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Constans </w:t>
      </w:r>
      <w:r>
        <w:rPr>
          <w:color w:val="641e6e"/>
        </w:rPr>
        <w:t xml:space="preserve">Doctorante en psychologie à l'université d'Aix-Marseille au sein du projet DREAM-U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de psychologie en deuxième année, je travaille dans le projet DREAM-U. Ma recherche porte sur la réussite étudiante avec deux principaux objectifs : identifier les variables qui l'influencent et la définir.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réussites dans l’enseignement supérieur : fondements conceptuels pour une approche tridimensionnelle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Mikaël de 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Cathy 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Constans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2025, 60, pp.209-237.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⟨10.3917/cdle.060.0209⟩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variables socio-démographiques et scolaires sur les parcours des étudiant·es en licence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Constans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Mizzi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2025, 54/2,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hal-05266802v1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et parcours des étudiants en licence : effets des variables socio-démographiques et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Constans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variables socio-démographiques et scolaires sur la performance académique en licence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Constans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l'hommage à Jacques Ginestié</w:t>
            </w:r>
            <w:r>
              <w:rPr/>
              <w:t xml:space="preserve">, Aix-Marseille Université, Oct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réussite étudiante : vers une approche plus dynamique et systémique. Redéfinir les concepts centraux et mesurer les variables de la réussite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Constans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Mizzi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Internationales de Psychologie Différentielle</w:t>
            </w:r>
            <w:r>
              <w:rPr/>
              <w:t xml:space="preserve">, Jun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hal-05564245v1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réussite étudiante, vers une approche plus dynamique et systémique : Redéfinir les concepts centraux et mesurer les variables de la réussite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Constans</w:t>
              </w:r>
            </w:hyperlink>
          </w:p>
          <w:p>
            <w:pPr/>
            <w:r>
              <w:rPr/>
              <w:t xml:space="preserve">Psychologie. Aix-Marseille Université (AMU), 2024.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tel-05250402v1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et parcours en licence : effets des variables socio-démographiques et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Constans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Performances et parcours en licence : effets des variables socio-démographiques et scolaires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hal-05564359v1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2122v1" TargetMode="External"/><Relationship Id="rId8" Type="http://schemas.openxmlformats.org/officeDocument/2006/relationships/hyperlink" Target="https://hal.science/search/index/?q=*&amp;authFullName_s=Mika&#235;l de Clercq" TargetMode="External"/><Relationship Id="rId9" Type="http://schemas.openxmlformats.org/officeDocument/2006/relationships/hyperlink" Target="https://hal.science/search/index/?q=*&amp;authFullName_s=Cathy Perret" TargetMode="External"/><Relationship Id="rId10" Type="http://schemas.openxmlformats.org/officeDocument/2006/relationships/hyperlink" Target="https://hal.science/search/index/?q=*&amp;authFullName_s=Alice Constans" TargetMode="External"/><Relationship Id="rId11" Type="http://schemas.openxmlformats.org/officeDocument/2006/relationships/hyperlink" Target="https://dx.doi.org/10.3917/cdle.060.0209" TargetMode="External"/><Relationship Id="rId12" Type="http://schemas.openxmlformats.org/officeDocument/2006/relationships/hyperlink" Target="https://hal.science/hal-05266802v1" TargetMode="External"/><Relationship Id="rId13" Type="http://schemas.openxmlformats.org/officeDocument/2006/relationships/hyperlink" Target="https://hal.science/search/index/?q=*&amp;authFullName_s=Rapha&#235;l Mizzi" TargetMode="External"/><Relationship Id="rId14" Type="http://schemas.openxmlformats.org/officeDocument/2006/relationships/hyperlink" Target="https://hal.science/search/index/?q=*&amp;authFullName_s=Marie-Laure Barbier" TargetMode="External"/><Relationship Id="rId15" Type="http://schemas.openxmlformats.org/officeDocument/2006/relationships/hyperlink" Target="https://dx.doi.org/10.4000/1450j" TargetMode="External"/><Relationship Id="rId16" Type="http://schemas.openxmlformats.org/officeDocument/2006/relationships/hyperlink" Target="https://hal.science/hal-04557162v1" TargetMode="External"/><Relationship Id="rId17" Type="http://schemas.openxmlformats.org/officeDocument/2006/relationships/hyperlink" Target="https://hal.science/hal-04687387v1" TargetMode="External"/><Relationship Id="rId18" Type="http://schemas.openxmlformats.org/officeDocument/2006/relationships/hyperlink" Target="https://hal.science/hal-05564245v1" TargetMode="External"/><Relationship Id="rId19" Type="http://schemas.openxmlformats.org/officeDocument/2006/relationships/hyperlink" Target="https://amu.hal.science/tel-05250402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hyperlink" Target="https://hal.science/hal-05564359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Constans</dc:title>
  <dc:description>CV</dc:description>
  <dc:subject/>
  <cp:keywords/>
  <cp:category/>
  <cp:lastModifiedBy/>
  <dcterms:created xsi:type="dcterms:W3CDTF">2026-04-24T23:58:36+02:00</dcterms:created>
  <dcterms:modified xsi:type="dcterms:W3CDTF">2026-04-24T23:58:36+02:00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