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Dhellemmes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alice-dhellemmes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0000-0003-2169-4569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psychologique d’un dispositif e-santé à destination de patients traites par anticancéreux oraux.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</w:t>
            </w:r>
            <w:r>
              <w:rPr/>
              <w:t xml:space="preserve">, CERPPS,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Impacts Quality of Life Improvement in Parkinson's Disease Patients Following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Bongeot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Santé. 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des patients sous traitements anticancéreux oraux : application mobile My chimio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RISP de l’INCa</w:t>
            </w:r>
            <w:r>
              <w:rPr/>
              <w:t xml:space="preserve">, Institut national du cancer,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 Program for Patients on Oral Cancer Therapies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du Cancéropôle Grand Sud-Ouest</w:t>
            </w:r>
            <w:r>
              <w:rPr/>
              <w:t xml:space="preserve">, Cancéropôle Grand Sud-Ouest, Nov 2019,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anticancéreux à domicile : impact sur les représentations de la maladie et des traitements, l’auto-efficacité et la qualité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psycho-oncologie</w:t>
            </w:r>
            <w:r>
              <w:rPr/>
              <w:t xml:space="preserve">, CERPPS,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avec la famille : comment gérer au mieux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Midi-Pyrénées Cicatrisation - 6ème édition</w:t>
            </w:r>
            <w:r>
              <w:rPr/>
              <w:t xml:space="preserve">, JMPC,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l’observance et à la non-observance thérapeutique dans la maladie inflammatoire chronique de l’intestin (MICI)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RTJCO 7ème Rencontre transversale des Jeunes Chercheurs d’Octogone</w:t>
            </w:r>
            <w:r>
              <w:rPr/>
              <w:t xml:space="preserve">, Octogone, Apr 2015,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différence de parcours de soins des patients traités par anticancéreux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Cancéropôle Grand Sud-Ouest</w:t>
            </w:r>
            <w:r>
              <w:rPr/>
              <w:t xml:space="preserve">, Nov 2021, Arcachon (France), France. 106, pp.1124 - 1131,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patients atteints de cancer traités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(12), pp.1124-1131.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patients sous chimiothérapie orale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63, pp.21 - 25.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⟨10.1016/j.soin.2018.10.007⟩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hal-03111540v1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C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dhellemmes" TargetMode="External"/><Relationship Id="rId9" Type="http://schemas.openxmlformats.org/officeDocument/2006/relationships/hyperlink" Target="https://orcid.org/0000-0003-2169-4569" TargetMode="External"/><Relationship Id="rId10" Type="http://schemas.openxmlformats.org/officeDocument/2006/relationships/hyperlink" Target="https://hal.science/hal-04688785v1" TargetMode="External"/><Relationship Id="rId11" Type="http://schemas.openxmlformats.org/officeDocument/2006/relationships/hyperlink" Target="https://hal.science/search/index/?q=*&amp;authFullName_s=Alice Dhellemmes" TargetMode="External"/><Relationship Id="rId12" Type="http://schemas.openxmlformats.org/officeDocument/2006/relationships/hyperlink" Target="https://hal.science/hal-04695828v1" TargetMode="External"/><Relationship Id="rId13" Type="http://schemas.openxmlformats.org/officeDocument/2006/relationships/hyperlink" Target="https://hal.science/search/index/?q=*&amp;authFullName_s=Mathilde Boussac" TargetMode="External"/><Relationship Id="rId14" Type="http://schemas.openxmlformats.org/officeDocument/2006/relationships/hyperlink" Target="https://hal.science/search/index/?q=*&amp;authFullName_s=Ga&#235;lle Bongeot" TargetMode="External"/><Relationship Id="rId15" Type="http://schemas.openxmlformats.org/officeDocument/2006/relationships/hyperlink" Target="https://hal.science/search/index/?q=*&amp;authFullName_s=Aur&#233;lie Croiset" TargetMode="External"/><Relationship Id="rId16" Type="http://schemas.openxmlformats.org/officeDocument/2006/relationships/hyperlink" Target="https://hal.science/search/index/?q=*&amp;authFullName_s=Julie Dupouy" TargetMode="External"/><Relationship Id="rId17" Type="http://schemas.openxmlformats.org/officeDocument/2006/relationships/hyperlink" Target="https://hal.science/hal-04695774v1" TargetMode="External"/><Relationship Id="rId18" Type="http://schemas.openxmlformats.org/officeDocument/2006/relationships/hyperlink" Target="https://hal.science/hal-04695846v1" TargetMode="External"/><Relationship Id="rId19" Type="http://schemas.openxmlformats.org/officeDocument/2006/relationships/hyperlink" Target="https://hal.science/search/index/?q=*&amp;authFullName_s=Florence Sordes" TargetMode="External"/><Relationship Id="rId20" Type="http://schemas.openxmlformats.org/officeDocument/2006/relationships/hyperlink" Target="https://hal.science/search/index/?q=*&amp;authFullName_s=Claudine M&#233;lan" TargetMode="External"/><Relationship Id="rId21" Type="http://schemas.openxmlformats.org/officeDocument/2006/relationships/hyperlink" Target="https://hal.science/hal-04968976v1" TargetMode="External"/><Relationship Id="rId22" Type="http://schemas.openxmlformats.org/officeDocument/2006/relationships/hyperlink" Target="https://hal.science/hal-04968963v1" TargetMode="External"/><Relationship Id="rId23" Type="http://schemas.openxmlformats.org/officeDocument/2006/relationships/hyperlink" Target="https://hal.science/hal-04968991v1" TargetMode="External"/><Relationship Id="rId24" Type="http://schemas.openxmlformats.org/officeDocument/2006/relationships/hyperlink" Target="https://hal.science/search/index/?q=*&amp;authFullName_s=Myriam Guedj" TargetMode="External"/><Relationship Id="rId25" Type="http://schemas.openxmlformats.org/officeDocument/2006/relationships/hyperlink" Target="https://hal.science/hal-04695867v1" TargetMode="External"/><Relationship Id="rId26" Type="http://schemas.openxmlformats.org/officeDocument/2006/relationships/hyperlink" Target="https://hal.science/hal-03111544v1" TargetMode="External"/><Relationship Id="rId27" Type="http://schemas.openxmlformats.org/officeDocument/2006/relationships/hyperlink" Target="https://dx.doi.org/10.1016/j.bulcan.2019.09.009" TargetMode="External"/><Relationship Id="rId28" Type="http://schemas.openxmlformats.org/officeDocument/2006/relationships/hyperlink" Target="https://hal.science/hal-03111540v1" TargetMode="External"/><Relationship Id="rId29" Type="http://schemas.openxmlformats.org/officeDocument/2006/relationships/hyperlink" Target="https://hal.science/search/index/?q=*&amp;authFullName_s=Sylvie Delmas" TargetMode="External"/><Relationship Id="rId30" Type="http://schemas.openxmlformats.org/officeDocument/2006/relationships/hyperlink" Target="https://dx.doi.org/10.1016/j.soin.2018.10.00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Dhellemmes</dc:title>
  <dc:description>CV</dc:description>
  <dc:subject/>
  <cp:keywords/>
  <cp:category/>
  <cp:lastModifiedBy/>
  <dcterms:created xsi:type="dcterms:W3CDTF">2026-04-16T12:25:38+02:00</dcterms:created>
  <dcterms:modified xsi:type="dcterms:W3CDTF">2026-04-16T12:25:38+02:00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