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Iannantuoni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Aid Volatility and Institutional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Iannantuoni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2025, 189, pp.106690.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⟨10.1016/j.worlddev.2024.106690⟩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Reviews Whom, Where, and Why? Evidence from the Peer Review Process of the OECD Development Assistance Committee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Iannantuoni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Bernhard Reinsberg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Quarterly</w:t>
            </w:r>
            <w:r>
              <w:rPr/>
              <w:t xml:space="preserve">, 2025, 69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⟨10.1093/isq/sqae138⟩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Influencing the Means but Not the Ends: The Role of Entertainment-Education Interventions in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Grady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Iannantuoni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Winters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2021, 138, pp.105200.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⟨10.1016/j.worlddev.2020.105200⟩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Design Decisions of Egalitarian and Non-egalitarian International Organizations: Evidence From the Global Environment Facility and the World Bank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Iannantuoni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Charla Waeiss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Winters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Organizations</w:t>
            </w:r>
            <w:r>
              <w:rPr/>
              <w:t xml:space="preserve">, 2020, 16 (2), pp.431-462.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⟨10.1007/s11558-019-09368-8⟩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Aiuti Umanitari e Sviluppo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Iannantuoni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Mondo Che Ci Aspetta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hal-04965987v1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4844v1" TargetMode="External"/><Relationship Id="rId8" Type="http://schemas.openxmlformats.org/officeDocument/2006/relationships/hyperlink" Target="https://hal.science/search/index/?q=*&amp;authFullName_s=Alice Iannantuoni" TargetMode="External"/><Relationship Id="rId9" Type="http://schemas.openxmlformats.org/officeDocument/2006/relationships/hyperlink" Target="https://dx.doi.org/10.1016/j.worlddev.2024.106690" TargetMode="External"/><Relationship Id="rId10" Type="http://schemas.openxmlformats.org/officeDocument/2006/relationships/hyperlink" Target="https://hal.science/hal-04964846v1" TargetMode="External"/><Relationship Id="rId11" Type="http://schemas.openxmlformats.org/officeDocument/2006/relationships/hyperlink" Target="https://hal.science/search/index/?q=*&amp;authFullName_s=Simone Dietrich" TargetMode="External"/><Relationship Id="rId12" Type="http://schemas.openxmlformats.org/officeDocument/2006/relationships/hyperlink" Target="https://hal.science/search/index/?q=*&amp;authFullName_s=Bernhard Reinsberg" TargetMode="External"/><Relationship Id="rId13" Type="http://schemas.openxmlformats.org/officeDocument/2006/relationships/hyperlink" Target="https://dx.doi.org/10.1093/isq/sqae138" TargetMode="External"/><Relationship Id="rId14" Type="http://schemas.openxmlformats.org/officeDocument/2006/relationships/hyperlink" Target="https://hal.science/hal-04964848v1" TargetMode="External"/><Relationship Id="rId15" Type="http://schemas.openxmlformats.org/officeDocument/2006/relationships/hyperlink" Target="https://hal.science/search/index/?q=*&amp;authFullName_s=Christopher Grady" TargetMode="External"/><Relationship Id="rId16" Type="http://schemas.openxmlformats.org/officeDocument/2006/relationships/hyperlink" Target="https://hal.science/search/index/?q=*&amp;authFullName_s=Matthew Winters" TargetMode="External"/><Relationship Id="rId17" Type="http://schemas.openxmlformats.org/officeDocument/2006/relationships/hyperlink" Target="https://dx.doi.org/10.1016/j.worlddev.2020.105200" TargetMode="External"/><Relationship Id="rId18" Type="http://schemas.openxmlformats.org/officeDocument/2006/relationships/hyperlink" Target="https://hal.science/hal-04965952v1" TargetMode="External"/><Relationship Id="rId19" Type="http://schemas.openxmlformats.org/officeDocument/2006/relationships/hyperlink" Target="https://hal.science/search/index/?q=*&amp;authFullName_s=Charla Waeiss" TargetMode="External"/><Relationship Id="rId20" Type="http://schemas.openxmlformats.org/officeDocument/2006/relationships/hyperlink" Target="https://dx.doi.org/10.1007/s11558-019-09368-8" TargetMode="External"/><Relationship Id="rId21" Type="http://schemas.openxmlformats.org/officeDocument/2006/relationships/hyperlink" Target="https://hal.science/hal-0496598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Iannantuoni</dc:title>
  <dc:description>CV</dc:description>
  <dc:subject/>
  <cp:keywords/>
  <cp:category/>
  <cp:lastModifiedBy/>
  <dcterms:created xsi:type="dcterms:W3CDTF">2026-04-12T12:35:22+02:00</dcterms:created>
  <dcterms:modified xsi:type="dcterms:W3CDTF">2026-04-12T12:35:22+02:00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