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Alice Monnier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nouveaux télétravailleurs et la santé au travail, un enjeu de santé publique ? Problématiques de mal-être au travail et de prévention des risques psycho-sociaux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Alice Monnier</w:t>
              </w:r>
            </w:hyperlink>
          </w:p>
          <w:p>
            <w:pPr/>
            <w:r>
              <w:rPr/>
              <w:t xml:space="preserve">Gestion et management. Université Grenoble Alpes [2020-..], 2024. Français. </w:t>
            </w:r>
            <w:hyperlink r:id="rId9" w:history="1">
              <w:r>
                <w:rPr>
                  <w:color w:val="#410a8c"/>
                  <w:u w:val="single"/>
                </w:rPr>
                <w:t xml:space="preserve">⟨NNT : 2024GRALG003⟩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tel-05095760v1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Favoriser la santé des salariés par l'étude de leurs ressources - Le cas Cetoi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Clara Laborie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Alice Monnier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Emmanuel Abord de Chatillon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Gestion des ressources humaines: Analyser et comprendre pour agir</w:t>
            </w:r>
            <w:r>
              <w:rPr/>
              <w:t xml:space="preserve">, Editions Ellipses, 2024, 234009495X, 9782340094956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hal-04692074v1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management face à l’organisation du travail hybride : quelles tensions de rôle et quelles pratiques managériales associées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Alice Monnier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Clara Laborie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@GRH</w:t>
            </w:r>
            <w:r>
              <w:rPr/>
              <w:t xml:space="preserve">, 2024, N° 52 (3), pp.43-72.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⟨10.3917/grh.052.0043⟩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hal-04731462v1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«Je te survivrai» : travailleurs sur site et télétravailleurs, quelle santé et quelles ressources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Emmanuel Abord de Chatillon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Clara Laborie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Alice Monnier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Virginie Moisson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Management &amp; sciences sociales</w:t>
            </w:r>
            <w:r>
              <w:rPr/>
              <w:t xml:space="preserve">, 2023, N° 33 (33), pp.34-46.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⟨10.3917/mss.033.0034⟩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hal-04520265v1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management à distance est-il un remède à l'ennui du télétravail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Alice Monnier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Clara Laborie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Emmanuel Abord de Chatillon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Alain Lacroux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Christelle Martin-Lacroux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Gestion des Ressources Humaines</w:t>
            </w:r>
            <w:r>
              <w:rPr/>
              <w:t xml:space="preserve">, 2023, 3 (129), pp.3 -17.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⟨10.3917/grhu.129.0003⟩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hal-04520198v1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Bien-être en télétravail : a-t-on encore besoin d'un manager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Clara Laborie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Nathalie Bernard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Alice Monnier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internationale de psychosociologie et de gestion des comportements organisationnels</w:t>
            </w:r>
            <w:r>
              <w:rPr/>
              <w:t xml:space="preserve">, 2023, XXIX (77), pp.121-149.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⟨10.54695/rips2.077.0121⟩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hal-04520219v1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 te survivrai : quelle santé au travail et quelles ressources pour ceux qui restent sur site pendant que les autres télé-travaillent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Emmanuel Abord de Chatillon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Clara Laborie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Alice Monnier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Virginie Moisson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Management &amp; sciences sociales</w:t>
            </w:r>
            <w:r>
              <w:rPr/>
              <w:t xml:space="preserve">, 2022, 33.0 (2), pp.34-46.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⟨10.3917/mss.033.0034⟩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hal-04924036v1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Je te survivrai » : travailleurs sur site et télétravailleurs, quelle santé et quelles ressources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Emmanuel Abord de Chatillon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Clara Laborie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Alice Monnier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Virginie Moisson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Management &amp; sciences sociales</w:t>
            </w:r>
            <w:r>
              <w:rPr/>
              <w:t xml:space="preserve">, 2022, N° 33 (2), pp.34-46.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⟨10.3917/mss.033.0034⟩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hal-04692221v1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Ennui au travail et enjeux organisationnels : état des lieux et perspectives de recherche sur un impensé du management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Alice Monnier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Grima François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Emmanuel Abord de Chatillon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33ème Congrès AGRH</w:t>
            </w:r>
            <w:r>
              <w:rPr/>
              <w:t xml:space="preserve">, Jan 2022, Brest, France,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hal-04809521v1</w:t>
              </w:r>
            </w:hyperlink>
          </w:p>
        </w:tc>
      </w:tr>
    </w:tbl>
    <w:sectPr>
      <w:footerReference w:type="default" r:id="rId2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theses.hal.science/tel-05095760v1" TargetMode="External"/><Relationship Id="rId8" Type="http://schemas.openxmlformats.org/officeDocument/2006/relationships/hyperlink" Target="https://hal.science/search/index/?q=*&amp;authFullName_s=Alice Monnier" TargetMode="External"/><Relationship Id="rId9" Type="http://schemas.openxmlformats.org/officeDocument/2006/relationships/hyperlink" Target="https://www.theses.fr/2024GRALG003" TargetMode="External"/><Relationship Id="rId10" Type="http://schemas.openxmlformats.org/officeDocument/2006/relationships/hyperlink" Target="https://hal.science/hal-04692074v1" TargetMode="External"/><Relationship Id="rId11" Type="http://schemas.openxmlformats.org/officeDocument/2006/relationships/hyperlink" Target="https://hal.science/search/index/?q=*&amp;authFullName_s=Clara Laborie" TargetMode="External"/><Relationship Id="rId12" Type="http://schemas.openxmlformats.org/officeDocument/2006/relationships/hyperlink" Target="https://hal.science/search/index/?q=*&amp;authFullName_s=Emmanuel Abord de Chatillon" TargetMode="External"/><Relationship Id="rId13" Type="http://schemas.openxmlformats.org/officeDocument/2006/relationships/hyperlink" Target="https://hal.science/hal-04731462v1" TargetMode="External"/><Relationship Id="rId14" Type="http://schemas.openxmlformats.org/officeDocument/2006/relationships/hyperlink" Target="https://dx.doi.org/10.3917/grh.052.0043" TargetMode="External"/><Relationship Id="rId15" Type="http://schemas.openxmlformats.org/officeDocument/2006/relationships/hyperlink" Target="https://hal.science/hal-04520265v1" TargetMode="External"/><Relationship Id="rId16" Type="http://schemas.openxmlformats.org/officeDocument/2006/relationships/hyperlink" Target="https://hal.science/search/index/?q=*&amp;authFullName_s=Virginie Moisson" TargetMode="External"/><Relationship Id="rId17" Type="http://schemas.openxmlformats.org/officeDocument/2006/relationships/hyperlink" Target="https://dx.doi.org/10.3917/mss.033.0034" TargetMode="External"/><Relationship Id="rId18" Type="http://schemas.openxmlformats.org/officeDocument/2006/relationships/hyperlink" Target="https://hal.science/hal-04520198v1" TargetMode="External"/><Relationship Id="rId19" Type="http://schemas.openxmlformats.org/officeDocument/2006/relationships/hyperlink" Target="https://hal.science/search/index/?q=*&amp;authFullName_s=Alain Lacroux" TargetMode="External"/><Relationship Id="rId20" Type="http://schemas.openxmlformats.org/officeDocument/2006/relationships/hyperlink" Target="https://hal.science/search/index/?q=*&amp;authFullName_s=Christelle Martin-Lacroux" TargetMode="External"/><Relationship Id="rId21" Type="http://schemas.openxmlformats.org/officeDocument/2006/relationships/hyperlink" Target="https://dx.doi.org/10.3917/grhu.129.0003" TargetMode="External"/><Relationship Id="rId22" Type="http://schemas.openxmlformats.org/officeDocument/2006/relationships/hyperlink" Target="https://hal.science/hal-04520219v1" TargetMode="External"/><Relationship Id="rId23" Type="http://schemas.openxmlformats.org/officeDocument/2006/relationships/hyperlink" Target="https://hal.science/search/index/?q=*&amp;authFullName_s=Nathalie Bernard" TargetMode="External"/><Relationship Id="rId24" Type="http://schemas.openxmlformats.org/officeDocument/2006/relationships/hyperlink" Target="https://dx.doi.org/10.54695/rips2.077.0121" TargetMode="External"/><Relationship Id="rId25" Type="http://schemas.openxmlformats.org/officeDocument/2006/relationships/hyperlink" Target="https://hal.science/hal-04924036v1" TargetMode="External"/><Relationship Id="rId26" Type="http://schemas.openxmlformats.org/officeDocument/2006/relationships/hyperlink" Target="https://hal.science/hal-04692221v1" TargetMode="External"/><Relationship Id="rId27" Type="http://schemas.openxmlformats.org/officeDocument/2006/relationships/hyperlink" Target="https://hal.science/hal-04809521v1" TargetMode="External"/><Relationship Id="rId28" Type="http://schemas.openxmlformats.org/officeDocument/2006/relationships/hyperlink" Target="https://hal.science/search/index/?q=*&amp;authFullName_s=Grima Fran&#231;ois" TargetMode="External"/><Relationship Id="rId2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Alice Monnier</dc:title>
  <dc:description>CV</dc:description>
  <dc:subject/>
  <cp:keywords/>
  <cp:category/>
  <cp:lastModifiedBy/>
  <dcterms:created xsi:type="dcterms:W3CDTF">2026-05-14T01:21:36+02:00</dcterms:created>
  <dcterms:modified xsi:type="dcterms:W3CDTF">2026-05-14T01:21:36+02:00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