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Di Fabio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alicedi-fabio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0009-0002-4971-324X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conférences, 28e section CNU</w:t>
      </w:r>
    </w:p>
    <w:p>
      <w:pPr/>
      <w:r>
        <w:rPr/>
        <w:t xml:space="preserve">Principales thématiques de recherche</w:t>
      </w:r>
    </w:p>
    <w:p>
      <w:pPr>
        <w:numPr>
          <w:ilvl w:val="0"/>
          <w:numId w:val="2"/>
        </w:numPr>
      </w:pPr>
      <w:r>
        <w:rPr/>
        <w:t xml:space="preserve">Didactique de la physique</w:t>
      </w:r>
    </w:p>
    <w:p>
      <w:pPr>
        <w:numPr>
          <w:ilvl w:val="0"/>
          <w:numId w:val="2"/>
        </w:numPr>
      </w:pPr>
      <w:r>
        <w:rPr/>
        <w:t xml:space="preserve">Communication scientifique : médiation, vulgarisation</w:t>
      </w:r>
    </w:p>
    <w:p>
      <w:pPr>
        <w:numPr>
          <w:ilvl w:val="0"/>
          <w:numId w:val="2"/>
        </w:numPr>
      </w:pPr>
      <w:r>
        <w:rPr/>
        <w:t xml:space="preserve">Étude des pratiques des enseignant·e·s du supérieur</w:t>
      </w:r>
    </w:p>
    <w:p>
      <w:pPr>
        <w:numPr>
          <w:ilvl w:val="0"/>
          <w:numId w:val="2"/>
        </w:numPr>
      </w:pPr>
      <w:r>
        <w:rPr/>
        <w:t xml:space="preserve">Formation des enseignant·e·s, </w:t>
      </w:r>
      <w:r>
        <w:rPr>
          <w:i w:val="1"/>
          <w:iCs w:val="1"/>
        </w:rPr>
        <w:t xml:space="preserve">Lesson Study</w:t>
      </w:r>
    </w:p>
    <w:p>
      <w:pPr>
        <w:numPr>
          <w:ilvl w:val="0"/>
          <w:numId w:val="2"/>
        </w:numPr>
      </w:pPr>
      <w:r>
        <w:rPr/>
        <w:t xml:space="preserve">Enseignement et apprentissage de la mécanique : cinématique ; chute libre ; outils mathématiques vecteurs</w:t>
      </w:r>
    </w:p>
    <w:p>
      <w:pPr/>
      <w:r>
        <w:rPr/>
        <w:t xml:space="preserve">Repsonsabilité actuelle : co-responsable du groupe IREMS (Paris) : &amp;quot;</w:t>
      </w:r>
      <w:r>
        <w:rPr>
          <w:i w:val="1"/>
          <w:iCs w:val="1"/>
        </w:rPr>
        <w:t xml:space="preserve">Lesson study</w:t>
      </w:r>
      <w:r>
        <w:rPr/>
        <w:t xml:space="preserve"> en sciences&amp;quot;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professionnelles mises en jeu par des enseignants de physique-chimie en début de formation sur la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Di Fabio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Javoy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rencontres scientifiques de l'ARDiST</w:t>
            </w:r>
            <w:r>
              <w:rPr/>
              <w:t xml:space="preserve">, Jun 2024, Montpellier, France. pp.157-166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dispositif LSa en sciences. Étude exploratoire d’une formation en physique-chimie.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Di Fabio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Javoy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second séminaire Lesson Study</w:t>
            </w:r>
            <w:r>
              <w:rPr/>
              <w:t xml:space="preserve">, Université de Rouen Normandie, Nov 2024, Rouen, France.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d'accélération et outil vecteur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Di Fabio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scientifiques de l'ARDiST</w:t>
            </w:r>
            <w:r>
              <w:rPr/>
              <w:t xml:space="preserve">, Mar 2021, Bruxelles, Belgique. pp.573-580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second séminaire Lesson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Di Fabio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séminaire Lesson Study</w:t>
            </w:r>
            <w:r>
              <w:rPr/>
              <w:t xml:space="preserve">, Nov 2024, Rouen,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tracé des vecteurs en cinématique : étude de réponses d’étudiants de licence 1 de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Di Fabio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23, pp.139-159.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⟨10.4000/rdst.3765⟩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Chute libre : étude de mouvement et des méthodes de résolution, proposition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Di Fabio</w:t>
              </w:r>
            </w:hyperlink>
          </w:p>
          <w:p>
            <w:pPr/>
            <w:r>
              <w:rPr/>
              <w:t xml:space="preserve">Education. Université Sorbonne Paris Cité, 2018.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2018USPCC313⟩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tel-02944519v1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85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E7F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di-fabio" TargetMode="External"/><Relationship Id="rId9" Type="http://schemas.openxmlformats.org/officeDocument/2006/relationships/hyperlink" Target="https://orcid.org/0009-0002-4971-324X" TargetMode="External"/><Relationship Id="rId10" Type="http://schemas.openxmlformats.org/officeDocument/2006/relationships/hyperlink" Target="https://hal.science/hal-04756608v1" TargetMode="External"/><Relationship Id="rId11" Type="http://schemas.openxmlformats.org/officeDocument/2006/relationships/hyperlink" Target="https://hal.science/search/index/?q=*&amp;authFullName_s=Alice Di Fabio" TargetMode="External"/><Relationship Id="rId12" Type="http://schemas.openxmlformats.org/officeDocument/2006/relationships/hyperlink" Target="https://hal.science/search/index/?q=*&amp;authFullName_s=Sandra Javoy" TargetMode="External"/><Relationship Id="rId13" Type="http://schemas.openxmlformats.org/officeDocument/2006/relationships/hyperlink" Target="https://hal.science/search/index/?q=*&amp;authFullName_s=Estelle Tison" TargetMode="External"/><Relationship Id="rId14" Type="http://schemas.openxmlformats.org/officeDocument/2006/relationships/hyperlink" Target="https://hal.science/hal-05485120v1" TargetMode="External"/><Relationship Id="rId15" Type="http://schemas.openxmlformats.org/officeDocument/2006/relationships/hyperlink" Target="https://u-paris.hal.science/hal-03838061v1" TargetMode="External"/><Relationship Id="rId16" Type="http://schemas.openxmlformats.org/officeDocument/2006/relationships/hyperlink" Target="https://hal.science/hal-05157853v1" TargetMode="External"/><Relationship Id="rId17" Type="http://schemas.openxmlformats.org/officeDocument/2006/relationships/hyperlink" Target="https://hal.science/search/index/?q=*&amp;authFullName_s=Blandine Masselin" TargetMode="External"/><Relationship Id="rId18" Type="http://schemas.openxmlformats.org/officeDocument/2006/relationships/hyperlink" Target="https://hal.science/search/index/?q=*&amp;authFullName_s=Nicolas Grenier-Boley" TargetMode="External"/><Relationship Id="rId19" Type="http://schemas.openxmlformats.org/officeDocument/2006/relationships/hyperlink" Target="https://hal.science/search/index/?q=*&amp;authFullName_s=Laurent Vivier" TargetMode="External"/><Relationship Id="rId20" Type="http://schemas.openxmlformats.org/officeDocument/2006/relationships/hyperlink" Target="https://hal.science/hal-03476141v1" TargetMode="External"/><Relationship Id="rId21" Type="http://schemas.openxmlformats.org/officeDocument/2006/relationships/hyperlink" Target="https://hal.science/search/index/?q=*&amp;authFullName_s=C&#233;cile de Hosson" TargetMode="External"/><Relationship Id="rId22" Type="http://schemas.openxmlformats.org/officeDocument/2006/relationships/hyperlink" Target="https://hal.science/search/index/?q=*&amp;authFullName_s=Nicolas D&#233;camp" TargetMode="External"/><Relationship Id="rId23" Type="http://schemas.openxmlformats.org/officeDocument/2006/relationships/hyperlink" Target="https://dx.doi.org/10.4000/rdst.3765" TargetMode="External"/><Relationship Id="rId24" Type="http://schemas.openxmlformats.org/officeDocument/2006/relationships/hyperlink" Target="https://api.istex.fr/ark:/67375/G14-RZ172VQS-C/fulltext.pdf?sid=hal" TargetMode="External"/><Relationship Id="rId25" Type="http://schemas.openxmlformats.org/officeDocument/2006/relationships/hyperlink" Target="https://theses.hal.science/tel-02944519v1" TargetMode="External"/><Relationship Id="rId26" Type="http://schemas.openxmlformats.org/officeDocument/2006/relationships/hyperlink" Target="https://www.theses.fr/2018USPCC31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Di Fabio</dc:title>
  <dc:description>CV</dc:description>
  <dc:subject/>
  <cp:keywords/>
  <cp:category/>
  <cp:lastModifiedBy/>
  <dcterms:created xsi:type="dcterms:W3CDTF">2026-05-06T21:49:56+02:00</dcterms:created>
  <dcterms:modified xsi:type="dcterms:W3CDTF">2026-05-06T21:49:56+02:00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