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BLANCHI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Nice : Les représentations socio-spatiales depuis les descriptifs des annonces immobilières géolocalisées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EUR ODYSSEE - Université Côte d'Azur. </w:t>
            </w:r>
            <w:r>
              <w:rPr>
                <w:i w:val="1"/>
                <w:iCs w:val="1"/>
              </w:rPr>
              <w:t xml:space="preserve">Nice : temps, espace et société. Quand la recherche parle de sa ville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pp.127-142, 2024, 9782864106920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urban space from textual data: Toward a meth-odological protocol to extract geographic knowledge from real estate ads.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</w:p>
          <w:p>
            <w:pPr/>
            <w:r>
              <w:rPr/>
              <w:t xml:space="preserve">O. Gervasi; B. Murgante; S. Misra; A.M.A.C. Rocha; C. Garau. </w:t>
            </w:r>
            <w:r>
              <w:rPr>
                <w:i w:val="1"/>
                <w:iCs w:val="1"/>
              </w:rPr>
              <w:t xml:space="preserve">Computational Science and Its Applications – ICCSA 2022 Workshops. Proceedings Part II</w:t>
            </w:r>
            <w:r>
              <w:rPr/>
              <w:t xml:space="preserve">, 13378, Springer, pp.520-537, 2022, Lecture Notes in Computer Science, 978-3-031-10561-6.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⟨10.1007/978-3-031-10562-3_37⟩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Toponymic representation of spaces within the city through real estate 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Place Perception: Exploring the link between morphological regions and toponyms in real estate ads.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2023: Praxis of Urban Morphology</w:t>
            </w:r>
            <w:r>
              <w:rPr/>
              <w:t xml:space="preserve">, University of Belgrade, Sep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géospatiales dans les annonces immobilières : détection et extraction d’information spatiale à partir du 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2022 - Journées francophones d'Ingénierie des Connaissances (dans le cadre de PFIA 2022)</w:t>
            </w:r>
            <w:r>
              <w:rPr/>
              <w:t xml:space="preserve">, AfIA, Jun 2022, Saint-Étienne, France.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Knowledge in Housing Advertisements: Capturing and Extracting Spatial Information from 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Cadorel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2021 - International Conference on Knowledge Capture</w:t>
            </w:r>
            <w:r>
              <w:rPr/>
              <w:t xml:space="preserve">, Dec 2021, Virtual Event USA, United States. pp.41-48,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⟨10.1145/3460210.3493547⟩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estate ads, a new data source to understand the social representation of urban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2021 - European Colloquium on Theoretical and Quantitative Geography</w:t>
            </w:r>
            <w:r>
              <w:rPr/>
              <w:t xml:space="preserve">, Nov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entre les lignes.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Blanchi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Overal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France. https://urbain.sciencesconf.org/data/pages/16_Poster_inshs_l_espace_entre_les_lignes_de_f_diff.pdf, pp.Poster 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hal-04355748v1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0185v1" TargetMode="External"/><Relationship Id="rId8" Type="http://schemas.openxmlformats.org/officeDocument/2006/relationships/hyperlink" Target="https://hal.science/search/index/?q=*&amp;authFullName_s=Alicia Blanchi" TargetMode="External"/><Relationship Id="rId9" Type="http://schemas.openxmlformats.org/officeDocument/2006/relationships/hyperlink" Target="https://hal.science/search/index/?q=*&amp;authFullName_s=Giovanni Fusco" TargetMode="External"/><Relationship Id="rId10" Type="http://schemas.openxmlformats.org/officeDocument/2006/relationships/hyperlink" Target="https://hal.science/search/index/?q=*&amp;authFullName_s=Karine Emsellem" TargetMode="External"/><Relationship Id="rId11" Type="http://schemas.openxmlformats.org/officeDocument/2006/relationships/hyperlink" Target="https://www.serre-editeur.fr/serre/collection-actual/nice-temps-espace-et-societe" TargetMode="External"/><Relationship Id="rId12" Type="http://schemas.openxmlformats.org/officeDocument/2006/relationships/hyperlink" Target="https://hal.science/hal-03925785v1" TargetMode="External"/><Relationship Id="rId13" Type="http://schemas.openxmlformats.org/officeDocument/2006/relationships/hyperlink" Target="https://hal.science/search/index/?q=*&amp;authFullName_s=Lucie Cadorel" TargetMode="External"/><Relationship Id="rId14" Type="http://schemas.openxmlformats.org/officeDocument/2006/relationships/hyperlink" Target="https://dx.doi.org/10.1007/978-3-031-10562-3_37" TargetMode="External"/><Relationship Id="rId15" Type="http://schemas.openxmlformats.org/officeDocument/2006/relationships/hyperlink" Target="https://hal.science/hal-04329864v1" TargetMode="External"/><Relationship Id="rId16" Type="http://schemas.openxmlformats.org/officeDocument/2006/relationships/hyperlink" Target="https://hal.science/hal-04355732v1" TargetMode="External"/><Relationship Id="rId17" Type="http://schemas.openxmlformats.org/officeDocument/2006/relationships/hyperlink" Target="https://hal.science/search/index/?q=*&amp;authFullName_s=Alessandro Araldi" TargetMode="External"/><Relationship Id="rId18" Type="http://schemas.openxmlformats.org/officeDocument/2006/relationships/hyperlink" Target="https://inria.hal.science/hal-03927871v1" TargetMode="External"/><Relationship Id="rId19" Type="http://schemas.openxmlformats.org/officeDocument/2006/relationships/hyperlink" Target="https://hal.science/search/index/?q=*&amp;authFullName_s=Andrea G. B. Tettamanzi" TargetMode="External"/><Relationship Id="rId20" Type="http://schemas.openxmlformats.org/officeDocument/2006/relationships/hyperlink" Target="https://inria.hal.science/hal-03518717v1" TargetMode="External"/><Relationship Id="rId21" Type="http://schemas.openxmlformats.org/officeDocument/2006/relationships/hyperlink" Target="https://dx.doi.org/10.1145/3460210.3493547" TargetMode="External"/><Relationship Id="rId22" Type="http://schemas.openxmlformats.org/officeDocument/2006/relationships/hyperlink" Target="https://hal.science/hal-03507802v1" TargetMode="External"/><Relationship Id="rId23" Type="http://schemas.openxmlformats.org/officeDocument/2006/relationships/hyperlink" Target="https://hal.science/hal-04355748v1" TargetMode="External"/><Relationship Id="rId24" Type="http://schemas.openxmlformats.org/officeDocument/2006/relationships/hyperlink" Target="https://hal.science/search/index/?q=*&amp;authFullName_s=Denis Overal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BLANCHI</dc:title>
  <dc:description>CV</dc:description>
  <dc:subject/>
  <cp:keywords/>
  <cp:category/>
  <cp:lastModifiedBy/>
  <dcterms:created xsi:type="dcterms:W3CDTF">2026-05-07T22:10:44+02:00</dcterms:created>
  <dcterms:modified xsi:type="dcterms:W3CDTF">2026-05-07T22:10:44+02:00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