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 Sizova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doctorante à l'Université Ludwig Maximilian de Munich et à l'École Pratique des Hautes Études poursuit son doctorat en études bouddhiques grâce au soutien d'une bourse DAAD.</w:t>
      </w:r>
    </w:p>
    <w:p>
      <w:pPr/>
      <w:r>
        <w:rPr>
          <w:b w:val="1"/>
          <w:bCs w:val="1"/>
        </w:rPr>
        <w:t xml:space="preserve">Domaines d'intérêt</w:t>
      </w:r>
      <w:r>
        <w:rPr/>
        <w:t xml:space="preserve"> : tibétologie, études tangoutes, manuscrits, bouddhisme tibétain.</w:t>
      </w:r>
    </w:p>
    <w:p>
      <w:pPr/>
      <w:r>
        <w:rPr/>
        <w:t xml:space="preserve">e-mail: Sizova.Alla [at] campus.lmu.de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Birchbark Manuscripts in the Serindian Collection of the IOM, RAS: Restoration and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Korosteleva Kristina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2024, 10 (1(20)), pp.29-61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Г. Ф. Миллер. Рассуждение о письменах тангутских, в Сибири найденных. Перевод с латинского языка А. А. Сизовой и В. В. Зельченко, под редакцией и с примечаниями А. А. Сизовой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Oirats and Tibet. Historical heritage and modern perspectives</w:t>
            </w:r>
            <w:r>
              <w:rPr/>
              <w:t xml:space="preserve">, 2023, pp.22-92.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⟨10.34887/PV.2023.55.51.002⟩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Texts, Passed into the Collection of the Academy of Sciences in the First Half of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ISTORIYA</w:t>
            </w:r>
            <w:r>
              <w:rPr/>
              <w:t xml:space="preserve">, 2022, 13 (4 (114)),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⟨10.18254/S207987840021220-1⟩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первой попытке перевода в истории тибетологии: метод братьев Фурмон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Tibetology in St. Petersburg</w:t>
            </w:r>
            <w:r>
              <w:rPr/>
              <w:t xml:space="preserve">, 2021, 2, pp.135-194.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⟨10.25882/wk7m-bb47⟩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Postscript to the Tangut, Chinese and Tibetan Editions of the dhāraṇī-sūtras in the Collection of the IOM,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Saya Hamanaka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2021, 6 (2), pp.65-92.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⟨10.17816/wmo48894⟩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of Ovshe Norzunov, Stored in the Museum of Anthropology and Ethnography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Dmitrii Ivanov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Kunstkamera</w:t>
            </w:r>
            <w:r>
              <w:rPr/>
              <w:t xml:space="preserve">, 2021, 12 (2), pp.35-49.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⟨10.31250/2618-8619-2021-2(12)-35-49⟩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„Anfangs-Gründe der Mongolschen und Öhletschen Schrift- und Sprach-Lehre“ des Johann Jährig (1747–1795)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Hartmut Walravens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2020, 48, pp.7-103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Manuscript on Birchbark from the Collection of the Institute of Oriental Manuscripts 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55, pp.462-474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the Formation and Processing of the Collection of the Tibetan Texts from Khara-Khoto Kept at the IOM, 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2019, 5 (2), pp.3-18.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⟨10.17816/wmo25873-⟩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Tibetischen Anfangsgründe des Translateurs Johann Jährig (1793)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Hartmut Walravens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2018, 47, pp.29-102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Словарные материалы в документальном наследии Д. Г. Мессершмидта: монгольский и тибетский словники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Bondar Larisa</w:t>
              </w:r>
            </w:hyperlink>
          </w:p>
          <w:p>
            <w:pPr/>
            <w:r>
              <w:rPr/>
              <w:t xml:space="preserve">St. Petersburg Centre for Oriental Studies Publishers.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3: Separate Texts and Collections (I)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2: Indexes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Mitruev Bembya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2019, 978-5-85803-520-6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1: Bka’ ’gyur and Bstan ’gyur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Mitruev Bembya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2017, 978-5-85803-506-0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hal-04649767v1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47519v1" TargetMode="External"/><Relationship Id="rId9" Type="http://schemas.openxmlformats.org/officeDocument/2006/relationships/hyperlink" Target="https://hal.science/search/index/?q=*&amp;authFullName_s=Alla Sizova" TargetMode="External"/><Relationship Id="rId10" Type="http://schemas.openxmlformats.org/officeDocument/2006/relationships/hyperlink" Target="https://hal.science/search/index/?q=*&amp;authFullName_s=Emanuela Garatti" TargetMode="External"/><Relationship Id="rId11" Type="http://schemas.openxmlformats.org/officeDocument/2006/relationships/hyperlink" Target="https://hal.science/search/index/?q=*&amp;authFullName_s=Nathalie Monnet" TargetMode="External"/><Relationship Id="rId12" Type="http://schemas.openxmlformats.org/officeDocument/2006/relationships/hyperlink" Target="https://hal.science/hal-04647523v1" TargetMode="External"/><Relationship Id="rId13" Type="http://schemas.openxmlformats.org/officeDocument/2006/relationships/hyperlink" Target="https://hal.science/search/index/?q=*&amp;authFullName_s=Korosteleva Kristina" TargetMode="External"/><Relationship Id="rId14" Type="http://schemas.openxmlformats.org/officeDocument/2006/relationships/hyperlink" Target="https://hal.science/hal-04649650v1" TargetMode="External"/><Relationship Id="rId15" Type="http://schemas.openxmlformats.org/officeDocument/2006/relationships/hyperlink" Target="https://dx.doi.org/10.34887/PV.2023.55.51.002" TargetMode="External"/><Relationship Id="rId16" Type="http://schemas.openxmlformats.org/officeDocument/2006/relationships/hyperlink" Target="https://hal.science/hal-04647513v1" TargetMode="External"/><Relationship Id="rId17" Type="http://schemas.openxmlformats.org/officeDocument/2006/relationships/hyperlink" Target="https://dx.doi.org/10.18254/S207987840021220-1" TargetMode="External"/><Relationship Id="rId18" Type="http://schemas.openxmlformats.org/officeDocument/2006/relationships/hyperlink" Target="https://hal.science/hal-04649622v1" TargetMode="External"/><Relationship Id="rId19" Type="http://schemas.openxmlformats.org/officeDocument/2006/relationships/hyperlink" Target="https://dx.doi.org/10.25882/wk7m-bb47" TargetMode="External"/><Relationship Id="rId20" Type="http://schemas.openxmlformats.org/officeDocument/2006/relationships/hyperlink" Target="https://hal.science/hal-04647235v1" TargetMode="External"/><Relationship Id="rId21" Type="http://schemas.openxmlformats.org/officeDocument/2006/relationships/hyperlink" Target="https://hal.science/search/index/?q=*&amp;authFullName_s=Saya Hamanaka" TargetMode="External"/><Relationship Id="rId22" Type="http://schemas.openxmlformats.org/officeDocument/2006/relationships/hyperlink" Target="https://dx.doi.org/10.17816/wmo48894" TargetMode="External"/><Relationship Id="rId23" Type="http://schemas.openxmlformats.org/officeDocument/2006/relationships/hyperlink" Target="https://hal.science/hal-04647514v1" TargetMode="External"/><Relationship Id="rId24" Type="http://schemas.openxmlformats.org/officeDocument/2006/relationships/hyperlink" Target="https://hal.science/search/index/?q=*&amp;authFullName_s=Dmitrii Ivanov" TargetMode="External"/><Relationship Id="rId25" Type="http://schemas.openxmlformats.org/officeDocument/2006/relationships/hyperlink" Target="https://dx.doi.org/10.31250/2618-8619-2021-2(12)-35-49" TargetMode="External"/><Relationship Id="rId26" Type="http://schemas.openxmlformats.org/officeDocument/2006/relationships/hyperlink" Target="https://hal.science/hal-04649677v1" TargetMode="External"/><Relationship Id="rId27" Type="http://schemas.openxmlformats.org/officeDocument/2006/relationships/hyperlink" Target="https://hal.science/search/index/?q=*&amp;authFullName_s=Hartmut Walravens" TargetMode="External"/><Relationship Id="rId28" Type="http://schemas.openxmlformats.org/officeDocument/2006/relationships/hyperlink" Target="https://hal.science/hal-04647525v1" TargetMode="External"/><Relationship Id="rId29" Type="http://schemas.openxmlformats.org/officeDocument/2006/relationships/hyperlink" Target="https://hal.science/hal-04647516v1" TargetMode="External"/><Relationship Id="rId30" Type="http://schemas.openxmlformats.org/officeDocument/2006/relationships/hyperlink" Target="https://hal.science/search/index/?q=*&amp;authFullName_s=Alexandr Zorin" TargetMode="External"/><Relationship Id="rId31" Type="http://schemas.openxmlformats.org/officeDocument/2006/relationships/hyperlink" Target="https://dx.doi.org/10.17816/wmo25873-" TargetMode="External"/><Relationship Id="rId32" Type="http://schemas.openxmlformats.org/officeDocument/2006/relationships/hyperlink" Target="https://hal.science/hal-04649669v1" TargetMode="External"/><Relationship Id="rId33" Type="http://schemas.openxmlformats.org/officeDocument/2006/relationships/hyperlink" Target="https://hal.science/hal-04649590v1" TargetMode="External"/><Relationship Id="rId34" Type="http://schemas.openxmlformats.org/officeDocument/2006/relationships/hyperlink" Target="https://hal.science/search/index/?q=*&amp;authFullName_s=Alexander Zorin" TargetMode="External"/><Relationship Id="rId35" Type="http://schemas.openxmlformats.org/officeDocument/2006/relationships/hyperlink" Target="https://hal.science/search/index/?q=*&amp;authFullName_s=Bondar Larisa" TargetMode="External"/><Relationship Id="rId36" Type="http://schemas.openxmlformats.org/officeDocument/2006/relationships/hyperlink" Target="https://hal.science/hal-04649792v1" TargetMode="External"/><Relationship Id="rId37" Type="http://schemas.openxmlformats.org/officeDocument/2006/relationships/hyperlink" Target="https://hal.science/search/index/?q=*&amp;authFullName_s=Sabrukova Svetlana" TargetMode="External"/><Relationship Id="rId38" Type="http://schemas.openxmlformats.org/officeDocument/2006/relationships/hyperlink" Target="https://hal.science/hal-04649773v1" TargetMode="External"/><Relationship Id="rId39" Type="http://schemas.openxmlformats.org/officeDocument/2006/relationships/hyperlink" Target="https://hal.science/search/index/?q=*&amp;authFullName_s=Mitruev Bembya" TargetMode="External"/><Relationship Id="rId40" Type="http://schemas.openxmlformats.org/officeDocument/2006/relationships/hyperlink" Target="https://hal.science/hal-046497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Sizova</dc:title>
  <dc:description>CV</dc:description>
  <dc:subject/>
  <cp:keywords/>
  <cp:category/>
  <cp:lastModifiedBy/>
  <dcterms:created xsi:type="dcterms:W3CDTF">2026-04-05T17:15:35+02:00</dcterms:created>
  <dcterms:modified xsi:type="dcterms:W3CDTF">2026-04-05T17:15:35+02:00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