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3.7837837837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Allan Deneuville </w:t>
      </w:r>
      <w:r>
        <w:rPr>
          <w:color w:val="641e6e"/>
        </w:rPr>
        <w:t xml:space="preserve">Maître de conférences, université Bordeaux Montaigne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allan-deneuville</w:t>
        </w:r>
      </w:hyperlink>
    </w:p>
    <w:p>
      <w:pPr>
        <w:numPr>
          <w:ilvl w:val="0"/>
          <w:numId w:val="1"/>
        </w:numPr>
      </w:pPr>
      <w:r>
        <w:rPr/>
        <w:t xml:space="preserve"> ORCID : </w:t>
      </w:r>
      <w:hyperlink r:id="rId9" w:history="1">
        <w:r>
          <w:rPr>
            <w:color w:val="#410a8c"/>
            <w:u w:val="single"/>
          </w:rPr>
          <w:t xml:space="preserve">0000-0002-8936-9490</w:t>
        </w:r>
      </w:hyperlink>
    </w:p>
    <w:p>
      <w:pPr>
        <w:spacing w:before="600"/>
      </w:pPr>
    </w:p>
    <w:p>
      <w:pPr>
        <w:pStyle w:val="Heading2"/>
      </w:pPr>
      <w:r>
        <w:rPr>
          <w:color w:val="1e198e"/>
          <w:b w:val="1"/>
          <w:bCs w:val="1"/>
        </w:rPr>
        <w:t xml:space="preserve">Présentation</w:t>
      </w:r>
    </w:p>
    <w:p>
      <w:pPr>
        <w:spacing w:after="100"/>
      </w:pPr>
    </w:p>
    <w:p>
      <w:pPr/>
      <w:r>
        <w:rPr/>
        <w:t xml:space="preserve">FR: Depuis septembre 2023, je suis maître de conférences à l'université Bordeaux Montaigne et Vice-président Relations Internationales de la SFSIC. Mes recherches portent sur les arts documentaires, le journalisme et les méthodologies de recherche OSINT. Je m'intéresse plus spécifiquement aux pouvoirs qu'ont les images et les media de cadrer nos perceptions de la réalité et des rapports de pouvoir qui en découlent.Parallèlement à l'enseignement et à l'écriture d'articles scientifiques, je développe des projets de recherche-création en sciences de l'information et de la communication à travers la structure &amp;quot;Après les Réseaux Sociaux&amp;quot; (</w:t>
      </w:r>
      <w:hyperlink r:id="rId10" w:history="1">
        <w:r>
          <w:rPr>
            <w:color w:val="#410a8c"/>
            <w:u w:val="single"/>
          </w:rPr>
          <w:t xml:space="preserve">http://after-social-networks.com/</w:t>
        </w:r>
      </w:hyperlink>
      <w:r>
        <w:rPr/>
        <w:t xml:space="preserve">) que je codirige avec Gala Hernández López.Je travaille actuellement à un film documentaire portant sur la représentation cartographique.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OSINT: enquêtes et démocratie</w:t>
              </w:r>
            </w:hyperlink>
          </w:p>
          <w:p>
            <w:pPr/>
            <w:hyperlink r:id="rId12" w:history="1">
              <w:r>
                <w:rPr>
                  <w:color w:val="#410a8c"/>
                  <w:u w:val="single"/>
                </w:rPr>
                <w:t xml:space="preserve">Allan Deneuville</w:t>
              </w:r>
            </w:hyperlink>
          </w:p>
          <w:p>
            <w:pPr/>
            <w:r>
              <w:rPr/>
              <w:t xml:space="preserve">Institut National de l'Audiovisuel (INA), 2025, 2869383096</w:t>
            </w:r>
          </w:p>
          <w:p>
            <w:pPr/>
            <w:r>
              <w:rPr/>
              <w:t xml:space="preserve">Ouvrages</w:t>
            </w:r>
          </w:p>
          <w:p>
            <w:pPr/>
            <w:hyperlink r:id="rId11" w:history="1">
              <w:r>
                <w:rPr>
                  <w:color w:val="#410a8c"/>
                  <w:u w:val="single"/>
                </w:rPr>
                <w:t xml:space="preserve">hal-05355827v1</w:t>
              </w:r>
            </w:hyperlink>
          </w:p>
        </w:tc>
      </w:tr>
      <w:tr>
        <w:trPr/>
        <w:tc>
          <w:tcPr>
            <w:noWrap/>
          </w:tcPr>
          <w:p>
            <w:pPr>
              <w:spacing w:after="200"/>
            </w:pPr>
            <w:hyperlink r:id="rId13" w:history="1">
              <w:r>
                <w:rPr>
                  <w:color w:val="1e198e"/>
                  <w:b w:val="1"/>
                  <w:bCs w:val="1"/>
                  <w:u w:val="single"/>
                </w:rPr>
                <w:t xml:space="preserve">Copier-coller : Le tournant photographique de l'écriture numérique</w:t>
              </w:r>
            </w:hyperlink>
          </w:p>
          <w:p>
            <w:pPr/>
            <w:hyperlink r:id="rId12" w:history="1">
              <w:r>
                <w:rPr>
                  <w:color w:val="#410a8c"/>
                  <w:u w:val="single"/>
                </w:rPr>
                <w:t xml:space="preserve">Allan Deneuville</w:t>
              </w:r>
            </w:hyperlink>
          </w:p>
          <w:p>
            <w:pPr/>
            <w:r>
              <w:rPr/>
              <w:t xml:space="preserve">UGA Éditions. 2025</w:t>
            </w:r>
          </w:p>
          <w:p>
            <w:pPr/>
            <w:r>
              <w:rPr/>
              <w:t xml:space="preserve">Ouvrages</w:t>
            </w:r>
          </w:p>
          <w:p>
            <w:pPr/>
            <w:hyperlink r:id="rId13" w:history="1">
              <w:r>
                <w:rPr>
                  <w:color w:val="#410a8c"/>
                  <w:u w:val="single"/>
                </w:rPr>
                <w:t xml:space="preserve">hal-05238741v1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Arts, Literature, and Social Media: Articulation with the Media Framings of Empathy</w:t>
              </w:r>
            </w:hyperlink>
          </w:p>
          <w:p>
            <w:pPr/>
            <w:hyperlink r:id="rId12" w:history="1">
              <w:r>
                <w:rPr>
                  <w:color w:val="#410a8c"/>
                  <w:u w:val="single"/>
                </w:rPr>
                <w:t xml:space="preserve">Allan Deneuville</w:t>
              </w:r>
            </w:hyperlink>
            <w:r>
              <w:rPr/>
              <w:t xml:space="preserve">,</w:t>
            </w:r>
            <w:hyperlink r:id="rId15" w:history="1">
              <w:r>
                <w:rPr>
                  <w:color w:val="#410a8c"/>
                  <w:u w:val="single"/>
                </w:rPr>
                <w:t xml:space="preserve">Julien Brugeron</w:t>
              </w:r>
            </w:hyperlink>
            <w:r>
              <w:rPr/>
              <w:t xml:space="preserve">,</w:t>
            </w:r>
            <w:hyperlink r:id="rId16" w:history="1">
              <w:r>
                <w:rPr>
                  <w:color w:val="#410a8c"/>
                  <w:u w:val="single"/>
                </w:rPr>
                <w:t xml:space="preserve">Soukayna Mniaï</w:t>
              </w:r>
            </w:hyperlink>
          </w:p>
          <w:p>
            <w:pPr/>
            <w:r>
              <w:rPr>
                <w:i w:val="1"/>
                <w:iCs w:val="1"/>
              </w:rPr>
              <w:t xml:space="preserve">Hybrid. Revue des arts et médiations humaines</w:t>
            </w:r>
            <w:r>
              <w:rPr/>
              <w:t xml:space="preserve">, 11, 2024</w:t>
            </w:r>
          </w:p>
          <w:p>
            <w:pPr/>
            <w:r>
              <w:rPr/>
              <w:t xml:space="preserve">N°spécial de revue/special issue</w:t>
            </w:r>
          </w:p>
          <w:p>
            <w:pPr/>
            <w:hyperlink r:id="rId14" w:history="1">
              <w:r>
                <w:rPr>
                  <w:color w:val="#410a8c"/>
                  <w:u w:val="single"/>
                </w:rPr>
                <w:t xml:space="preserve">hal-04553398v1</w:t>
              </w:r>
            </w:hyperlink>
          </w:p>
        </w:tc>
      </w:tr>
      <w:tr>
        <w:trPr/>
        <w:tc>
          <w:tcPr>
            <w:noWrap/>
          </w:tcPr>
          <w:p>
            <w:pPr>
              <w:spacing w:after="200"/>
            </w:pPr>
            <w:hyperlink r:id="rId17" w:history="1">
              <w:r>
                <w:rPr>
                  <w:color w:val="1e198e"/>
                  <w:b w:val="1"/>
                  <w:bCs w:val="1"/>
                  <w:u w:val="single"/>
                </w:rPr>
                <w:t xml:space="preserve">Empathie sélective : états, silence médiatique et minorités</w:t>
              </w:r>
            </w:hyperlink>
          </w:p>
          <w:p>
            <w:pPr/>
            <w:hyperlink r:id="rId12" w:history="1">
              <w:r>
                <w:rPr>
                  <w:color w:val="#410a8c"/>
                  <w:u w:val="single"/>
                </w:rPr>
                <w:t xml:space="preserve">Allan Deneuville</w:t>
              </w:r>
            </w:hyperlink>
            <w:r>
              <w:rPr/>
              <w:t xml:space="preserve">,</w:t>
            </w:r>
            <w:hyperlink r:id="rId15" w:history="1">
              <w:r>
                <w:rPr>
                  <w:color w:val="#410a8c"/>
                  <w:u w:val="single"/>
                </w:rPr>
                <w:t xml:space="preserve">Julien Brugeron</w:t>
              </w:r>
            </w:hyperlink>
            <w:r>
              <w:rPr/>
              <w:t xml:space="preserve">,</w:t>
            </w:r>
            <w:hyperlink r:id="rId16" w:history="1">
              <w:r>
                <w:rPr>
                  <w:color w:val="#410a8c"/>
                  <w:u w:val="single"/>
                </w:rPr>
                <w:t xml:space="preserve">Soukayna Mniaï</w:t>
              </w:r>
            </w:hyperlink>
          </w:p>
          <w:p>
            <w:pPr/>
            <w:r>
              <w:rPr>
                <w:i w:val="1"/>
                <w:iCs w:val="1"/>
              </w:rPr>
              <w:t xml:space="preserve">Hybrid. Revue des arts et médiations humaines</w:t>
            </w:r>
            <w:r>
              <w:rPr/>
              <w:t xml:space="preserve">, 10, https://journals.openedition.org/hybrid/3004, 2023</w:t>
            </w:r>
          </w:p>
          <w:p>
            <w:pPr/>
            <w:r>
              <w:rPr/>
              <w:t xml:space="preserve">N°spécial de revue/special issue</w:t>
            </w:r>
          </w:p>
          <w:p>
            <w:pPr/>
            <w:hyperlink r:id="rId17" w:history="1">
              <w:r>
                <w:rPr>
                  <w:color w:val="#410a8c"/>
                  <w:u w:val="single"/>
                </w:rPr>
                <w:t xml:space="preserve">hal-04223191v1</w:t>
              </w:r>
            </w:hyperlink>
          </w:p>
        </w:tc>
      </w:tr>
      <w:tr>
        <w:trPr/>
        <w:tc>
          <w:tcPr>
            <w:noWrap/>
          </w:tcPr>
          <w:p>
            <w:pPr>
              <w:spacing w:after="200"/>
            </w:pPr>
            <w:hyperlink r:id="rId18" w:history="1">
              <w:r>
                <w:rPr>
                  <w:color w:val="1e198e"/>
                  <w:b w:val="1"/>
                  <w:bCs w:val="1"/>
                  <w:u w:val="single"/>
                </w:rPr>
                <w:t xml:space="preserve">Contre-enquêtes en sources ouvertes</w:t>
              </w:r>
            </w:hyperlink>
          </w:p>
          <w:p>
            <w:pPr/>
            <w:hyperlink r:id="rId12" w:history="1">
              <w:r>
                <w:rPr>
                  <w:color w:val="#410a8c"/>
                  <w:u w:val="single"/>
                </w:rPr>
                <w:t xml:space="preserve">Allan Deneuville</w:t>
              </w:r>
            </w:hyperlink>
            <w:r>
              <w:rPr/>
              <w:t xml:space="preserve">,</w:t>
            </w:r>
            <w:hyperlink r:id="rId19" w:history="1">
              <w:r>
                <w:rPr>
                  <w:color w:val="#410a8c"/>
                  <w:u w:val="single"/>
                </w:rPr>
                <w:t xml:space="preserve">Gala Hernández López</w:t>
              </w:r>
            </w:hyperlink>
            <w:r>
              <w:rPr/>
              <w:t xml:space="preserve">,</w:t>
            </w:r>
            <w:hyperlink r:id="rId20" w:history="1">
              <w:r>
                <w:rPr>
                  <w:color w:val="#410a8c"/>
                  <w:u w:val="single"/>
                </w:rPr>
                <w:t xml:space="preserve">Jacopo Rasmi</w:t>
              </w:r>
            </w:hyperlink>
          </w:p>
          <w:p>
            <w:pPr/>
            <w:r>
              <w:rPr>
                <w:i w:val="1"/>
                <w:iCs w:val="1"/>
              </w:rPr>
              <w:t xml:space="preserve">Multitudes</w:t>
            </w:r>
            <w:r>
              <w:rPr/>
              <w:t xml:space="preserve">, 2022</w:t>
            </w:r>
          </w:p>
          <w:p>
            <w:pPr/>
            <w:r>
              <w:rPr/>
              <w:t xml:space="preserve">N°spécial de revue/special issue</w:t>
            </w:r>
          </w:p>
          <w:p>
            <w:pPr/>
            <w:hyperlink r:id="rId18" w:history="1">
              <w:r>
                <w:rPr>
                  <w:color w:val="#410a8c"/>
                  <w:u w:val="single"/>
                </w:rPr>
                <w:t xml:space="preserve">hal-03800371v1</w:t>
              </w:r>
            </w:hyperlink>
          </w:p>
        </w:tc>
      </w:tr>
      <w:tr>
        <w:trPr/>
        <w:tc>
          <w:tcPr>
            <w:noWrap/>
          </w:tcPr>
          <w:p>
            <w:pPr>
              <w:spacing w:after="200"/>
            </w:pPr>
            <w:hyperlink r:id="rId21" w:history="1">
              <w:r>
                <w:rPr>
                  <w:color w:val="1e198e"/>
                  <w:b w:val="1"/>
                  <w:bCs w:val="1"/>
                  <w:u w:val="single"/>
                </w:rPr>
                <w:t xml:space="preserve">Littératures, performances, technologies</w:t>
              </w:r>
            </w:hyperlink>
          </w:p>
          <w:p>
            <w:pPr/>
            <w:hyperlink r:id="rId12" w:history="1">
              <w:r>
                <w:rPr>
                  <w:color w:val="#410a8c"/>
                  <w:u w:val="single"/>
                </w:rPr>
                <w:t xml:space="preserve">Allan Deneuville</w:t>
              </w:r>
            </w:hyperlink>
            <w:r>
              <w:rPr/>
              <w:t xml:space="preserve">,</w:t>
            </w:r>
            <w:hyperlink r:id="rId22" w:history="1">
              <w:r>
                <w:rPr>
                  <w:color w:val="#410a8c"/>
                  <w:u w:val="single"/>
                </w:rPr>
                <w:t xml:space="preserve">Lucile Haute</w:t>
              </w:r>
            </w:hyperlink>
          </w:p>
          <w:p>
            <w:pPr/>
            <w:r>
              <w:rPr>
                <w:i w:val="1"/>
                <w:iCs w:val="1"/>
              </w:rPr>
              <w:t xml:space="preserve">Formules, revue des littératures à contraintes</w:t>
            </w:r>
            <w:r>
              <w:rPr/>
              <w:t xml:space="preserve">, 22, 2020</w:t>
            </w:r>
          </w:p>
          <w:p>
            <w:pPr/>
            <w:r>
              <w:rPr/>
              <w:t xml:space="preserve">N°spécial de revue/special issue</w:t>
            </w:r>
          </w:p>
          <w:p>
            <w:pPr/>
            <w:hyperlink r:id="rId21" w:history="1">
              <w:r>
                <w:rPr>
                  <w:color w:val="#410a8c"/>
                  <w:u w:val="single"/>
                </w:rPr>
                <w:t xml:space="preserve">hal-03788922v1</w:t>
              </w:r>
            </w:hyperlink>
          </w:p>
        </w:tc>
      </w:tr>
    </w:tbl>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Le somment des BRICS+ à Rio : une recomposition de l'ordre mondial à bas bruit ?</w:t>
              </w:r>
            </w:hyperlink>
          </w:p>
          <w:p>
            <w:pPr/>
            <w:hyperlink r:id="rId12" w:history="1">
              <w:r>
                <w:rPr>
                  <w:color w:val="#410a8c"/>
                  <w:u w:val="single"/>
                </w:rPr>
                <w:t xml:space="preserve">Allan Deneuville</w:t>
              </w:r>
            </w:hyperlink>
            <w:r>
              <w:rPr/>
              <w:t xml:space="preserve">,</w:t>
            </w:r>
            <w:hyperlink r:id="rId24" w:history="1">
              <w:r>
                <w:rPr>
                  <w:color w:val="#410a8c"/>
                  <w:u w:val="single"/>
                </w:rPr>
                <w:t xml:space="preserve">Martial Manet</w:t>
              </w:r>
            </w:hyperlink>
          </w:p>
          <w:p>
            <w:pPr/>
            <w:r>
              <w:rPr>
                <w:i w:val="1"/>
                <w:iCs w:val="1"/>
              </w:rPr>
              <w:t xml:space="preserve">Les Notes de la Fondation Jean Jaurès</w:t>
            </w:r>
            <w:r>
              <w:rPr/>
              <w:t xml:space="preserve">, 2025</w:t>
            </w:r>
          </w:p>
          <w:p>
            <w:pPr/>
            <w:r>
              <w:rPr/>
              <w:t xml:space="preserve">Article dans une revue</w:t>
            </w:r>
            <w:r>
              <w:rPr/>
              <w:t xml:space="preserve"> (article de synthèse)</w:t>
            </w:r>
          </w:p>
          <w:p>
            <w:pPr/>
            <w:hyperlink r:id="rId23" w:history="1">
              <w:r>
                <w:rPr>
                  <w:color w:val="#410a8c"/>
                  <w:u w:val="single"/>
                </w:rPr>
                <w:t xml:space="preserve">hal-05145616v1</w:t>
              </w:r>
            </w:hyperlink>
          </w:p>
        </w:tc>
      </w:tr>
      <w:tr>
        <w:trPr/>
        <w:tc>
          <w:tcPr>
            <w:noWrap/>
          </w:tcPr>
          <w:p>
            <w:pPr>
              <w:spacing w:after="200"/>
            </w:pPr>
            <w:hyperlink r:id="rId25" w:history="1">
              <w:r>
                <w:rPr>
                  <w:color w:val="1e198e"/>
                  <w:b w:val="1"/>
                  <w:bCs w:val="1"/>
                  <w:u w:val="single"/>
                </w:rPr>
                <w:t xml:space="preserve">Par-delà les frontières disciplinaires</w:t>
              </w:r>
            </w:hyperlink>
          </w:p>
          <w:p>
            <w:pPr/>
            <w:hyperlink r:id="rId26" w:history="1">
              <w:r>
                <w:rPr>
                  <w:color w:val="#410a8c"/>
                  <w:u w:val="single"/>
                </w:rPr>
                <w:t xml:space="preserve">Marion Feldman</w:t>
              </w:r>
            </w:hyperlink>
            <w:r>
              <w:rPr/>
              <w:t xml:space="preserve">,</w:t>
            </w:r>
            <w:hyperlink r:id="rId27" w:history="1">
              <w:r>
                <w:rPr>
                  <w:color w:val="#410a8c"/>
                  <w:u w:val="single"/>
                </w:rPr>
                <w:t xml:space="preserve">Matthieu Noucher</w:t>
              </w:r>
            </w:hyperlink>
            <w:r>
              <w:rPr/>
              <w:t xml:space="preserve">,</w:t>
            </w:r>
            <w:hyperlink r:id="rId12" w:history="1">
              <w:r>
                <w:rPr>
                  <w:color w:val="#410a8c"/>
                  <w:u w:val="single"/>
                </w:rPr>
                <w:t xml:space="preserve">Allan Deneuville</w:t>
              </w:r>
            </w:hyperlink>
            <w:r>
              <w:rPr/>
              <w:t xml:space="preserve">,</w:t>
            </w:r>
            <w:hyperlink r:id="rId28" w:history="1">
              <w:r>
                <w:rPr>
                  <w:color w:val="#410a8c"/>
                  <w:u w:val="single"/>
                </w:rPr>
                <w:t xml:space="preserve">Guillaume Wavelet</w:t>
              </w:r>
            </w:hyperlink>
          </w:p>
          <w:p>
            <w:pPr/>
            <w:r>
              <w:rPr>
                <w:i w:val="1"/>
                <w:iCs w:val="1"/>
              </w:rPr>
              <w:t xml:space="preserve">Multitudes</w:t>
            </w:r>
            <w:r>
              <w:rPr/>
              <w:t xml:space="preserve">, 2025, 97</w:t>
            </w:r>
          </w:p>
          <w:p>
            <w:pPr/>
            <w:r>
              <w:rPr/>
              <w:t xml:space="preserve">Article dans une revue</w:t>
            </w:r>
          </w:p>
          <w:p>
            <w:pPr/>
            <w:hyperlink r:id="rId25" w:history="1">
              <w:r>
                <w:rPr>
                  <w:color w:val="#410a8c"/>
                  <w:u w:val="single"/>
                </w:rPr>
                <w:t xml:space="preserve">hal-04893923v1</w:t>
              </w:r>
            </w:hyperlink>
          </w:p>
        </w:tc>
      </w:tr>
      <w:tr>
        <w:trPr/>
        <w:tc>
          <w:tcPr>
            <w:noWrap/>
          </w:tcPr>
          <w:p>
            <w:pPr>
              <w:spacing w:after="200"/>
            </w:pPr>
            <w:hyperlink r:id="rId29" w:history="1">
              <w:r>
                <w:rPr>
                  <w:color w:val="1e198e"/>
                  <w:b w:val="1"/>
                  <w:bCs w:val="1"/>
                  <w:u w:val="single"/>
                </w:rPr>
                <w:t xml:space="preserve">Face à Trump, les BRICS+ garants de l’ordre international ?</w:t>
              </w:r>
            </w:hyperlink>
          </w:p>
          <w:p>
            <w:pPr/>
            <w:hyperlink r:id="rId12" w:history="1">
              <w:r>
                <w:rPr>
                  <w:color w:val="#410a8c"/>
                  <w:u w:val="single"/>
                </w:rPr>
                <w:t xml:space="preserve">Allan Deneuville</w:t>
              </w:r>
            </w:hyperlink>
            <w:r>
              <w:rPr/>
              <w:t xml:space="preserve">,</w:t>
            </w:r>
            <w:hyperlink r:id="rId24" w:history="1">
              <w:r>
                <w:rPr>
                  <w:color w:val="#410a8c"/>
                  <w:u w:val="single"/>
                </w:rPr>
                <w:t xml:space="preserve">Martial Manet</w:t>
              </w:r>
            </w:hyperlink>
          </w:p>
          <w:p>
            <w:pPr/>
            <w:r>
              <w:rPr>
                <w:i w:val="1"/>
                <w:iCs w:val="1"/>
              </w:rPr>
              <w:t xml:space="preserve">Multitudes</w:t>
            </w:r>
            <w:r>
              <w:rPr/>
              <w:t xml:space="preserve">, 2025, 99, pp.130-136</w:t>
            </w:r>
          </w:p>
          <w:p>
            <w:pPr/>
            <w:r>
              <w:rPr/>
              <w:t xml:space="preserve">Article dans une revue</w:t>
            </w:r>
          </w:p>
          <w:p>
            <w:pPr/>
            <w:hyperlink r:id="rId29" w:history="1">
              <w:r>
                <w:rPr>
                  <w:color w:val="#410a8c"/>
                  <w:u w:val="single"/>
                </w:rPr>
                <w:t xml:space="preserve">hal-05130048v1</w:t>
              </w:r>
            </w:hyperlink>
          </w:p>
        </w:tc>
      </w:tr>
      <w:tr>
        <w:trPr/>
        <w:tc>
          <w:tcPr>
            <w:noWrap/>
          </w:tcPr>
          <w:p>
            <w:pPr>
              <w:spacing w:after="200"/>
            </w:pPr>
            <w:hyperlink r:id="rId30" w:history="1">
              <w:r>
                <w:rPr>
                  <w:color w:val="1e198e"/>
                  <w:b w:val="1"/>
                  <w:bCs w:val="1"/>
                  <w:u w:val="single"/>
                </w:rPr>
                <w:t xml:space="preserve">Los dos cuerpos de Elon Musk: Sobre la suspensión de X/Twitter en Brasil</w:t>
              </w:r>
            </w:hyperlink>
          </w:p>
          <w:p>
            <w:pPr/>
            <w:hyperlink r:id="rId12" w:history="1">
              <w:r>
                <w:rPr>
                  <w:color w:val="#410a8c"/>
                  <w:u w:val="single"/>
                </w:rPr>
                <w:t xml:space="preserve">Allan Deneuville</w:t>
              </w:r>
            </w:hyperlink>
            <w:r>
              <w:rPr/>
              <w:t xml:space="preserve">,</w:t>
            </w:r>
            <w:hyperlink r:id="rId31" w:history="1">
              <w:r>
                <w:rPr>
                  <w:color w:val="#410a8c"/>
                  <w:u w:val="single"/>
                </w:rPr>
                <w:t xml:space="preserve">Giuseppe Cocco</w:t>
              </w:r>
            </w:hyperlink>
          </w:p>
          <w:p>
            <w:pPr/>
            <w:r>
              <w:rPr>
                <w:i w:val="1"/>
                <w:iCs w:val="1"/>
              </w:rPr>
              <w:t xml:space="preserve">Universidad Nomada Sur</w:t>
            </w:r>
            <w:r>
              <w:rPr/>
              <w:t xml:space="preserve">, 2025</w:t>
            </w:r>
          </w:p>
          <w:p>
            <w:pPr/>
            <w:r>
              <w:rPr/>
              <w:t xml:space="preserve">Article dans une revue</w:t>
            </w:r>
          </w:p>
          <w:p>
            <w:pPr/>
            <w:hyperlink r:id="rId30" w:history="1">
              <w:r>
                <w:rPr>
                  <w:color w:val="#410a8c"/>
                  <w:u w:val="single"/>
                </w:rPr>
                <w:t xml:space="preserve">hal-04884837v1</w:t>
              </w:r>
            </w:hyperlink>
          </w:p>
        </w:tc>
      </w:tr>
      <w:tr>
        <w:trPr/>
        <w:tc>
          <w:tcPr>
            <w:noWrap/>
          </w:tcPr>
          <w:p>
            <w:pPr>
              <w:spacing w:after="200"/>
            </w:pPr>
            <w:hyperlink r:id="rId32" w:history="1">
              <w:r>
                <w:rPr>
                  <w:color w:val="1e198e"/>
                  <w:b w:val="1"/>
                  <w:bCs w:val="1"/>
                  <w:u w:val="single"/>
                </w:rPr>
                <w:t xml:space="preserve">The questions we’re not asking</w:t>
              </w:r>
            </w:hyperlink>
          </w:p>
          <w:p>
            <w:pPr/>
            <w:hyperlink r:id="rId12" w:history="1">
              <w:r>
                <w:rPr>
                  <w:color w:val="#410a8c"/>
                  <w:u w:val="single"/>
                </w:rPr>
                <w:t xml:space="preserve">Allan Deneuville</w:t>
              </w:r>
            </w:hyperlink>
            <w:r>
              <w:rPr/>
              <w:t xml:space="preserve">,</w:t>
            </w:r>
            <w:hyperlink r:id="rId31" w:history="1">
              <w:r>
                <w:rPr>
                  <w:color w:val="#410a8c"/>
                  <w:u w:val="single"/>
                </w:rPr>
                <w:t xml:space="preserve">Giuseppe Cocco</w:t>
              </w:r>
            </w:hyperlink>
            <w:r>
              <w:rPr/>
              <w:t xml:space="preserve">,</w:t>
            </w:r>
            <w:hyperlink r:id="rId33" w:history="1">
              <w:r>
                <w:rPr>
                  <w:color w:val="#410a8c"/>
                  <w:u w:val="single"/>
                </w:rPr>
                <w:t xml:space="preserve">Murilo Corrêa</w:t>
              </w:r>
            </w:hyperlink>
          </w:p>
          <w:p>
            <w:pPr/>
            <w:r>
              <w:rPr>
                <w:i w:val="1"/>
                <w:iCs w:val="1"/>
              </w:rPr>
              <w:t xml:space="preserve">The Left Renewal</w:t>
            </w:r>
            <w:r>
              <w:rPr/>
              <w:t xml:space="preserve">, 2025</w:t>
            </w:r>
          </w:p>
          <w:p>
            <w:pPr/>
            <w:r>
              <w:rPr/>
              <w:t xml:space="preserve">Article dans une revue</w:t>
            </w:r>
          </w:p>
          <w:p>
            <w:pPr/>
            <w:hyperlink r:id="rId32" w:history="1">
              <w:r>
                <w:rPr>
                  <w:color w:val="#410a8c"/>
                  <w:u w:val="single"/>
                </w:rPr>
                <w:t xml:space="preserve">hal-05127852v1</w:t>
              </w:r>
            </w:hyperlink>
          </w:p>
        </w:tc>
      </w:tr>
      <w:tr>
        <w:trPr/>
        <w:tc>
          <w:tcPr>
            <w:noWrap/>
          </w:tcPr>
          <w:p>
            <w:pPr>
              <w:spacing w:after="200"/>
            </w:pPr>
            <w:hyperlink r:id="rId34" w:history="1">
              <w:r>
                <w:rPr>
                  <w:color w:val="1e198e"/>
                  <w:b w:val="1"/>
                  <w:bCs w:val="1"/>
                  <w:u w:val="single"/>
                </w:rPr>
                <w:t xml:space="preserve">Cartographier</w:t>
              </w:r>
            </w:hyperlink>
          </w:p>
          <w:p>
            <w:pPr/>
            <w:hyperlink r:id="rId12" w:history="1">
              <w:r>
                <w:rPr>
                  <w:color w:val="#410a8c"/>
                  <w:u w:val="single"/>
                </w:rPr>
                <w:t xml:space="preserve">Allan Deneuville</w:t>
              </w:r>
            </w:hyperlink>
          </w:p>
          <w:p>
            <w:pPr/>
            <w:r>
              <w:rPr>
                <w:i w:val="1"/>
                <w:iCs w:val="1"/>
              </w:rPr>
              <w:t xml:space="preserve">Multitudes</w:t>
            </w:r>
            <w:r>
              <w:rPr/>
              <w:t xml:space="preserve">, 2025, 100</w:t>
            </w:r>
          </w:p>
          <w:p>
            <w:pPr/>
            <w:r>
              <w:rPr/>
              <w:t xml:space="preserve">Article dans une revue</w:t>
            </w:r>
          </w:p>
          <w:p>
            <w:pPr/>
            <w:hyperlink r:id="rId34" w:history="1">
              <w:r>
                <w:rPr>
                  <w:color w:val="#410a8c"/>
                  <w:u w:val="single"/>
                </w:rPr>
                <w:t xml:space="preserve">hal-05321936v1</w:t>
              </w:r>
            </w:hyperlink>
          </w:p>
        </w:tc>
      </w:tr>
      <w:tr>
        <w:trPr/>
        <w:tc>
          <w:tcPr>
            <w:noWrap/>
          </w:tcPr>
          <w:p>
            <w:pPr>
              <w:spacing w:after="200"/>
            </w:pPr>
            <w:hyperlink r:id="rId35" w:history="1">
              <w:r>
                <w:rPr>
                  <w:color w:val="1e198e"/>
                  <w:b w:val="1"/>
                  <w:bCs w:val="1"/>
                  <w:u w:val="single"/>
                </w:rPr>
                <w:t xml:space="preserve">Revenir sur Boutcha : désinformer la guerre en Ukraine avec l’OSINT</w:t>
              </w:r>
            </w:hyperlink>
          </w:p>
          <w:p>
            <w:pPr/>
            <w:hyperlink r:id="rId12" w:history="1">
              <w:r>
                <w:rPr>
                  <w:color w:val="#410a8c"/>
                  <w:u w:val="single"/>
                </w:rPr>
                <w:t xml:space="preserve">Allan Deneuville</w:t>
              </w:r>
            </w:hyperlink>
          </w:p>
          <w:p>
            <w:pPr/>
            <w:r>
              <w:rPr>
                <w:i w:val="1"/>
                <w:iCs w:val="1"/>
              </w:rPr>
              <w:t xml:space="preserve">Analyse Opinion Critique</w:t>
            </w:r>
            <w:r>
              <w:rPr/>
              <w:t xml:space="preserve">, 2024</w:t>
            </w:r>
          </w:p>
          <w:p>
            <w:pPr/>
            <w:r>
              <w:rPr/>
              <w:t xml:space="preserve">Article dans une revue</w:t>
            </w:r>
          </w:p>
          <w:p>
            <w:pPr/>
            <w:hyperlink r:id="rId35" w:history="1">
              <w:r>
                <w:rPr>
                  <w:color w:val="#410a8c"/>
                  <w:u w:val="single"/>
                </w:rPr>
                <w:t xml:space="preserve">hal-04611799v1</w:t>
              </w:r>
            </w:hyperlink>
          </w:p>
        </w:tc>
      </w:tr>
      <w:tr>
        <w:trPr/>
        <w:tc>
          <w:tcPr>
            <w:noWrap/>
          </w:tcPr>
          <w:p>
            <w:pPr>
              <w:spacing w:after="200"/>
            </w:pPr>
            <w:hyperlink r:id="rId36" w:history="1">
              <w:r>
                <w:rPr>
                  <w:color w:val="1e198e"/>
                  <w:b w:val="1"/>
                  <w:bCs w:val="1"/>
                  <w:u w:val="single"/>
                </w:rPr>
                <w:t xml:space="preserve">Uma era de novas investigações?</w:t>
              </w:r>
            </w:hyperlink>
          </w:p>
          <w:p>
            <w:pPr/>
            <w:hyperlink r:id="rId12" w:history="1">
              <w:r>
                <w:rPr>
                  <w:color w:val="#410a8c"/>
                  <w:u w:val="single"/>
                </w:rPr>
                <w:t xml:space="preserve">Allan Deneuville</w:t>
              </w:r>
            </w:hyperlink>
            <w:r>
              <w:rPr/>
              <w:t xml:space="preserve">,</w:t>
            </w:r>
            <w:hyperlink r:id="rId19" w:history="1">
              <w:r>
                <w:rPr>
                  <w:color w:val="#410a8c"/>
                  <w:u w:val="single"/>
                </w:rPr>
                <w:t xml:space="preserve">Gala Hernández López</w:t>
              </w:r>
            </w:hyperlink>
            <w:r>
              <w:rPr/>
              <w:t xml:space="preserve">,</w:t>
            </w:r>
            <w:hyperlink r:id="rId20" w:history="1">
              <w:r>
                <w:rPr>
                  <w:color w:val="#410a8c"/>
                  <w:u w:val="single"/>
                </w:rPr>
                <w:t xml:space="preserve">Jacopo Rasmi</w:t>
              </w:r>
            </w:hyperlink>
          </w:p>
          <w:p>
            <w:pPr/>
            <w:r>
              <w:rPr>
                <w:i w:val="1"/>
                <w:iCs w:val="1"/>
              </w:rPr>
              <w:t xml:space="preserve">Lugar Comum. Estudos de midia, cultura e democracia</w:t>
            </w:r>
            <w:r>
              <w:rPr/>
              <w:t xml:space="preserve">, 2024, 69</w:t>
            </w:r>
          </w:p>
          <w:p>
            <w:pPr/>
            <w:r>
              <w:rPr/>
              <w:t xml:space="preserve">Article dans une revue</w:t>
            </w:r>
          </w:p>
          <w:p>
            <w:pPr/>
            <w:hyperlink r:id="rId36" w:history="1">
              <w:r>
                <w:rPr>
                  <w:color w:val="#410a8c"/>
                  <w:u w:val="single"/>
                </w:rPr>
                <w:t xml:space="preserve">hal-04567820v1</w:t>
              </w:r>
            </w:hyperlink>
          </w:p>
        </w:tc>
      </w:tr>
      <w:tr>
        <w:trPr/>
        <w:tc>
          <w:tcPr>
            <w:noWrap/>
          </w:tcPr>
          <w:p>
            <w:pPr>
              <w:spacing w:after="200"/>
            </w:pPr>
            <w:hyperlink r:id="rId37" w:history="1">
              <w:r>
                <w:rPr>
                  <w:color w:val="1e198e"/>
                  <w:b w:val="1"/>
                  <w:bCs w:val="1"/>
                  <w:u w:val="single"/>
                </w:rPr>
                <w:t xml:space="preserve">Schibboleth linguistique et franchissements des frontières dans le soin transculturel</w:t>
              </w:r>
            </w:hyperlink>
          </w:p>
          <w:p>
            <w:pPr/>
            <w:hyperlink r:id="rId38" w:history="1">
              <w:r>
                <w:rPr>
                  <w:color w:val="#410a8c"/>
                  <w:u w:val="single"/>
                </w:rPr>
                <w:t xml:space="preserve">Effi Weiss</w:t>
              </w:r>
            </w:hyperlink>
            <w:r>
              <w:rPr/>
              <w:t xml:space="preserve">,</w:t>
            </w:r>
            <w:hyperlink r:id="rId39" w:history="1">
              <w:r>
                <w:rPr>
                  <w:color w:val="#410a8c"/>
                  <w:u w:val="single"/>
                </w:rPr>
                <w:t xml:space="preserve">Amir Borenstein</w:t>
              </w:r>
            </w:hyperlink>
            <w:r>
              <w:rPr/>
              <w:t xml:space="preserve">,</w:t>
            </w:r>
            <w:hyperlink r:id="rId40" w:history="1">
              <w:r>
                <w:rPr>
                  <w:color w:val="#410a8c"/>
                  <w:u w:val="single"/>
                </w:rPr>
                <w:t xml:space="preserve">Amalini Simon</w:t>
              </w:r>
            </w:hyperlink>
            <w:r>
              <w:rPr/>
              <w:t xml:space="preserve">,</w:t>
            </w:r>
            <w:hyperlink r:id="rId12" w:history="1">
              <w:r>
                <w:rPr>
                  <w:color w:val="#410a8c"/>
                  <w:u w:val="single"/>
                </w:rPr>
                <w:t xml:space="preserve">Allan Deneuville</w:t>
              </w:r>
            </w:hyperlink>
            <w:r>
              <w:rPr/>
              <w:t xml:space="preserve">,</w:t>
            </w:r>
            <w:hyperlink r:id="rId28" w:history="1">
              <w:r>
                <w:rPr>
                  <w:color w:val="#410a8c"/>
                  <w:u w:val="single"/>
                </w:rPr>
                <w:t xml:space="preserve">Guillaume Wavelet</w:t>
              </w:r>
            </w:hyperlink>
          </w:p>
          <w:p>
            <w:pPr/>
            <w:r>
              <w:rPr>
                <w:i w:val="1"/>
                <w:iCs w:val="1"/>
              </w:rPr>
              <w:t xml:space="preserve">Multitudes</w:t>
            </w:r>
            <w:r>
              <w:rPr/>
              <w:t xml:space="preserve">, 2024, 97</w:t>
            </w:r>
          </w:p>
          <w:p>
            <w:pPr/>
            <w:r>
              <w:rPr/>
              <w:t xml:space="preserve">Article dans une revue</w:t>
            </w:r>
          </w:p>
          <w:p>
            <w:pPr/>
            <w:hyperlink r:id="rId37" w:history="1">
              <w:r>
                <w:rPr>
                  <w:color w:val="#410a8c"/>
                  <w:u w:val="single"/>
                </w:rPr>
                <w:t xml:space="preserve">hal-04893903v1</w:t>
              </w:r>
            </w:hyperlink>
          </w:p>
        </w:tc>
      </w:tr>
      <w:tr>
        <w:trPr/>
        <w:tc>
          <w:tcPr>
            <w:noWrap/>
          </w:tcPr>
          <w:p>
            <w:pPr>
              <w:spacing w:after="200"/>
            </w:pPr>
            <w:hyperlink r:id="rId41" w:history="1">
              <w:r>
                <w:rPr>
                  <w:color w:val="1e198e"/>
                  <w:b w:val="1"/>
                  <w:bCs w:val="1"/>
                  <w:u w:val="single"/>
                </w:rPr>
                <w:t xml:space="preserve">Alexandra Saemmer, Nolwenn Tréhondart et Lucile Coquelin, &amp;quot;Sur quoi se fondent nos interprétations ? Introduction à la sémiotique sociale appliquée aux images d’actualité, séries télé et sites web de médias</w:t>
              </w:r>
            </w:hyperlink>
          </w:p>
          <w:p>
            <w:pPr/>
            <w:hyperlink r:id="rId12" w:history="1">
              <w:r>
                <w:rPr>
                  <w:color w:val="#410a8c"/>
                  <w:u w:val="single"/>
                </w:rPr>
                <w:t xml:space="preserve">Allan Deneuville</w:t>
              </w:r>
            </w:hyperlink>
          </w:p>
          <w:p>
            <w:pPr/>
            <w:r>
              <w:rPr>
                <w:i w:val="1"/>
                <w:iCs w:val="1"/>
              </w:rPr>
              <w:t xml:space="preserve">Questions de communication</w:t>
            </w:r>
            <w:r>
              <w:rPr/>
              <w:t xml:space="preserve">, 2024, 45, pp.665 - 671. </w:t>
            </w:r>
            <w:hyperlink r:id="rId42" w:history="1">
              <w:r>
                <w:rPr>
                  <w:color w:val="#410a8c"/>
                  <w:u w:val="single"/>
                </w:rPr>
                <w:t xml:space="preserve">⟨10.4000/11wxr⟩</w:t>
              </w:r>
            </w:hyperlink>
          </w:p>
          <w:p>
            <w:pPr/>
            <w:r>
              <w:rPr/>
              <w:t xml:space="preserve">Article dans une revue</w:t>
            </w:r>
            <w:r>
              <w:rPr/>
              <w:t xml:space="preserve"> (compte-rendu de lecture)</w:t>
            </w:r>
          </w:p>
          <w:p>
            <w:pPr/>
            <w:hyperlink r:id="rId41" w:history="1">
              <w:r>
                <w:rPr>
                  <w:color w:val="#410a8c"/>
                  <w:u w:val="single"/>
                </w:rPr>
                <w:t xml:space="preserve">hal-05135078v1</w:t>
              </w:r>
            </w:hyperlink>
          </w:p>
        </w:tc>
      </w:tr>
      <w:tr>
        <w:trPr/>
        <w:tc>
          <w:tcPr>
            <w:noWrap/>
          </w:tcPr>
          <w:p>
            <w:pPr>
              <w:spacing w:after="200"/>
            </w:pPr>
            <w:hyperlink r:id="rId43" w:history="1">
              <w:r>
                <w:rPr>
                  <w:color w:val="1e198e"/>
                  <w:b w:val="1"/>
                  <w:bCs w:val="1"/>
                  <w:u w:val="single"/>
                </w:rPr>
                <w:t xml:space="preserve">L’écologie a-t-elle besoin d’enquêtes en sources ouvertes ?</w:t>
              </w:r>
            </w:hyperlink>
          </w:p>
          <w:p>
            <w:pPr/>
            <w:hyperlink r:id="rId12" w:history="1">
              <w:r>
                <w:rPr>
                  <w:color w:val="#410a8c"/>
                  <w:u w:val="single"/>
                </w:rPr>
                <w:t xml:space="preserve">Allan Deneuville</w:t>
              </w:r>
            </w:hyperlink>
            <w:r>
              <w:rPr/>
              <w:t xml:space="preserve">,</w:t>
            </w:r>
            <w:hyperlink r:id="rId20" w:history="1">
              <w:r>
                <w:rPr>
                  <w:color w:val="#410a8c"/>
                  <w:u w:val="single"/>
                </w:rPr>
                <w:t xml:space="preserve">Jacopo Rasmi</w:t>
              </w:r>
            </w:hyperlink>
          </w:p>
          <w:p>
            <w:pPr/>
            <w:r>
              <w:rPr>
                <w:i w:val="1"/>
                <w:iCs w:val="1"/>
              </w:rPr>
              <w:t xml:space="preserve">Analyse Opinion Critique</w:t>
            </w:r>
            <w:r>
              <w:rPr/>
              <w:t xml:space="preserve">, 2024</w:t>
            </w:r>
          </w:p>
          <w:p>
            <w:pPr/>
            <w:r>
              <w:rPr/>
              <w:t xml:space="preserve">Article dans une revue</w:t>
            </w:r>
          </w:p>
          <w:p>
            <w:pPr/>
            <w:hyperlink r:id="rId43" w:history="1">
              <w:r>
                <w:rPr>
                  <w:color w:val="#410a8c"/>
                  <w:u w:val="single"/>
                </w:rPr>
                <w:t xml:space="preserve">hal-04715443v1</w:t>
              </w:r>
            </w:hyperlink>
          </w:p>
        </w:tc>
      </w:tr>
      <w:tr>
        <w:trPr/>
        <w:tc>
          <w:tcPr>
            <w:noWrap/>
          </w:tcPr>
          <w:p>
            <w:pPr>
              <w:spacing w:after="200"/>
            </w:pPr>
            <w:hyperlink r:id="rId44" w:history="1">
              <w:r>
                <w:rPr>
                  <w:color w:val="1e198e"/>
                  <w:b w:val="1"/>
                  <w:bCs w:val="1"/>
                  <w:u w:val="single"/>
                </w:rPr>
                <w:t xml:space="preserve">Dell'utilità delle ricerche in rete per l'ecologia. Tattiche Osint e questioni ambientali</w:t>
              </w:r>
            </w:hyperlink>
          </w:p>
          <w:p>
            <w:pPr/>
            <w:hyperlink r:id="rId20" w:history="1">
              <w:r>
                <w:rPr>
                  <w:color w:val="#410a8c"/>
                  <w:u w:val="single"/>
                </w:rPr>
                <w:t xml:space="preserve">Jacopo Rasmi</w:t>
              </w:r>
            </w:hyperlink>
            <w:r>
              <w:rPr/>
              <w:t xml:space="preserve">,</w:t>
            </w:r>
            <w:hyperlink r:id="rId12" w:history="1">
              <w:r>
                <w:rPr>
                  <w:color w:val="#410a8c"/>
                  <w:u w:val="single"/>
                </w:rPr>
                <w:t xml:space="preserve">Allan Deneuville</w:t>
              </w:r>
            </w:hyperlink>
          </w:p>
          <w:p>
            <w:pPr/>
            <w:r>
              <w:rPr>
                <w:i w:val="1"/>
                <w:iCs w:val="1"/>
              </w:rPr>
              <w:t xml:space="preserve">Le parole e le cose. Letteratura e realtà</w:t>
            </w:r>
            <w:r>
              <w:rPr/>
              <w:t xml:space="preserve">, 2024</w:t>
            </w:r>
          </w:p>
          <w:p>
            <w:pPr/>
            <w:r>
              <w:rPr/>
              <w:t xml:space="preserve">Article dans une revue</w:t>
            </w:r>
          </w:p>
          <w:p>
            <w:pPr/>
            <w:hyperlink r:id="rId44" w:history="1">
              <w:r>
                <w:rPr>
                  <w:color w:val="#410a8c"/>
                  <w:u w:val="single"/>
                </w:rPr>
                <w:t xml:space="preserve">hal-04594593v1</w:t>
              </w:r>
            </w:hyperlink>
          </w:p>
        </w:tc>
      </w:tr>
      <w:tr>
        <w:trPr/>
        <w:tc>
          <w:tcPr>
            <w:noWrap/>
          </w:tcPr>
          <w:p>
            <w:pPr>
              <w:spacing w:after="200"/>
            </w:pPr>
            <w:hyperlink r:id="rId45" w:history="1">
              <w:r>
                <w:rPr>
                  <w:color w:val="1e198e"/>
                  <w:b w:val="1"/>
                  <w:bCs w:val="1"/>
                  <w:u w:val="single"/>
                </w:rPr>
                <w:t xml:space="preserve">De la frontière à la lisière et vice-versa</w:t>
              </w:r>
            </w:hyperlink>
          </w:p>
          <w:p>
            <w:pPr/>
            <w:hyperlink r:id="rId12" w:history="1">
              <w:r>
                <w:rPr>
                  <w:color w:val="#410a8c"/>
                  <w:u w:val="single"/>
                </w:rPr>
                <w:t xml:space="preserve">Allan Deneuville</w:t>
              </w:r>
            </w:hyperlink>
            <w:r>
              <w:rPr/>
              <w:t xml:space="preserve">,</w:t>
            </w:r>
            <w:hyperlink r:id="rId28" w:history="1">
              <w:r>
                <w:rPr>
                  <w:color w:val="#410a8c"/>
                  <w:u w:val="single"/>
                </w:rPr>
                <w:t xml:space="preserve">Guillaume Wavelet</w:t>
              </w:r>
            </w:hyperlink>
          </w:p>
          <w:p>
            <w:pPr/>
            <w:r>
              <w:rPr>
                <w:i w:val="1"/>
                <w:iCs w:val="1"/>
              </w:rPr>
              <w:t xml:space="preserve">Multitudes</w:t>
            </w:r>
            <w:r>
              <w:rPr/>
              <w:t xml:space="preserve">, 2024, 97</w:t>
            </w:r>
          </w:p>
          <w:p>
            <w:pPr/>
            <w:r>
              <w:rPr/>
              <w:t xml:space="preserve">Article dans une revue</w:t>
            </w:r>
          </w:p>
          <w:p>
            <w:pPr/>
            <w:hyperlink r:id="rId45" w:history="1">
              <w:r>
                <w:rPr>
                  <w:color w:val="#410a8c"/>
                  <w:u w:val="single"/>
                </w:rPr>
                <w:t xml:space="preserve">hal-04893860v1</w:t>
              </w:r>
            </w:hyperlink>
          </w:p>
        </w:tc>
      </w:tr>
      <w:tr>
        <w:trPr/>
        <w:tc>
          <w:tcPr>
            <w:noWrap/>
          </w:tcPr>
          <w:p>
            <w:pPr>
              <w:spacing w:after="200"/>
            </w:pPr>
            <w:hyperlink r:id="rId46" w:history="1">
              <w:r>
                <w:rPr>
                  <w:color w:val="1e198e"/>
                  <w:b w:val="1"/>
                  <w:bCs w:val="1"/>
                  <w:u w:val="single"/>
                </w:rPr>
                <w:t xml:space="preserve">Livio Boni et Sophie Mendelsohn (dirs), Psychanalyse du reste du monde. Géo-histoire d’une subversion, Paris, Éd. La Découverte, 2023, 732 pages</w:t>
              </w:r>
            </w:hyperlink>
          </w:p>
          <w:p>
            <w:pPr/>
            <w:hyperlink r:id="rId12" w:history="1">
              <w:r>
                <w:rPr>
                  <w:color w:val="#410a8c"/>
                  <w:u w:val="single"/>
                </w:rPr>
                <w:t xml:space="preserve">Allan Deneuville</w:t>
              </w:r>
            </w:hyperlink>
            <w:r>
              <w:rPr/>
              <w:t xml:space="preserve">,</w:t>
            </w:r>
            <w:hyperlink r:id="rId28" w:history="1">
              <w:r>
                <w:rPr>
                  <w:color w:val="#410a8c"/>
                  <w:u w:val="single"/>
                </w:rPr>
                <w:t xml:space="preserve">Guillaume Wavelet</w:t>
              </w:r>
            </w:hyperlink>
          </w:p>
          <w:p>
            <w:pPr/>
            <w:r>
              <w:rPr>
                <w:i w:val="1"/>
                <w:iCs w:val="1"/>
              </w:rPr>
              <w:t xml:space="preserve">Questions de communication</w:t>
            </w:r>
            <w:r>
              <w:rPr/>
              <w:t xml:space="preserve">, 2024, 46, pp.645 - 653. </w:t>
            </w:r>
            <w:hyperlink r:id="rId47" w:history="1">
              <w:r>
                <w:rPr>
                  <w:color w:val="#410a8c"/>
                  <w:u w:val="single"/>
                </w:rPr>
                <w:t xml:space="preserve">⟨10.4000/12ygi⟩</w:t>
              </w:r>
            </w:hyperlink>
          </w:p>
          <w:p>
            <w:pPr/>
            <w:r>
              <w:rPr/>
              <w:t xml:space="preserve">Article dans une revue</w:t>
            </w:r>
            <w:r>
              <w:rPr/>
              <w:t xml:space="preserve"> (compte-rendu de lecture)</w:t>
            </w:r>
          </w:p>
          <w:p>
            <w:pPr/>
            <w:hyperlink r:id="rId46" w:history="1">
              <w:r>
                <w:rPr>
                  <w:color w:val="#410a8c"/>
                  <w:u w:val="single"/>
                </w:rPr>
                <w:t xml:space="preserve">hal-04854030v1</w:t>
              </w:r>
            </w:hyperlink>
          </w:p>
        </w:tc>
      </w:tr>
      <w:tr>
        <w:trPr/>
        <w:tc>
          <w:tcPr>
            <w:noWrap/>
          </w:tcPr>
          <w:p>
            <w:pPr>
              <w:spacing w:after="200"/>
            </w:pPr>
            <w:hyperlink r:id="rId48" w:history="1">
              <w:r>
                <w:rPr>
                  <w:color w:val="1e198e"/>
                  <w:b w:val="1"/>
                  <w:bCs w:val="1"/>
                  <w:u w:val="single"/>
                </w:rPr>
                <w:t xml:space="preserve">Les deux corps d’Elon Musk. Sur la suspension de X/Twitter au Brésil</w:t>
              </w:r>
            </w:hyperlink>
          </w:p>
          <w:p>
            <w:pPr/>
            <w:hyperlink r:id="rId12" w:history="1">
              <w:r>
                <w:rPr>
                  <w:color w:val="#410a8c"/>
                  <w:u w:val="single"/>
                </w:rPr>
                <w:t xml:space="preserve">Allan Deneuville</w:t>
              </w:r>
            </w:hyperlink>
            <w:r>
              <w:rPr/>
              <w:t xml:space="preserve">,</w:t>
            </w:r>
            <w:hyperlink r:id="rId31" w:history="1">
              <w:r>
                <w:rPr>
                  <w:color w:val="#410a8c"/>
                  <w:u w:val="single"/>
                </w:rPr>
                <w:t xml:space="preserve">Giuseppe Cocco</w:t>
              </w:r>
            </w:hyperlink>
          </w:p>
          <w:p>
            <w:pPr/>
            <w:r>
              <w:rPr>
                <w:i w:val="1"/>
                <w:iCs w:val="1"/>
              </w:rPr>
              <w:t xml:space="preserve">Multitudes</w:t>
            </w:r>
            <w:r>
              <w:rPr/>
              <w:t xml:space="preserve">, 2024, 97, https://www.multitudes.net/les-deux-corps-delon-musk-sur-la-suspension-de-x-twitter-au-bresil/</w:t>
            </w:r>
          </w:p>
          <w:p>
            <w:pPr/>
            <w:r>
              <w:rPr/>
              <w:t xml:space="preserve">Article dans une revue</w:t>
            </w:r>
          </w:p>
          <w:p>
            <w:pPr/>
            <w:hyperlink r:id="rId48" w:history="1">
              <w:r>
                <w:rPr>
                  <w:color w:val="#410a8c"/>
                  <w:u w:val="single"/>
                </w:rPr>
                <w:t xml:space="preserve">hal-04881471v1</w:t>
              </w:r>
            </w:hyperlink>
          </w:p>
        </w:tc>
      </w:tr>
      <w:tr>
        <w:trPr/>
        <w:tc>
          <w:tcPr>
            <w:noWrap/>
          </w:tcPr>
          <w:p>
            <w:pPr>
              <w:spacing w:after="200"/>
            </w:pPr>
            <w:hyperlink r:id="rId49" w:history="1">
              <w:r>
                <w:rPr>
                  <w:color w:val="1e198e"/>
                  <w:b w:val="1"/>
                  <w:bCs w:val="1"/>
                  <w:u w:val="single"/>
                </w:rPr>
                <w:t xml:space="preserve">As perguntas que não estamos fazendo.</w:t>
              </w:r>
            </w:hyperlink>
          </w:p>
          <w:p>
            <w:pPr/>
            <w:hyperlink r:id="rId12" w:history="1">
              <w:r>
                <w:rPr>
                  <w:color w:val="#410a8c"/>
                  <w:u w:val="single"/>
                </w:rPr>
                <w:t xml:space="preserve">Allan Deneuville</w:t>
              </w:r>
            </w:hyperlink>
            <w:r>
              <w:rPr/>
              <w:t xml:space="preserve">,</w:t>
            </w:r>
            <w:hyperlink r:id="rId31" w:history="1">
              <w:r>
                <w:rPr>
                  <w:color w:val="#410a8c"/>
                  <w:u w:val="single"/>
                </w:rPr>
                <w:t xml:space="preserve">Giuseppe Cocco</w:t>
              </w:r>
            </w:hyperlink>
            <w:r>
              <w:rPr/>
              <w:t xml:space="preserve">,</w:t>
            </w:r>
            <w:hyperlink r:id="rId33" w:history="1">
              <w:r>
                <w:rPr>
                  <w:color w:val="#410a8c"/>
                  <w:u w:val="single"/>
                </w:rPr>
                <w:t xml:space="preserve">Murilo Corrêa</w:t>
              </w:r>
            </w:hyperlink>
          </w:p>
          <w:p>
            <w:pPr/>
            <w:r>
              <w:rPr>
                <w:i w:val="1"/>
                <w:iCs w:val="1"/>
              </w:rPr>
              <w:t xml:space="preserve">Revista do Instituto Humanitas Unisinos</w:t>
            </w:r>
            <w:r>
              <w:rPr/>
              <w:t xml:space="preserve">, 2024</w:t>
            </w:r>
          </w:p>
          <w:p>
            <w:pPr/>
            <w:r>
              <w:rPr/>
              <w:t xml:space="preserve">Article dans une revue</w:t>
            </w:r>
          </w:p>
          <w:p>
            <w:pPr/>
            <w:hyperlink r:id="rId49" w:history="1">
              <w:r>
                <w:rPr>
                  <w:color w:val="#410a8c"/>
                  <w:u w:val="single"/>
                </w:rPr>
                <w:t xml:space="preserve">hal-04796259v1</w:t>
              </w:r>
            </w:hyperlink>
          </w:p>
        </w:tc>
      </w:tr>
      <w:tr>
        <w:trPr/>
        <w:tc>
          <w:tcPr>
            <w:noWrap/>
          </w:tcPr>
          <w:p>
            <w:pPr>
              <w:spacing w:after="200"/>
            </w:pPr>
            <w:hyperlink r:id="rId50" w:history="1">
              <w:r>
                <w:rPr>
                  <w:color w:val="1e198e"/>
                  <w:b w:val="1"/>
                  <w:bCs w:val="1"/>
                  <w:u w:val="single"/>
                </w:rPr>
                <w:t xml:space="preserve">The framing(s) of empathy in social media and the arts</w:t>
              </w:r>
            </w:hyperlink>
          </w:p>
          <w:p>
            <w:pPr/>
            <w:hyperlink r:id="rId12" w:history="1">
              <w:r>
                <w:rPr>
                  <w:color w:val="#410a8c"/>
                  <w:u w:val="single"/>
                </w:rPr>
                <w:t xml:space="preserve">Allan Deneuville</w:t>
              </w:r>
            </w:hyperlink>
            <w:r>
              <w:rPr/>
              <w:t xml:space="preserve">,</w:t>
            </w:r>
            <w:hyperlink r:id="rId15" w:history="1">
              <w:r>
                <w:rPr>
                  <w:color w:val="#410a8c"/>
                  <w:u w:val="single"/>
                </w:rPr>
                <w:t xml:space="preserve">Julien Brugeron</w:t>
              </w:r>
            </w:hyperlink>
            <w:r>
              <w:rPr/>
              <w:t xml:space="preserve">,</w:t>
            </w:r>
            <w:hyperlink r:id="rId16" w:history="1">
              <w:r>
                <w:rPr>
                  <w:color w:val="#410a8c"/>
                  <w:u w:val="single"/>
                </w:rPr>
                <w:t xml:space="preserve">Soukayna Mniaï</w:t>
              </w:r>
            </w:hyperlink>
          </w:p>
          <w:p>
            <w:pPr/>
            <w:r>
              <w:rPr>
                <w:i w:val="1"/>
                <w:iCs w:val="1"/>
              </w:rPr>
              <w:t xml:space="preserve">Hybrid. Revue des arts et médiations humaines</w:t>
            </w:r>
            <w:r>
              <w:rPr/>
              <w:t xml:space="preserve">, 2024, 11</w:t>
            </w:r>
          </w:p>
          <w:p>
            <w:pPr/>
            <w:r>
              <w:rPr/>
              <w:t xml:space="preserve">Article dans une revue</w:t>
            </w:r>
          </w:p>
          <w:p>
            <w:pPr/>
            <w:hyperlink r:id="rId50" w:history="1">
              <w:r>
                <w:rPr>
                  <w:color w:val="#410a8c"/>
                  <w:u w:val="single"/>
                </w:rPr>
                <w:t xml:space="preserve">hal-04553383v1</w:t>
              </w:r>
            </w:hyperlink>
          </w:p>
        </w:tc>
      </w:tr>
      <w:tr>
        <w:trPr/>
        <w:tc>
          <w:tcPr>
            <w:noWrap/>
          </w:tcPr>
          <w:p>
            <w:pPr>
              <w:spacing w:after="200"/>
            </w:pPr>
            <w:hyperlink r:id="rId51" w:history="1">
              <w:r>
                <w:rPr>
                  <w:color w:val="1e198e"/>
                  <w:b w:val="1"/>
                  <w:bCs w:val="1"/>
                  <w:u w:val="single"/>
                </w:rPr>
                <w:t xml:space="preserve">« Le réel ne parle pas de soi »</w:t>
              </w:r>
            </w:hyperlink>
          </w:p>
          <w:p>
            <w:pPr/>
            <w:hyperlink r:id="rId52" w:history="1">
              <w:r>
                <w:rPr>
                  <w:color w:val="#410a8c"/>
                  <w:u w:val="single"/>
                </w:rPr>
                <w:t xml:space="preserve">Isabelle Ingold</w:t>
              </w:r>
            </w:hyperlink>
            <w:r>
              <w:rPr/>
              <w:t xml:space="preserve">,</w:t>
            </w:r>
            <w:hyperlink r:id="rId53" w:history="1">
              <w:r>
                <w:rPr>
                  <w:color w:val="#410a8c"/>
                  <w:u w:val="single"/>
                </w:rPr>
                <w:t xml:space="preserve">Vivianne Perelmuter</w:t>
              </w:r>
            </w:hyperlink>
            <w:r>
              <w:rPr/>
              <w:t xml:space="preserve">,</w:t>
            </w:r>
            <w:hyperlink r:id="rId12" w:history="1">
              <w:r>
                <w:rPr>
                  <w:color w:val="#410a8c"/>
                  <w:u w:val="single"/>
                </w:rPr>
                <w:t xml:space="preserve">Allan Deneuville</w:t>
              </w:r>
            </w:hyperlink>
          </w:p>
          <w:p>
            <w:pPr/>
            <w:r>
              <w:rPr>
                <w:i w:val="1"/>
                <w:iCs w:val="1"/>
              </w:rPr>
              <w:t xml:space="preserve">Hybrid. Revue des arts et médiations humaines</w:t>
            </w:r>
            <w:r>
              <w:rPr/>
              <w:t xml:space="preserve">, 2024, 11, </w:t>
            </w:r>
            <w:hyperlink r:id="rId54" w:history="1">
              <w:r>
                <w:rPr>
                  <w:color w:val="#410a8c"/>
                  <w:u w:val="single"/>
                </w:rPr>
                <w:t xml:space="preserve">⟨10.4000/hybrid.4142⟩</w:t>
              </w:r>
            </w:hyperlink>
          </w:p>
          <w:p>
            <w:pPr/>
            <w:r>
              <w:rPr/>
              <w:t xml:space="preserve">Article dans une revue</w:t>
            </w:r>
          </w:p>
          <w:p>
            <w:pPr/>
            <w:hyperlink r:id="rId51" w:history="1">
              <w:r>
                <w:rPr>
                  <w:color w:val="#410a8c"/>
                  <w:u w:val="single"/>
                </w:rPr>
                <w:t xml:space="preserve">hal-04553389v1</w:t>
              </w:r>
            </w:hyperlink>
          </w:p>
        </w:tc>
      </w:tr>
      <w:tr>
        <w:trPr/>
        <w:tc>
          <w:tcPr>
            <w:noWrap/>
          </w:tcPr>
          <w:p>
            <w:pPr>
              <w:spacing w:after="200"/>
            </w:pPr>
            <w:hyperlink r:id="rId55" w:history="1">
              <w:r>
                <w:rPr>
                  <w:color w:val="1e198e"/>
                  <w:b w:val="1"/>
                  <w:bCs w:val="1"/>
                  <w:u w:val="single"/>
                </w:rPr>
                <w:t xml:space="preserve">La paradoja democrática. Las preguntas que no estamos haciendo</w:t>
              </w:r>
            </w:hyperlink>
          </w:p>
          <w:p>
            <w:pPr/>
            <w:hyperlink r:id="rId12" w:history="1">
              <w:r>
                <w:rPr>
                  <w:color w:val="#410a8c"/>
                  <w:u w:val="single"/>
                </w:rPr>
                <w:t xml:space="preserve">Allan Deneuville</w:t>
              </w:r>
            </w:hyperlink>
            <w:r>
              <w:rPr/>
              <w:t xml:space="preserve">,</w:t>
            </w:r>
            <w:hyperlink r:id="rId31" w:history="1">
              <w:r>
                <w:rPr>
                  <w:color w:val="#410a8c"/>
                  <w:u w:val="single"/>
                </w:rPr>
                <w:t xml:space="preserve">Giuseppe Cocco</w:t>
              </w:r>
            </w:hyperlink>
            <w:r>
              <w:rPr/>
              <w:t xml:space="preserve">,</w:t>
            </w:r>
            <w:hyperlink r:id="rId33" w:history="1">
              <w:r>
                <w:rPr>
                  <w:color w:val="#410a8c"/>
                  <w:u w:val="single"/>
                </w:rPr>
                <w:t xml:space="preserve">Murilo Corrêa</w:t>
              </w:r>
            </w:hyperlink>
          </w:p>
          <w:p>
            <w:pPr/>
            <w:r>
              <w:rPr>
                <w:i w:val="1"/>
                <w:iCs w:val="1"/>
              </w:rPr>
              <w:t xml:space="preserve">Coyunturas</w:t>
            </w:r>
            <w:r>
              <w:rPr/>
              <w:t xml:space="preserve">, 2024</w:t>
            </w:r>
          </w:p>
          <w:p>
            <w:pPr/>
            <w:r>
              <w:rPr/>
              <w:t xml:space="preserve">Article dans une revue</w:t>
            </w:r>
          </w:p>
          <w:p>
            <w:pPr/>
            <w:hyperlink r:id="rId55" w:history="1">
              <w:r>
                <w:rPr>
                  <w:color w:val="#410a8c"/>
                  <w:u w:val="single"/>
                </w:rPr>
                <w:t xml:space="preserve">hal-04855836v1</w:t>
              </w:r>
            </w:hyperlink>
          </w:p>
        </w:tc>
      </w:tr>
      <w:tr>
        <w:trPr/>
        <w:tc>
          <w:tcPr>
            <w:noWrap/>
          </w:tcPr>
          <w:p>
            <w:pPr>
              <w:spacing w:after="200"/>
            </w:pPr>
            <w:hyperlink r:id="rId56" w:history="1">
              <w:r>
                <w:rPr>
                  <w:color w:val="1e198e"/>
                  <w:b w:val="1"/>
                  <w:bCs w:val="1"/>
                  <w:u w:val="single"/>
                </w:rPr>
                <w:t xml:space="preserve">Quelques impensés de l'open source intelligence</w:t>
              </w:r>
            </w:hyperlink>
          </w:p>
          <w:p>
            <w:pPr/>
            <w:hyperlink r:id="rId12" w:history="1">
              <w:r>
                <w:rPr>
                  <w:color w:val="#410a8c"/>
                  <w:u w:val="single"/>
                </w:rPr>
                <w:t xml:space="preserve">Allan Deneuville</w:t>
              </w:r>
            </w:hyperlink>
          </w:p>
          <w:p>
            <w:pPr/>
            <w:r>
              <w:rPr>
                <w:i w:val="1"/>
                <w:iCs w:val="1"/>
              </w:rPr>
              <w:t xml:space="preserve">Analyse Opinion Critique</w:t>
            </w:r>
            <w:r>
              <w:rPr/>
              <w:t xml:space="preserve">, 2023</w:t>
            </w:r>
          </w:p>
          <w:p>
            <w:pPr/>
            <w:r>
              <w:rPr/>
              <w:t xml:space="preserve">Article dans une revue</w:t>
            </w:r>
            <w:r>
              <w:rPr/>
              <w:t xml:space="preserve"> (article de synthèse)</w:t>
            </w:r>
          </w:p>
          <w:p>
            <w:pPr/>
            <w:hyperlink r:id="rId56" w:history="1">
              <w:r>
                <w:rPr>
                  <w:color w:val="#410a8c"/>
                  <w:u w:val="single"/>
                </w:rPr>
                <w:t xml:space="preserve">hal-04141509v1</w:t>
              </w:r>
            </w:hyperlink>
          </w:p>
        </w:tc>
      </w:tr>
      <w:tr>
        <w:trPr/>
        <w:tc>
          <w:tcPr>
            <w:noWrap/>
          </w:tcPr>
          <w:p>
            <w:pPr>
              <w:spacing w:after="200"/>
            </w:pPr>
            <w:hyperlink r:id="rId57" w:history="1">
              <w:r>
                <w:rPr>
                  <w:color w:val="1e198e"/>
                  <w:b w:val="1"/>
                  <w:bCs w:val="1"/>
                  <w:u w:val="single"/>
                </w:rPr>
                <w:t xml:space="preserve">Estetica dell’indagine</w:t>
              </w:r>
            </w:hyperlink>
          </w:p>
          <w:p>
            <w:pPr/>
            <w:hyperlink r:id="rId12" w:history="1">
              <w:r>
                <w:rPr>
                  <w:color w:val="#410a8c"/>
                  <w:u w:val="single"/>
                </w:rPr>
                <w:t xml:space="preserve">Allan Deneuville</w:t>
              </w:r>
            </w:hyperlink>
            <w:r>
              <w:rPr/>
              <w:t xml:space="preserve">,</w:t>
            </w:r>
            <w:hyperlink r:id="rId19" w:history="1">
              <w:r>
                <w:rPr>
                  <w:color w:val="#410a8c"/>
                  <w:u w:val="single"/>
                </w:rPr>
                <w:t xml:space="preserve">Gala Hernández López</w:t>
              </w:r>
            </w:hyperlink>
            <w:r>
              <w:rPr/>
              <w:t xml:space="preserve">,</w:t>
            </w:r>
            <w:hyperlink r:id="rId20" w:history="1">
              <w:r>
                <w:rPr>
                  <w:color w:val="#410a8c"/>
                  <w:u w:val="single"/>
                </w:rPr>
                <w:t xml:space="preserve">Jacopo Rasmi</w:t>
              </w:r>
            </w:hyperlink>
          </w:p>
          <w:p>
            <w:pPr/>
            <w:r>
              <w:rPr>
                <w:i w:val="1"/>
                <w:iCs w:val="1"/>
              </w:rPr>
              <w:t xml:space="preserve">Antinomie. Scritture e imagini</w:t>
            </w:r>
            <w:r>
              <w:rPr/>
              <w:t xml:space="preserve">, 2023, https://antinomie.it/index.php/2023/10/16/estetica-dellindagine/</w:t>
            </w:r>
          </w:p>
          <w:p>
            <w:pPr/>
            <w:r>
              <w:rPr/>
              <w:t xml:space="preserve">Article dans une revue</w:t>
            </w:r>
          </w:p>
          <w:p>
            <w:pPr/>
            <w:hyperlink r:id="rId57" w:history="1">
              <w:r>
                <w:rPr>
                  <w:color w:val="#410a8c"/>
                  <w:u w:val="single"/>
                </w:rPr>
                <w:t xml:space="preserve">hal-04244989v1</w:t>
              </w:r>
            </w:hyperlink>
          </w:p>
        </w:tc>
      </w:tr>
      <w:tr>
        <w:trPr/>
        <w:tc>
          <w:tcPr>
            <w:noWrap/>
          </w:tcPr>
          <w:p>
            <w:pPr>
              <w:spacing w:after="200"/>
            </w:pPr>
            <w:hyperlink r:id="rId58" w:history="1">
              <w:r>
                <w:rPr>
                  <w:color w:val="1e198e"/>
                  <w:b w:val="1"/>
                  <w:bCs w:val="1"/>
                  <w:u w:val="single"/>
                </w:rPr>
                <w:t xml:space="preserve">Allô @Place_Beauvau : Travailler la matérialité des images de violences policières</w:t>
              </w:r>
            </w:hyperlink>
          </w:p>
          <w:p>
            <w:pPr/>
            <w:hyperlink r:id="rId12" w:history="1">
              <w:r>
                <w:rPr>
                  <w:color w:val="#410a8c"/>
                  <w:u w:val="single"/>
                </w:rPr>
                <w:t xml:space="preserve">Allan Deneuville</w:t>
              </w:r>
            </w:hyperlink>
          </w:p>
          <w:p>
            <w:pPr/>
            <w:r>
              <w:rPr>
                <w:i w:val="1"/>
                <w:iCs w:val="1"/>
              </w:rPr>
              <w:t xml:space="preserve">Image &amp; Narrative</w:t>
            </w:r>
            <w:r>
              <w:rPr/>
              <w:t xml:space="preserve">, 2023, 24 (2)</w:t>
            </w:r>
          </w:p>
          <w:p>
            <w:pPr/>
            <w:r>
              <w:rPr/>
              <w:t xml:space="preserve">Article dans une revue</w:t>
            </w:r>
            <w:r>
              <w:rPr/>
              <w:t xml:space="preserve"> (article de synthèse)</w:t>
            </w:r>
          </w:p>
          <w:p>
            <w:pPr/>
            <w:hyperlink r:id="rId58" w:history="1">
              <w:r>
                <w:rPr>
                  <w:color w:val="#410a8c"/>
                  <w:u w:val="single"/>
                </w:rPr>
                <w:t xml:space="preserve">hal-04141515v1</w:t>
              </w:r>
            </w:hyperlink>
          </w:p>
        </w:tc>
      </w:tr>
      <w:tr>
        <w:trPr/>
        <w:tc>
          <w:tcPr>
            <w:noWrap/>
          </w:tcPr>
          <w:p>
            <w:pPr>
              <w:spacing w:after="200"/>
            </w:pPr>
            <w:hyperlink r:id="rId59" w:history="1">
              <w:r>
                <w:rPr>
                  <w:color w:val="1e198e"/>
                  <w:b w:val="1"/>
                  <w:bCs w:val="1"/>
                  <w:u w:val="single"/>
                </w:rPr>
                <w:t xml:space="preserve">Analyzing and subverting the frames of selective empathy</w:t>
              </w:r>
            </w:hyperlink>
          </w:p>
          <w:p>
            <w:pPr/>
            <w:hyperlink r:id="rId15" w:history="1">
              <w:r>
                <w:rPr>
                  <w:color w:val="#410a8c"/>
                  <w:u w:val="single"/>
                </w:rPr>
                <w:t xml:space="preserve">Julien Brugeron</w:t>
              </w:r>
            </w:hyperlink>
            <w:r>
              <w:rPr/>
              <w:t xml:space="preserve">,</w:t>
            </w:r>
            <w:hyperlink r:id="rId12" w:history="1">
              <w:r>
                <w:rPr>
                  <w:color w:val="#410a8c"/>
                  <w:u w:val="single"/>
                </w:rPr>
                <w:t xml:space="preserve">Allan Deneuville</w:t>
              </w:r>
            </w:hyperlink>
            <w:r>
              <w:rPr/>
              <w:t xml:space="preserve">,</w:t>
            </w:r>
            <w:hyperlink r:id="rId16" w:history="1">
              <w:r>
                <w:rPr>
                  <w:color w:val="#410a8c"/>
                  <w:u w:val="single"/>
                </w:rPr>
                <w:t xml:space="preserve">Soukayna Mniaï</w:t>
              </w:r>
            </w:hyperlink>
            <w:r>
              <w:rPr/>
              <w:t xml:space="preserve">,</w:t>
            </w:r>
            <w:hyperlink r:id="rId60" w:history="1">
              <w:r>
                <w:rPr>
                  <w:color w:val="#410a8c"/>
                  <w:u w:val="single"/>
                </w:rPr>
                <w:t xml:space="preserve">Katharine Throssell</w:t>
              </w:r>
            </w:hyperlink>
          </w:p>
          <w:p>
            <w:pPr/>
            <w:r>
              <w:rPr>
                <w:i w:val="1"/>
                <w:iCs w:val="1"/>
              </w:rPr>
              <w:t xml:space="preserve">Hybrid. Revue des arts et médiations humaines</w:t>
            </w:r>
            <w:r>
              <w:rPr/>
              <w:t xml:space="preserve">, 2023, 10, https://journals.openedition.org/hybrid/3014</w:t>
            </w:r>
          </w:p>
          <w:p>
            <w:pPr/>
            <w:r>
              <w:rPr/>
              <w:t xml:space="preserve">Article dans une revue</w:t>
            </w:r>
          </w:p>
          <w:p>
            <w:pPr/>
            <w:hyperlink r:id="rId59" w:history="1">
              <w:r>
                <w:rPr>
                  <w:color w:val="#410a8c"/>
                  <w:u w:val="single"/>
                </w:rPr>
                <w:t xml:space="preserve">hal-04223199v1</w:t>
              </w:r>
            </w:hyperlink>
          </w:p>
        </w:tc>
      </w:tr>
      <w:tr>
        <w:trPr/>
        <w:tc>
          <w:tcPr>
            <w:noWrap/>
          </w:tcPr>
          <w:p>
            <w:pPr>
              <w:spacing w:after="200"/>
            </w:pPr>
            <w:hyperlink r:id="rId61" w:history="1">
              <w:r>
                <w:rPr>
                  <w:color w:val="1e198e"/>
                  <w:b w:val="1"/>
                  <w:bCs w:val="1"/>
                  <w:u w:val="single"/>
                </w:rPr>
                <w:t xml:space="preserve">Analyser et subvertir les cadres de l’empathie sélective</w:t>
              </w:r>
            </w:hyperlink>
          </w:p>
          <w:p>
            <w:pPr/>
            <w:hyperlink r:id="rId15" w:history="1">
              <w:r>
                <w:rPr>
                  <w:color w:val="#410a8c"/>
                  <w:u w:val="single"/>
                </w:rPr>
                <w:t xml:space="preserve">Julien Brugeron</w:t>
              </w:r>
            </w:hyperlink>
            <w:r>
              <w:rPr/>
              <w:t xml:space="preserve">,</w:t>
            </w:r>
            <w:hyperlink r:id="rId12" w:history="1">
              <w:r>
                <w:rPr>
                  <w:color w:val="#410a8c"/>
                  <w:u w:val="single"/>
                </w:rPr>
                <w:t xml:space="preserve">Allan Deneuville</w:t>
              </w:r>
            </w:hyperlink>
            <w:r>
              <w:rPr/>
              <w:t xml:space="preserve">,</w:t>
            </w:r>
            <w:hyperlink r:id="rId16" w:history="1">
              <w:r>
                <w:rPr>
                  <w:color w:val="#410a8c"/>
                  <w:u w:val="single"/>
                </w:rPr>
                <w:t xml:space="preserve">Soukayna Mniaï</w:t>
              </w:r>
            </w:hyperlink>
          </w:p>
          <w:p>
            <w:pPr/>
            <w:r>
              <w:rPr>
                <w:i w:val="1"/>
                <w:iCs w:val="1"/>
              </w:rPr>
              <w:t xml:space="preserve">Hybrid. Revue des arts et médiations humaines</w:t>
            </w:r>
            <w:r>
              <w:rPr/>
              <w:t xml:space="preserve">, 2023, 10, </w:t>
            </w:r>
            <w:hyperlink r:id="rId62" w:history="1">
              <w:r>
                <w:rPr>
                  <w:color w:val="#410a8c"/>
                  <w:u w:val="single"/>
                </w:rPr>
                <w:t xml:space="preserve">⟨10.4000/hybrid.3014⟩</w:t>
              </w:r>
            </w:hyperlink>
          </w:p>
          <w:p>
            <w:pPr/>
            <w:r>
              <w:rPr/>
              <w:t xml:space="preserve">Article dans une revue</w:t>
            </w:r>
          </w:p>
          <w:p>
            <w:pPr/>
            <w:hyperlink r:id="rId61" w:history="1">
              <w:r>
                <w:rPr>
                  <w:color w:val="#410a8c"/>
                  <w:u w:val="single"/>
                </w:rPr>
                <w:t xml:space="preserve">hal-04418086v1</w:t>
              </w:r>
            </w:hyperlink>
          </w:p>
        </w:tc>
      </w:tr>
      <w:tr>
        <w:trPr/>
        <w:tc>
          <w:tcPr>
            <w:noWrap/>
          </w:tcPr>
          <w:p>
            <w:pPr>
              <w:spacing w:after="200"/>
            </w:pPr>
            <w:hyperlink r:id="rId63" w:history="1">
              <w:r>
                <w:rPr>
                  <w:color w:val="1e198e"/>
                  <w:b w:val="1"/>
                  <w:bCs w:val="1"/>
                  <w:u w:val="single"/>
                </w:rPr>
                <w:t xml:space="preserve">Disfare e rifare l’indagine con l’Open Source</w:t>
              </w:r>
            </w:hyperlink>
          </w:p>
          <w:p>
            <w:pPr/>
            <w:hyperlink r:id="rId12" w:history="1">
              <w:r>
                <w:rPr>
                  <w:color w:val="#410a8c"/>
                  <w:u w:val="single"/>
                </w:rPr>
                <w:t xml:space="preserve">Allan Deneuville</w:t>
              </w:r>
            </w:hyperlink>
            <w:r>
              <w:rPr/>
              <w:t xml:space="preserve">,</w:t>
            </w:r>
            <w:hyperlink r:id="rId19" w:history="1">
              <w:r>
                <w:rPr>
                  <w:color w:val="#410a8c"/>
                  <w:u w:val="single"/>
                </w:rPr>
                <w:t xml:space="preserve">Gala Hernández López</w:t>
              </w:r>
            </w:hyperlink>
            <w:r>
              <w:rPr/>
              <w:t xml:space="preserve">,</w:t>
            </w:r>
            <w:hyperlink r:id="rId20" w:history="1">
              <w:r>
                <w:rPr>
                  <w:color w:val="#410a8c"/>
                  <w:u w:val="single"/>
                </w:rPr>
                <w:t xml:space="preserve">Jacopo Rasmi</w:t>
              </w:r>
            </w:hyperlink>
          </w:p>
          <w:p>
            <w:pPr/>
            <w:r>
              <w:rPr>
                <w:i w:val="1"/>
                <w:iCs w:val="1"/>
              </w:rPr>
              <w:t xml:space="preserve">Antinomie. Scritture e imagini</w:t>
            </w:r>
            <w:r>
              <w:rPr/>
              <w:t xml:space="preserve">, 2023, https://antinomie.it/index.php/2023/06/21/disfare-e-rifare-lindagine-con-lopen-source/</w:t>
            </w:r>
          </w:p>
          <w:p>
            <w:pPr/>
            <w:r>
              <w:rPr/>
              <w:t xml:space="preserve">Article dans une revue</w:t>
            </w:r>
          </w:p>
          <w:p>
            <w:pPr/>
            <w:hyperlink r:id="rId63" w:history="1">
              <w:r>
                <w:rPr>
                  <w:color w:val="#410a8c"/>
                  <w:u w:val="single"/>
                </w:rPr>
                <w:t xml:space="preserve">hal-04145651v1</w:t>
              </w:r>
            </w:hyperlink>
          </w:p>
        </w:tc>
      </w:tr>
      <w:tr>
        <w:trPr/>
        <w:tc>
          <w:tcPr>
            <w:noWrap/>
          </w:tcPr>
          <w:p>
            <w:pPr>
              <w:spacing w:after="200"/>
            </w:pPr>
            <w:hyperlink r:id="rId64" w:history="1">
              <w:r>
                <w:rPr>
                  <w:color w:val="1e198e"/>
                  <w:b w:val="1"/>
                  <w:bCs w:val="1"/>
                  <w:u w:val="single"/>
                </w:rPr>
                <w:t xml:space="preserve">Sexe, mensonges et vidéo. Vérité et visibilité de l’intime en régime porno-médiatique</w:t>
              </w:r>
            </w:hyperlink>
          </w:p>
          <w:p>
            <w:pPr/>
            <w:hyperlink r:id="rId12" w:history="1">
              <w:r>
                <w:rPr>
                  <w:color w:val="#410a8c"/>
                  <w:u w:val="single"/>
                </w:rPr>
                <w:t xml:space="preserve">Allan Deneuville</w:t>
              </w:r>
            </w:hyperlink>
            <w:r>
              <w:rPr/>
              <w:t xml:space="preserve">,</w:t>
            </w:r>
            <w:hyperlink r:id="rId19" w:history="1">
              <w:r>
                <w:rPr>
                  <w:color w:val="#410a8c"/>
                  <w:u w:val="single"/>
                </w:rPr>
                <w:t xml:space="preserve">Gala Hernández López</w:t>
              </w:r>
            </w:hyperlink>
          </w:p>
          <w:p>
            <w:pPr/>
            <w:r>
              <w:rPr>
                <w:i w:val="1"/>
                <w:iCs w:val="1"/>
              </w:rPr>
              <w:t xml:space="preserve">Écrans</w:t>
            </w:r>
            <w:r>
              <w:rPr/>
              <w:t xml:space="preserve">, A paraître</w:t>
            </w:r>
          </w:p>
          <w:p>
            <w:pPr/>
            <w:r>
              <w:rPr/>
              <w:t xml:space="preserve">Article dans une revue</w:t>
            </w:r>
          </w:p>
          <w:p>
            <w:pPr/>
            <w:hyperlink r:id="rId64" w:history="1">
              <w:r>
                <w:rPr>
                  <w:color w:val="#410a8c"/>
                  <w:u w:val="single"/>
                </w:rPr>
                <w:t xml:space="preserve">hal-03799477v1</w:t>
              </w:r>
            </w:hyperlink>
          </w:p>
        </w:tc>
      </w:tr>
      <w:tr>
        <w:trPr/>
        <w:tc>
          <w:tcPr>
            <w:noWrap/>
          </w:tcPr>
          <w:p>
            <w:pPr>
              <w:spacing w:after="200"/>
            </w:pPr>
            <w:hyperlink r:id="rId65" w:history="1">
              <w:r>
                <w:rPr>
                  <w:color w:val="1e198e"/>
                  <w:b w:val="1"/>
                  <w:bCs w:val="1"/>
                  <w:u w:val="single"/>
                </w:rPr>
                <w:t xml:space="preserve">Imprimer les réseaux sociaux. Perspectives épistémologiques et écologiques d’une pratique littéraire</w:t>
              </w:r>
            </w:hyperlink>
          </w:p>
          <w:p>
            <w:pPr/>
            <w:hyperlink r:id="rId12" w:history="1">
              <w:r>
                <w:rPr>
                  <w:color w:val="#410a8c"/>
                  <w:u w:val="single"/>
                </w:rPr>
                <w:t xml:space="preserve">Allan Deneuville</w:t>
              </w:r>
            </w:hyperlink>
          </w:p>
          <w:p>
            <w:pPr/>
            <w:r>
              <w:rPr>
                <w:i w:val="1"/>
                <w:iCs w:val="1"/>
              </w:rPr>
              <w:t xml:space="preserve">Variations</w:t>
            </w:r>
            <w:r>
              <w:rPr/>
              <w:t xml:space="preserve">, A paraître</w:t>
            </w:r>
          </w:p>
          <w:p>
            <w:pPr/>
            <w:r>
              <w:rPr/>
              <w:t xml:space="preserve">Article dans une revue</w:t>
            </w:r>
          </w:p>
          <w:p>
            <w:pPr/>
            <w:hyperlink r:id="rId65" w:history="1">
              <w:r>
                <w:rPr>
                  <w:color w:val="#410a8c"/>
                  <w:u w:val="single"/>
                </w:rPr>
                <w:t xml:space="preserve">hal-03799484v1</w:t>
              </w:r>
            </w:hyperlink>
          </w:p>
        </w:tc>
      </w:tr>
      <w:tr>
        <w:trPr/>
        <w:tc>
          <w:tcPr>
            <w:noWrap/>
          </w:tcPr>
          <w:p>
            <w:pPr>
              <w:spacing w:after="200"/>
            </w:pPr>
            <w:hyperlink r:id="rId66" w:history="1">
              <w:r>
                <w:rPr>
                  <w:color w:val="1e198e"/>
                  <w:b w:val="1"/>
                  <w:bCs w:val="1"/>
                  <w:u w:val="single"/>
                </w:rPr>
                <w:t xml:space="preserve">Un âge de nouvelles enquêtes?</w:t>
              </w:r>
            </w:hyperlink>
          </w:p>
          <w:p>
            <w:pPr/>
            <w:hyperlink r:id="rId12" w:history="1">
              <w:r>
                <w:rPr>
                  <w:color w:val="#410a8c"/>
                  <w:u w:val="single"/>
                </w:rPr>
                <w:t xml:space="preserve">Allan Deneuville</w:t>
              </w:r>
            </w:hyperlink>
            <w:r>
              <w:rPr/>
              <w:t xml:space="preserve">,</w:t>
            </w:r>
            <w:hyperlink r:id="rId19" w:history="1">
              <w:r>
                <w:rPr>
                  <w:color w:val="#410a8c"/>
                  <w:u w:val="single"/>
                </w:rPr>
                <w:t xml:space="preserve">Gala Hernández López</w:t>
              </w:r>
            </w:hyperlink>
            <w:r>
              <w:rPr/>
              <w:t xml:space="preserve">,</w:t>
            </w:r>
            <w:hyperlink r:id="rId20" w:history="1">
              <w:r>
                <w:rPr>
                  <w:color w:val="#410a8c"/>
                  <w:u w:val="single"/>
                </w:rPr>
                <w:t xml:space="preserve">Jacopo Rasmi</w:t>
              </w:r>
            </w:hyperlink>
          </w:p>
          <w:p>
            <w:pPr/>
            <w:r>
              <w:rPr>
                <w:i w:val="1"/>
                <w:iCs w:val="1"/>
              </w:rPr>
              <w:t xml:space="preserve">Multitudes</w:t>
            </w:r>
            <w:r>
              <w:rPr/>
              <w:t xml:space="preserve">, 2022, 89, </w:t>
            </w:r>
            <w:hyperlink r:id="rId67" w:history="1">
              <w:r>
                <w:rPr>
                  <w:color w:val="#410a8c"/>
                  <w:u w:val="single"/>
                </w:rPr>
                <w:t xml:space="preserve">⟨10.3917/mult.089.0058⟩</w:t>
              </w:r>
            </w:hyperlink>
          </w:p>
          <w:p>
            <w:pPr/>
            <w:r>
              <w:rPr/>
              <w:t xml:space="preserve">Article dans une revue</w:t>
            </w:r>
          </w:p>
          <w:p>
            <w:pPr/>
            <w:hyperlink r:id="rId66" w:history="1">
              <w:r>
                <w:rPr>
                  <w:color w:val="#410a8c"/>
                  <w:u w:val="single"/>
                </w:rPr>
                <w:t xml:space="preserve">hal-04145644v1</w:t>
              </w:r>
            </w:hyperlink>
          </w:p>
        </w:tc>
      </w:tr>
      <w:tr>
        <w:trPr/>
        <w:tc>
          <w:tcPr>
            <w:noWrap/>
          </w:tcPr>
          <w:p>
            <w:pPr>
              <w:spacing w:after="200"/>
            </w:pPr>
            <w:hyperlink r:id="rId68" w:history="1">
              <w:r>
                <w:rPr>
                  <w:color w:val="1e198e"/>
                  <w:b w:val="1"/>
                  <w:bCs w:val="1"/>
                  <w:u w:val="single"/>
                </w:rPr>
                <w:t xml:space="preserve">S’approprier l’Effondrement</w:t>
              </w:r>
            </w:hyperlink>
          </w:p>
          <w:p>
            <w:pPr/>
            <w:hyperlink r:id="rId12" w:history="1">
              <w:r>
                <w:rPr>
                  <w:color w:val="#410a8c"/>
                  <w:u w:val="single"/>
                </w:rPr>
                <w:t xml:space="preserve">Allan Deneuville</w:t>
              </w:r>
            </w:hyperlink>
            <w:r>
              <w:rPr/>
              <w:t xml:space="preserve">,</w:t>
            </w:r>
            <w:hyperlink r:id="rId19" w:history="1">
              <w:r>
                <w:rPr>
                  <w:color w:val="#410a8c"/>
                  <w:u w:val="single"/>
                </w:rPr>
                <w:t xml:space="preserve">Gala Hernández López</w:t>
              </w:r>
            </w:hyperlink>
            <w:r>
              <w:rPr/>
              <w:t xml:space="preserve">,</w:t>
            </w:r>
            <w:hyperlink r:id="rId69" w:history="1">
              <w:r>
                <w:rPr>
                  <w:color w:val="#410a8c"/>
                  <w:u w:val="single"/>
                </w:rPr>
                <w:t xml:space="preserve">Ariane Papillon</w:t>
              </w:r>
            </w:hyperlink>
            <w:r>
              <w:rPr/>
              <w:t xml:space="preserve">,</w:t>
            </w:r>
            <w:hyperlink r:id="rId70" w:history="1">
              <w:r>
                <w:rPr>
                  <w:color w:val="#410a8c"/>
                  <w:u w:val="single"/>
                </w:rPr>
                <w:t xml:space="preserve">Ysé Guérin Sorel</w:t>
              </w:r>
            </w:hyperlink>
          </w:p>
          <w:p>
            <w:pPr/>
            <w:r>
              <w:rPr>
                <w:i w:val="1"/>
                <w:iCs w:val="1"/>
              </w:rPr>
              <w:t xml:space="preserve">Marges - Revue d’art contemporain</w:t>
            </w:r>
            <w:r>
              <w:rPr/>
              <w:t xml:space="preserve">, 2022, L'art face aux urgences écologiques, 35, pp.101-122</w:t>
            </w:r>
          </w:p>
          <w:p>
            <w:pPr/>
            <w:r>
              <w:rPr/>
              <w:t xml:space="preserve">Article dans une revue</w:t>
            </w:r>
          </w:p>
          <w:p>
            <w:pPr/>
            <w:hyperlink r:id="rId68" w:history="1">
              <w:r>
                <w:rPr>
                  <w:color w:val="#410a8c"/>
                  <w:u w:val="single"/>
                </w:rPr>
                <w:t xml:space="preserve">hal-03799433v1</w:t>
              </w:r>
            </w:hyperlink>
          </w:p>
        </w:tc>
      </w:tr>
      <w:tr>
        <w:trPr/>
        <w:tc>
          <w:tcPr>
            <w:noWrap/>
          </w:tcPr>
          <w:p>
            <w:pPr>
              <w:spacing w:after="200"/>
            </w:pPr>
            <w:hyperlink r:id="rId71" w:history="1">
              <w:r>
                <w:rPr>
                  <w:color w:val="1e198e"/>
                  <w:b w:val="1"/>
                  <w:bCs w:val="1"/>
                  <w:u w:val="single"/>
                </w:rPr>
                <w:t xml:space="preserve">Investigating Police Violence in France</w:t>
              </w:r>
            </w:hyperlink>
          </w:p>
          <w:p>
            <w:pPr/>
            <w:hyperlink r:id="rId12" w:history="1">
              <w:r>
                <w:rPr>
                  <w:color w:val="#410a8c"/>
                  <w:u w:val="single"/>
                </w:rPr>
                <w:t xml:space="preserve">Allan Deneuville</w:t>
              </w:r>
            </w:hyperlink>
            <w:r>
              <w:rPr/>
              <w:t xml:space="preserve">,</w:t>
            </w:r>
            <w:hyperlink r:id="rId19" w:history="1">
              <w:r>
                <w:rPr>
                  <w:color w:val="#410a8c"/>
                  <w:u w:val="single"/>
                </w:rPr>
                <w:t xml:space="preserve">Gala Hernández López</w:t>
              </w:r>
            </w:hyperlink>
          </w:p>
          <w:p>
            <w:pPr/>
            <w:r>
              <w:rPr>
                <w:i w:val="1"/>
                <w:iCs w:val="1"/>
              </w:rPr>
              <w:t xml:space="preserve">Multitudes</w:t>
            </w:r>
            <w:r>
              <w:rPr/>
              <w:t xml:space="preserve">, 2022, 89 (4), pp.76-80. </w:t>
            </w:r>
            <w:hyperlink r:id="rId72" w:history="1">
              <w:r>
                <w:rPr>
                  <w:color w:val="#410a8c"/>
                  <w:u w:val="single"/>
                </w:rPr>
                <w:t xml:space="preserve">⟨10.3917/mult.089.0076⟩</w:t>
              </w:r>
            </w:hyperlink>
          </w:p>
          <w:p>
            <w:pPr/>
            <w:r>
              <w:rPr/>
              <w:t xml:space="preserve">Article dans une revue</w:t>
            </w:r>
          </w:p>
          <w:p>
            <w:pPr/>
            <w:hyperlink r:id="rId71" w:history="1">
              <w:r>
                <w:rPr>
                  <w:color w:val="#410a8c"/>
                  <w:u w:val="single"/>
                </w:rPr>
                <w:t xml:space="preserve">hal-04145645v1</w:t>
              </w:r>
            </w:hyperlink>
          </w:p>
        </w:tc>
      </w:tr>
      <w:tr>
        <w:trPr/>
        <w:tc>
          <w:tcPr>
            <w:noWrap/>
          </w:tcPr>
          <w:p>
            <w:pPr>
              <w:spacing w:after="200"/>
            </w:pPr>
            <w:hyperlink r:id="rId73" w:history="1">
              <w:r>
                <w:rPr>
                  <w:color w:val="1e198e"/>
                  <w:b w:val="1"/>
                  <w:bCs w:val="1"/>
                  <w:u w:val="single"/>
                </w:rPr>
                <w:t xml:space="preserve">De l’écran à la page : déjouer la logique des plateformes numériques et redéfinir le livre,</w:t>
              </w:r>
            </w:hyperlink>
          </w:p>
          <w:p>
            <w:pPr/>
            <w:hyperlink r:id="rId12" w:history="1">
              <w:r>
                <w:rPr>
                  <w:color w:val="#410a8c"/>
                  <w:u w:val="single"/>
                </w:rPr>
                <w:t xml:space="preserve">Allan Deneuville</w:t>
              </w:r>
            </w:hyperlink>
          </w:p>
          <w:p>
            <w:pPr/>
            <w:r>
              <w:rPr>
                <w:i w:val="1"/>
                <w:iCs w:val="1"/>
              </w:rPr>
              <w:t xml:space="preserve">MEI - Médiation et information</w:t>
            </w:r>
            <w:r>
              <w:rPr/>
              <w:t xml:space="preserve">, A paraître, Livre, numérique et communication, 52</w:t>
            </w:r>
          </w:p>
          <w:p>
            <w:pPr/>
            <w:r>
              <w:rPr/>
              <w:t xml:space="preserve">Article dans une revue</w:t>
            </w:r>
          </w:p>
          <w:p>
            <w:pPr/>
            <w:hyperlink r:id="rId73" w:history="1">
              <w:r>
                <w:rPr>
                  <w:color w:val="#410a8c"/>
                  <w:u w:val="single"/>
                </w:rPr>
                <w:t xml:space="preserve">hal-03788982v1</w:t>
              </w:r>
            </w:hyperlink>
          </w:p>
        </w:tc>
      </w:tr>
      <w:tr>
        <w:trPr/>
        <w:tc>
          <w:tcPr>
            <w:noWrap/>
          </w:tcPr>
          <w:p>
            <w:pPr>
              <w:spacing w:after="200"/>
            </w:pPr>
            <w:hyperlink r:id="rId74" w:history="1">
              <w:r>
                <w:rPr>
                  <w:color w:val="1e198e"/>
                  <w:b w:val="1"/>
                  <w:bCs w:val="1"/>
                  <w:u w:val="single"/>
                </w:rPr>
                <w:t xml:space="preserve">L’inapproprié de l’appropriation. Poétique de l’espace corporate</w:t>
              </w:r>
            </w:hyperlink>
          </w:p>
          <w:p>
            <w:pPr/>
            <w:hyperlink r:id="rId12" w:history="1">
              <w:r>
                <w:rPr>
                  <w:color w:val="#410a8c"/>
                  <w:u w:val="single"/>
                </w:rPr>
                <w:t xml:space="preserve">Allan Deneuville</w:t>
              </w:r>
            </w:hyperlink>
          </w:p>
          <w:p>
            <w:pPr/>
            <w:r>
              <w:rPr>
                <w:i w:val="1"/>
                <w:iCs w:val="1"/>
              </w:rPr>
              <w:t xml:space="preserve">L'esprit créateur</w:t>
            </w:r>
            <w:r>
              <w:rPr/>
              <w:t xml:space="preserve">, 2022, Poetic Practice and the Public, 62 (1), pp. 69-82. </w:t>
            </w:r>
            <w:hyperlink r:id="rId75" w:history="1">
              <w:r>
                <w:rPr>
                  <w:color w:val="#410a8c"/>
                  <w:u w:val="single"/>
                </w:rPr>
                <w:t xml:space="preserve">⟨10.1353/esp.2022.0005⟩</w:t>
              </w:r>
            </w:hyperlink>
          </w:p>
          <w:p>
            <w:pPr/>
            <w:r>
              <w:rPr/>
              <w:t xml:space="preserve">Article dans une revue</w:t>
            </w:r>
          </w:p>
          <w:p>
            <w:pPr/>
            <w:hyperlink r:id="rId74" w:history="1">
              <w:r>
                <w:rPr>
                  <w:color w:val="#410a8c"/>
                  <w:u w:val="single"/>
                </w:rPr>
                <w:t xml:space="preserve">hal-03799430v1</w:t>
              </w:r>
            </w:hyperlink>
          </w:p>
        </w:tc>
      </w:tr>
      <w:tr>
        <w:trPr/>
        <w:tc>
          <w:tcPr>
            <w:noWrap/>
          </w:tcPr>
          <w:p>
            <w:pPr>
              <w:spacing w:after="200"/>
            </w:pPr>
            <w:hyperlink r:id="rId76" w:history="1">
              <w:r>
                <w:rPr>
                  <w:color w:val="1e198e"/>
                  <w:b w:val="1"/>
                  <w:bCs w:val="1"/>
                  <w:u w:val="single"/>
                </w:rPr>
                <w:t xml:space="preserve">Faire pareil, mais différemment, à travers le monde</w:t>
              </w:r>
            </w:hyperlink>
          </w:p>
          <w:p>
            <w:pPr/>
            <w:hyperlink r:id="rId12" w:history="1">
              <w:r>
                <w:rPr>
                  <w:color w:val="#410a8c"/>
                  <w:u w:val="single"/>
                </w:rPr>
                <w:t xml:space="preserve">Allan Deneuville</w:t>
              </w:r>
            </w:hyperlink>
          </w:p>
          <w:p>
            <w:pPr/>
            <w:r>
              <w:rPr>
                <w:i w:val="1"/>
                <w:iCs w:val="1"/>
              </w:rPr>
              <w:t xml:space="preserve">Captures : Figures, théories et pratiques de l'imaginaire</w:t>
            </w:r>
            <w:r>
              <w:rPr/>
              <w:t xml:space="preserve">, 2021</w:t>
            </w:r>
          </w:p>
          <w:p>
            <w:pPr/>
            <w:r>
              <w:rPr/>
              <w:t xml:space="preserve">Article dans une revue</w:t>
            </w:r>
            <w:r>
              <w:rPr/>
              <w:t xml:space="preserve"> (compte-rendu de lecture)</w:t>
            </w:r>
          </w:p>
          <w:p>
            <w:pPr/>
            <w:hyperlink r:id="rId76" w:history="1">
              <w:r>
                <w:rPr>
                  <w:color w:val="#410a8c"/>
                  <w:u w:val="single"/>
                </w:rPr>
                <w:t xml:space="preserve">hal-03800364v1</w:t>
              </w:r>
            </w:hyperlink>
          </w:p>
        </w:tc>
      </w:tr>
      <w:tr>
        <w:trPr/>
        <w:tc>
          <w:tcPr>
            <w:noWrap/>
          </w:tcPr>
          <w:p>
            <w:pPr>
              <w:spacing w:after="200"/>
            </w:pPr>
            <w:hyperlink r:id="rId77" w:history="1">
              <w:r>
                <w:rPr>
                  <w:color w:val="1e198e"/>
                  <w:b w:val="1"/>
                  <w:bCs w:val="1"/>
                  <w:u w:val="single"/>
                </w:rPr>
                <w:t xml:space="preserve">Signes religieux : Une notion à déconstruire</w:t>
              </w:r>
            </w:hyperlink>
          </w:p>
          <w:p>
            <w:pPr/>
            <w:hyperlink r:id="rId12" w:history="1">
              <w:r>
                <w:rPr>
                  <w:color w:val="#410a8c"/>
                  <w:u w:val="single"/>
                </w:rPr>
                <w:t xml:space="preserve">Allan Deneuville</w:t>
              </w:r>
            </w:hyperlink>
            <w:r>
              <w:rPr/>
              <w:t xml:space="preserve">,</w:t>
            </w:r>
            <w:hyperlink r:id="rId78" w:history="1">
              <w:r>
                <w:rPr>
                  <w:color w:val="#410a8c"/>
                  <w:u w:val="single"/>
                </w:rPr>
                <w:t xml:space="preserve">Jonathan Hope</w:t>
              </w:r>
            </w:hyperlink>
            <w:r>
              <w:rPr/>
              <w:t xml:space="preserve">,</w:t>
            </w:r>
            <w:hyperlink r:id="rId79" w:history="1">
              <w:r>
                <w:rPr>
                  <w:color w:val="#410a8c"/>
                  <w:u w:val="single"/>
                </w:rPr>
                <w:t xml:space="preserve">Valentin Bec</w:t>
              </w:r>
            </w:hyperlink>
            <w:r>
              <w:rPr/>
              <w:t xml:space="preserve">,</w:t>
            </w:r>
            <w:hyperlink r:id="rId80" w:history="1">
              <w:r>
                <w:rPr>
                  <w:color w:val="#410a8c"/>
                  <w:u w:val="single"/>
                </w:rPr>
                <w:t xml:space="preserve">Alexane Couturier</w:t>
              </w:r>
            </w:hyperlink>
            <w:r>
              <w:rPr/>
              <w:t xml:space="preserve">,</w:t>
            </w:r>
            <w:hyperlink r:id="rId81" w:history="1">
              <w:r>
                <w:rPr>
                  <w:color w:val="#410a8c"/>
                  <w:u w:val="single"/>
                </w:rPr>
                <w:t xml:space="preserve">Akli Mechtoub</w:t>
              </w:r>
            </w:hyperlink>
          </w:p>
          <w:p>
            <w:pPr/>
            <w:r>
              <w:rPr>
                <w:i w:val="1"/>
                <w:iCs w:val="1"/>
              </w:rPr>
              <w:t xml:space="preserve">À bâbord!</w:t>
            </w:r>
            <w:r>
              <w:rPr/>
              <w:t xml:space="preserve">, 2021</w:t>
            </w:r>
          </w:p>
          <w:p>
            <w:pPr/>
            <w:r>
              <w:rPr/>
              <w:t xml:space="preserve">Article dans une revue</w:t>
            </w:r>
          </w:p>
          <w:p>
            <w:pPr/>
            <w:hyperlink r:id="rId77" w:history="1">
              <w:r>
                <w:rPr>
                  <w:color w:val="#410a8c"/>
                  <w:u w:val="single"/>
                </w:rPr>
                <w:t xml:space="preserve">hal-03800360v1</w:t>
              </w:r>
            </w:hyperlink>
          </w:p>
        </w:tc>
      </w:tr>
      <w:tr>
        <w:trPr/>
        <w:tc>
          <w:tcPr>
            <w:noWrap/>
          </w:tcPr>
          <w:p>
            <w:pPr>
              <w:spacing w:after="200"/>
            </w:pPr>
            <w:hyperlink r:id="rId82" w:history="1">
              <w:r>
                <w:rPr>
                  <w:color w:val="1e198e"/>
                  <w:b w:val="1"/>
                  <w:bCs w:val="1"/>
                  <w:u w:val="single"/>
                </w:rPr>
                <w:t xml:space="preserve">Le lyrisme de la mécanique du langage : Sur la poésie expérimentale française.</w:t>
              </w:r>
            </w:hyperlink>
          </w:p>
          <w:p>
            <w:pPr/>
            <w:hyperlink r:id="rId12" w:history="1">
              <w:r>
                <w:rPr>
                  <w:color w:val="#410a8c"/>
                  <w:u w:val="single"/>
                </w:rPr>
                <w:t xml:space="preserve">Allan Deneuville</w:t>
              </w:r>
            </w:hyperlink>
          </w:p>
          <w:p>
            <w:pPr/>
            <w:r>
              <w:rPr>
                <w:i w:val="1"/>
                <w:iCs w:val="1"/>
              </w:rPr>
              <w:t xml:space="preserve">Acta fabula : Revue des parutions pour les études littéraires</w:t>
            </w:r>
            <w:r>
              <w:rPr/>
              <w:t xml:space="preserve">, 2021</w:t>
            </w:r>
          </w:p>
          <w:p>
            <w:pPr/>
            <w:r>
              <w:rPr/>
              <w:t xml:space="preserve">Article dans une revue</w:t>
            </w:r>
            <w:r>
              <w:rPr/>
              <w:t xml:space="preserve"> (compte-rendu de lecture)</w:t>
            </w:r>
          </w:p>
          <w:p>
            <w:pPr/>
            <w:hyperlink r:id="rId82" w:history="1">
              <w:r>
                <w:rPr>
                  <w:color w:val="#410a8c"/>
                  <w:u w:val="single"/>
                </w:rPr>
                <w:t xml:space="preserve">hal-03799494v1</w:t>
              </w:r>
            </w:hyperlink>
          </w:p>
        </w:tc>
      </w:tr>
      <w:tr>
        <w:trPr/>
        <w:tc>
          <w:tcPr>
            <w:noWrap/>
          </w:tcPr>
          <w:p>
            <w:pPr>
              <w:spacing w:after="200"/>
            </w:pPr>
            <w:hyperlink r:id="rId83" w:history="1">
              <w:r>
                <w:rPr>
                  <w:color w:val="1e198e"/>
                  <w:b w:val="1"/>
                  <w:bCs w:val="1"/>
                  <w:u w:val="single"/>
                </w:rPr>
                <w:t xml:space="preserve">S’approprier Twitter en artiste : une pratique littéraire en question</w:t>
              </w:r>
            </w:hyperlink>
          </w:p>
          <w:p>
            <w:pPr/>
            <w:hyperlink r:id="rId12" w:history="1">
              <w:r>
                <w:rPr>
                  <w:color w:val="#410a8c"/>
                  <w:u w:val="single"/>
                </w:rPr>
                <w:t xml:space="preserve">Allan Deneuville</w:t>
              </w:r>
            </w:hyperlink>
          </w:p>
          <w:p>
            <w:pPr/>
            <w:r>
              <w:rPr>
                <w:i w:val="1"/>
                <w:iCs w:val="1"/>
              </w:rPr>
              <w:t xml:space="preserve">Communication et langages</w:t>
            </w:r>
            <w:r>
              <w:rPr/>
              <w:t xml:space="preserve">, 2020, Poétisation des réseaux sociaux, 203</w:t>
            </w:r>
          </w:p>
          <w:p>
            <w:pPr/>
            <w:r>
              <w:rPr/>
              <w:t xml:space="preserve">Article dans une revue</w:t>
            </w:r>
          </w:p>
          <w:p>
            <w:pPr/>
            <w:hyperlink r:id="rId83" w:history="1">
              <w:r>
                <w:rPr>
                  <w:color w:val="#410a8c"/>
                  <w:u w:val="single"/>
                </w:rPr>
                <w:t xml:space="preserve">hal-03788966v1</w:t>
              </w:r>
            </w:hyperlink>
          </w:p>
        </w:tc>
      </w:tr>
      <w:tr>
        <w:trPr/>
        <w:tc>
          <w:tcPr>
            <w:noWrap/>
          </w:tcPr>
          <w:p>
            <w:pPr>
              <w:spacing w:after="200"/>
            </w:pPr>
            <w:hyperlink r:id="rId84" w:history="1">
              <w:r>
                <w:rPr>
                  <w:color w:val="1e198e"/>
                  <w:b w:val="1"/>
                  <w:bCs w:val="1"/>
                  <w:u w:val="single"/>
                </w:rPr>
                <w:t xml:space="preserve">Je déteste internet&amp;quot;, un roman utile contre les hommes, l’argent et cette saleté d’Instagram</w:t>
              </w:r>
            </w:hyperlink>
          </w:p>
          <w:p>
            <w:pPr/>
            <w:hyperlink r:id="rId12" w:history="1">
              <w:r>
                <w:rPr>
                  <w:color w:val="#410a8c"/>
                  <w:u w:val="single"/>
                </w:rPr>
                <w:t xml:space="preserve">Allan Deneuville</w:t>
              </w:r>
            </w:hyperlink>
          </w:p>
          <w:p>
            <w:pPr/>
            <w:r>
              <w:rPr>
                <w:i w:val="1"/>
                <w:iCs w:val="1"/>
              </w:rPr>
              <w:t xml:space="preserve">Captures : Figures, théories et pratiques de l'imaginaire</w:t>
            </w:r>
            <w:r>
              <w:rPr/>
              <w:t xml:space="preserve">, 2020, Fictions du numérique</w:t>
            </w:r>
          </w:p>
          <w:p>
            <w:pPr/>
            <w:r>
              <w:rPr/>
              <w:t xml:space="preserve">Article dans une revue</w:t>
            </w:r>
          </w:p>
          <w:p>
            <w:pPr/>
            <w:hyperlink r:id="rId84" w:history="1">
              <w:r>
                <w:rPr>
                  <w:color w:val="#410a8c"/>
                  <w:u w:val="single"/>
                </w:rPr>
                <w:t xml:space="preserve">hal-03798444v1</w:t>
              </w:r>
            </w:hyperlink>
          </w:p>
        </w:tc>
      </w:tr>
      <w:tr>
        <w:trPr/>
        <w:tc>
          <w:tcPr>
            <w:noWrap/>
          </w:tcPr>
          <w:p>
            <w:pPr>
              <w:spacing w:after="200"/>
            </w:pPr>
            <w:hyperlink r:id="rId85" w:history="1">
              <w:r>
                <w:rPr>
                  <w:color w:val="1e198e"/>
                  <w:b w:val="1"/>
                  <w:bCs w:val="1"/>
                  <w:u w:val="single"/>
                </w:rPr>
                <w:t xml:space="preserve">Oscar Perez (1981-2018): Chronicle of a Death Foretold</w:t>
              </w:r>
            </w:hyperlink>
          </w:p>
          <w:p>
            <w:pPr/>
            <w:hyperlink r:id="rId12" w:history="1">
              <w:r>
                <w:rPr>
                  <w:color w:val="#410a8c"/>
                  <w:u w:val="single"/>
                </w:rPr>
                <w:t xml:space="preserve">Allan Deneuville</w:t>
              </w:r>
            </w:hyperlink>
          </w:p>
          <w:p>
            <w:pPr/>
            <w:r>
              <w:rPr>
                <w:i w:val="1"/>
                <w:iCs w:val="1"/>
              </w:rPr>
              <w:t xml:space="preserve">Contratexto</w:t>
            </w:r>
            <w:r>
              <w:rPr/>
              <w:t xml:space="preserve">, 2020, Reinvenciones y nuevas poéticas del cine en la era post-internet, </w:t>
            </w:r>
            <w:hyperlink r:id="rId86" w:history="1">
              <w:r>
                <w:rPr>
                  <w:color w:val="#410a8c"/>
                  <w:u w:val="single"/>
                </w:rPr>
                <w:t xml:space="preserve">⟨10.26439/contratexto2020.n034.4866⟩</w:t>
              </w:r>
            </w:hyperlink>
          </w:p>
          <w:p>
            <w:pPr/>
            <w:r>
              <w:rPr/>
              <w:t xml:space="preserve">Article dans une revue</w:t>
            </w:r>
          </w:p>
          <w:p>
            <w:pPr/>
            <w:hyperlink r:id="rId85" w:history="1">
              <w:r>
                <w:rPr>
                  <w:color w:val="#410a8c"/>
                  <w:u w:val="single"/>
                </w:rPr>
                <w:t xml:space="preserve">hal-03798428v1</w:t>
              </w:r>
            </w:hyperlink>
          </w:p>
        </w:tc>
      </w:tr>
      <w:tr>
        <w:trPr/>
        <w:tc>
          <w:tcPr>
            <w:noWrap/>
          </w:tcPr>
          <w:p>
            <w:pPr>
              <w:spacing w:after="200"/>
            </w:pPr>
            <w:hyperlink r:id="rId87" w:history="1">
              <w:r>
                <w:rPr>
                  <w:color w:val="1e198e"/>
                  <w:b w:val="1"/>
                  <w:bCs w:val="1"/>
                  <w:u w:val="single"/>
                </w:rPr>
                <w:t xml:space="preserve">Apostille. Sur les publications en recherche-création</w:t>
              </w:r>
            </w:hyperlink>
          </w:p>
          <w:p>
            <w:pPr/>
            <w:hyperlink r:id="rId12" w:history="1">
              <w:r>
                <w:rPr>
                  <w:color w:val="#410a8c"/>
                  <w:u w:val="single"/>
                </w:rPr>
                <w:t xml:space="preserve">Allan Deneuville</w:t>
              </w:r>
            </w:hyperlink>
            <w:r>
              <w:rPr/>
              <w:t xml:space="preserve">,</w:t>
            </w:r>
            <w:hyperlink r:id="rId22" w:history="1">
              <w:r>
                <w:rPr>
                  <w:color w:val="#410a8c"/>
                  <w:u w:val="single"/>
                </w:rPr>
                <w:t xml:space="preserve">Lucile Haute</w:t>
              </w:r>
            </w:hyperlink>
          </w:p>
          <w:p>
            <w:pPr/>
            <w:r>
              <w:rPr>
                <w:i w:val="1"/>
                <w:iCs w:val="1"/>
              </w:rPr>
              <w:t xml:space="preserve">Formules : revue des littératures à contraintes</w:t>
            </w:r>
            <w:r>
              <w:rPr/>
              <w:t xml:space="preserve">, 2020, Littératures, performances et technologies, 22</w:t>
            </w:r>
          </w:p>
          <w:p>
            <w:pPr/>
            <w:r>
              <w:rPr/>
              <w:t xml:space="preserve">Article dans une revue</w:t>
            </w:r>
          </w:p>
          <w:p>
            <w:pPr/>
            <w:hyperlink r:id="rId87" w:history="1">
              <w:r>
                <w:rPr>
                  <w:color w:val="#410a8c"/>
                  <w:u w:val="single"/>
                </w:rPr>
                <w:t xml:space="preserve">hal-03798466v1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Grammaire visuelle et enquêtes en sources ouvertes : des images génériques aux images générées</w:t>
              </w:r>
            </w:hyperlink>
          </w:p>
          <w:p>
            <w:pPr/>
            <w:hyperlink r:id="rId89" w:history="1">
              <w:r>
                <w:rPr>
                  <w:color w:val="#410a8c"/>
                  <w:u w:val="single"/>
                </w:rPr>
                <w:t xml:space="preserve">Bérénice Serra</w:t>
              </w:r>
            </w:hyperlink>
            <w:r>
              <w:rPr/>
              <w:t xml:space="preserve">,</w:t>
            </w:r>
            <w:hyperlink r:id="rId12" w:history="1">
              <w:r>
                <w:rPr>
                  <w:color w:val="#410a8c"/>
                  <w:u w:val="single"/>
                </w:rPr>
                <w:t xml:space="preserve">Allan Deneuville</w:t>
              </w:r>
            </w:hyperlink>
          </w:p>
          <w:p>
            <w:pPr/>
            <w:r>
              <w:rPr>
                <w:i w:val="1"/>
                <w:iCs w:val="1"/>
              </w:rPr>
              <w:t xml:space="preserve">Pour d'autres espèces d'espaces. Penser, produire, pratiquer l'espace en arts numériques</w:t>
            </w:r>
            <w:r>
              <w:rPr/>
              <w:t xml:space="preserve">, Hermann, 2025, 9791037046062</w:t>
            </w:r>
          </w:p>
          <w:p>
            <w:pPr/>
            <w:r>
              <w:rPr/>
              <w:t xml:space="preserve">Chapitre d'ouvrage</w:t>
            </w:r>
          </w:p>
          <w:p>
            <w:pPr/>
            <w:hyperlink r:id="rId88" w:history="1">
              <w:r>
                <w:rPr>
                  <w:color w:val="#410a8c"/>
                  <w:u w:val="single"/>
                </w:rPr>
                <w:t xml:space="preserve">hal-05372536v1</w:t>
              </w:r>
            </w:hyperlink>
          </w:p>
        </w:tc>
      </w:tr>
      <w:tr>
        <w:trPr/>
        <w:tc>
          <w:tcPr>
            <w:noWrap/>
          </w:tcPr>
          <w:p>
            <w:pPr>
              <w:spacing w:after="200"/>
            </w:pPr>
            <w:hyperlink r:id="rId90" w:history="1">
              <w:r>
                <w:rPr>
                  <w:color w:val="1e198e"/>
                  <w:b w:val="1"/>
                  <w:bCs w:val="1"/>
                  <w:u w:val="single"/>
                </w:rPr>
                <w:t xml:space="preserve">Copier-coller</w:t>
              </w:r>
            </w:hyperlink>
          </w:p>
          <w:p>
            <w:pPr/>
            <w:hyperlink r:id="rId12" w:history="1">
              <w:r>
                <w:rPr>
                  <w:color w:val="#410a8c"/>
                  <w:u w:val="single"/>
                </w:rPr>
                <w:t xml:space="preserve">Allan Deneuville</w:t>
              </w:r>
            </w:hyperlink>
          </w:p>
          <w:p>
            <w:pPr/>
            <w:r>
              <w:rPr>
                <w:i w:val="1"/>
                <w:iCs w:val="1"/>
              </w:rPr>
              <w:t xml:space="preserve">Angles morts du numérique ubiquitaire – Un glossaire critique et amoureux</w:t>
            </w:r>
            <w:r>
              <w:rPr/>
              <w:t xml:space="preserve">, Presses du réel, 2023, 978-2-37896-359-0</w:t>
            </w:r>
          </w:p>
          <w:p>
            <w:pPr/>
            <w:r>
              <w:rPr/>
              <w:t xml:space="preserve">Chapitre d'ouvrage</w:t>
            </w:r>
          </w:p>
          <w:p>
            <w:pPr/>
            <w:hyperlink r:id="rId90" w:history="1">
              <w:r>
                <w:rPr>
                  <w:color w:val="#410a8c"/>
                  <w:u w:val="single"/>
                </w:rPr>
                <w:t xml:space="preserve">hal-04145620v1</w:t>
              </w:r>
            </w:hyperlink>
          </w:p>
        </w:tc>
      </w:tr>
      <w:tr>
        <w:trPr/>
        <w:tc>
          <w:tcPr>
            <w:noWrap/>
          </w:tcPr>
          <w:p>
            <w:pPr>
              <w:spacing w:after="200"/>
            </w:pPr>
            <w:hyperlink r:id="rId91" w:history="1">
              <w:r>
                <w:rPr>
                  <w:color w:val="1e198e"/>
                  <w:b w:val="1"/>
                  <w:bCs w:val="1"/>
                  <w:u w:val="single"/>
                </w:rPr>
                <w:t xml:space="preserve">(D')Après Wendy</w:t>
              </w:r>
            </w:hyperlink>
          </w:p>
          <w:p>
            <w:pPr/>
            <w:hyperlink r:id="rId12" w:history="1">
              <w:r>
                <w:rPr>
                  <w:color w:val="#410a8c"/>
                  <w:u w:val="single"/>
                </w:rPr>
                <w:t xml:space="preserve">Allan Deneuville</w:t>
              </w:r>
            </w:hyperlink>
            <w:r>
              <w:rPr/>
              <w:t xml:space="preserve">,</w:t>
            </w:r>
            <w:hyperlink r:id="rId19" w:history="1">
              <w:r>
                <w:rPr>
                  <w:color w:val="#410a8c"/>
                  <w:u w:val="single"/>
                </w:rPr>
                <w:t xml:space="preserve">Gala Hernández López</w:t>
              </w:r>
            </w:hyperlink>
          </w:p>
          <w:p>
            <w:pPr/>
            <w:r>
              <w:rPr/>
              <w:t xml:space="preserve">Presses du réel. </w:t>
            </w:r>
            <w:r>
              <w:rPr>
                <w:i w:val="1"/>
                <w:iCs w:val="1"/>
              </w:rPr>
              <w:t xml:space="preserve">Codes, races, climat, habitudes – Implications sociales de la numérisation</w:t>
            </w:r>
            <w:r>
              <w:rPr/>
              <w:t xml:space="preserve">, 2023, 978-2-37896-357-6</w:t>
            </w:r>
          </w:p>
          <w:p>
            <w:pPr/>
            <w:r>
              <w:rPr/>
              <w:t xml:space="preserve">Chapitre d'ouvrage</w:t>
            </w:r>
          </w:p>
          <w:p>
            <w:pPr/>
            <w:hyperlink r:id="rId91" w:history="1">
              <w:r>
                <w:rPr>
                  <w:color w:val="#410a8c"/>
                  <w:u w:val="single"/>
                </w:rPr>
                <w:t xml:space="preserve">hal-04145394v1</w:t>
              </w:r>
            </w:hyperlink>
          </w:p>
        </w:tc>
      </w:tr>
      <w:tr>
        <w:trPr/>
        <w:tc>
          <w:tcPr>
            <w:noWrap/>
          </w:tcPr>
          <w:p>
            <w:pPr>
              <w:spacing w:after="200"/>
            </w:pPr>
            <w:hyperlink r:id="rId92" w:history="1">
              <w:r>
                <w:rPr>
                  <w:color w:val="1e198e"/>
                  <w:b w:val="1"/>
                  <w:bCs w:val="1"/>
                  <w:u w:val="single"/>
                </w:rPr>
                <w:t xml:space="preserve">Humour</w:t>
              </w:r>
            </w:hyperlink>
          </w:p>
          <w:p>
            <w:pPr/>
            <w:hyperlink r:id="rId12" w:history="1">
              <w:r>
                <w:rPr>
                  <w:color w:val="#410a8c"/>
                  <w:u w:val="single"/>
                </w:rPr>
                <w:t xml:space="preserve">Allan Deneuville</w:t>
              </w:r>
            </w:hyperlink>
          </w:p>
          <w:p>
            <w:pPr/>
            <w:r>
              <w:rPr>
                <w:i w:val="1"/>
                <w:iCs w:val="1"/>
              </w:rPr>
              <w:t xml:space="preserve">Angles morts du numérique ubiquitaire – Un glossaire critique et amoureux</w:t>
            </w:r>
            <w:r>
              <w:rPr/>
              <w:t xml:space="preserve">, Presses du Réel, 2023, 978-2-37896-359-0</w:t>
            </w:r>
          </w:p>
          <w:p>
            <w:pPr/>
            <w:r>
              <w:rPr/>
              <w:t xml:space="preserve">Chapitre d'ouvrage</w:t>
            </w:r>
          </w:p>
          <w:p>
            <w:pPr/>
            <w:hyperlink r:id="rId92" w:history="1">
              <w:r>
                <w:rPr>
                  <w:color w:val="#410a8c"/>
                  <w:u w:val="single"/>
                </w:rPr>
                <w:t xml:space="preserve">hal-04145624v1</w:t>
              </w:r>
            </w:hyperlink>
          </w:p>
        </w:tc>
      </w:tr>
      <w:tr>
        <w:trPr/>
        <w:tc>
          <w:tcPr>
            <w:noWrap/>
          </w:tcPr>
          <w:p>
            <w:pPr>
              <w:spacing w:after="200"/>
            </w:pPr>
            <w:hyperlink r:id="rId93" w:history="1">
              <w:r>
                <w:rPr>
                  <w:color w:val="1e198e"/>
                  <w:b w:val="1"/>
                  <w:bCs w:val="1"/>
                  <w:u w:val="single"/>
                </w:rPr>
                <w:t xml:space="preserve">Zlazloj Zlizlek : les mèmes comme stratégie d’une guerre de positions</w:t>
              </w:r>
            </w:hyperlink>
          </w:p>
          <w:p>
            <w:pPr/>
            <w:hyperlink r:id="rId12" w:history="1">
              <w:r>
                <w:rPr>
                  <w:color w:val="#410a8c"/>
                  <w:u w:val="single"/>
                </w:rPr>
                <w:t xml:space="preserve">Allan Deneuville</w:t>
              </w:r>
            </w:hyperlink>
          </w:p>
          <w:p>
            <w:pPr/>
            <w:r>
              <w:rPr>
                <w:i w:val="1"/>
                <w:iCs w:val="1"/>
              </w:rPr>
              <w:t xml:space="preserve">Pour que tu mèmes encore. Penser nos identités au prisme des mèmes numériques.</w:t>
            </w:r>
            <w:r>
              <w:rPr/>
              <w:t xml:space="preserve">, Éditions Somme toute, 2021</w:t>
            </w:r>
          </w:p>
          <w:p>
            <w:pPr/>
            <w:r>
              <w:rPr/>
              <w:t xml:space="preserve">Chapitre d'ouvrage</w:t>
            </w:r>
          </w:p>
          <w:p>
            <w:pPr/>
            <w:hyperlink r:id="rId93" w:history="1">
              <w:r>
                <w:rPr>
                  <w:color w:val="#410a8c"/>
                  <w:u w:val="single"/>
                </w:rPr>
                <w:t xml:space="preserve">hal-03788880v1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Note de lecture : Kenneth Goldsmith, &amp;quot;Patrimoine pirate. Archives, circulations et polémiques artistiques à l’âge numérique</w:t>
              </w:r>
            </w:hyperlink>
          </w:p>
          <w:p>
            <w:pPr/>
            <w:hyperlink r:id="rId12" w:history="1">
              <w:r>
                <w:rPr>
                  <w:color w:val="#410a8c"/>
                  <w:u w:val="single"/>
                </w:rPr>
                <w:t xml:space="preserve">Allan Deneuville</w:t>
              </w:r>
            </w:hyperlink>
          </w:p>
          <w:p>
            <w:pPr/>
            <w:r>
              <w:rPr/>
              <w:t xml:space="preserve">2024</w:t>
            </w:r>
          </w:p>
          <w:p>
            <w:pPr/>
            <w:r>
              <w:rPr/>
              <w:t xml:space="preserve">Autre publication scientifique</w:t>
            </w:r>
          </w:p>
          <w:p>
            <w:pPr/>
            <w:hyperlink r:id="rId94" w:history="1">
              <w:r>
                <w:rPr>
                  <w:color w:val="#410a8c"/>
                  <w:u w:val="single"/>
                </w:rPr>
                <w:t xml:space="preserve">hal-05135076v1</w:t>
              </w:r>
            </w:hyperlink>
          </w:p>
        </w:tc>
      </w:tr>
      <w:tr>
        <w:trPr/>
        <w:tc>
          <w:tcPr>
            <w:noWrap/>
          </w:tcPr>
          <w:p>
            <w:pPr>
              <w:spacing w:after="200"/>
            </w:pPr>
            <w:hyperlink r:id="rId95" w:history="1">
              <w:r>
                <w:rPr>
                  <w:color w:val="1e198e"/>
                  <w:b w:val="1"/>
                  <w:bCs w:val="1"/>
                  <w:u w:val="single"/>
                </w:rPr>
                <w:t xml:space="preserve">Émuler le possible. A propos du projet Le Féral.</w:t>
              </w:r>
            </w:hyperlink>
          </w:p>
          <w:p>
            <w:pPr/>
            <w:hyperlink r:id="rId12" w:history="1">
              <w:r>
                <w:rPr>
                  <w:color w:val="#410a8c"/>
                  <w:u w:val="single"/>
                </w:rPr>
                <w:t xml:space="preserve">Allan Deneuville</w:t>
              </w:r>
            </w:hyperlink>
          </w:p>
          <w:p>
            <w:pPr/>
            <w:r>
              <w:rPr/>
              <w:t xml:space="preserve">2024</w:t>
            </w:r>
          </w:p>
          <w:p>
            <w:pPr/>
            <w:r>
              <w:rPr/>
              <w:t xml:space="preserve">Autre publication scientifique</w:t>
            </w:r>
          </w:p>
          <w:p>
            <w:pPr/>
            <w:hyperlink r:id="rId95" w:history="1">
              <w:r>
                <w:rPr>
                  <w:color w:val="#410a8c"/>
                  <w:u w:val="single"/>
                </w:rPr>
                <w:t xml:space="preserve">hal-04953208v1</w:t>
              </w:r>
            </w:hyperlink>
          </w:p>
        </w:tc>
      </w:tr>
      <w:tr>
        <w:trPr/>
        <w:tc>
          <w:tcPr>
            <w:noWrap/>
          </w:tcPr>
          <w:p>
            <w:pPr>
              <w:spacing w:after="200"/>
            </w:pPr>
            <w:hyperlink r:id="rId96" w:history="1">
              <w:r>
                <w:rPr>
                  <w:color w:val="1e198e"/>
                  <w:b w:val="1"/>
                  <w:bCs w:val="1"/>
                  <w:u w:val="single"/>
                </w:rPr>
                <w:t xml:space="preserve">L’usage des données en accès libre questionne la pratique des journalistes.</w:t>
              </w:r>
            </w:hyperlink>
          </w:p>
          <w:p>
            <w:pPr/>
            <w:hyperlink r:id="rId12" w:history="1">
              <w:r>
                <w:rPr>
                  <w:color w:val="#410a8c"/>
                  <w:u w:val="single"/>
                </w:rPr>
                <w:t xml:space="preserve">Allan Deneuville</w:t>
              </w:r>
            </w:hyperlink>
            <w:r>
              <w:rPr/>
              <w:t xml:space="preserve">,</w:t>
            </w:r>
            <w:hyperlink r:id="rId20" w:history="1">
              <w:r>
                <w:rPr>
                  <w:color w:val="#410a8c"/>
                  <w:u w:val="single"/>
                </w:rPr>
                <w:t xml:space="preserve">Jacopo Rasmi</w:t>
              </w:r>
            </w:hyperlink>
          </w:p>
          <w:p>
            <w:pPr/>
            <w:r>
              <w:rPr/>
              <w:t xml:space="preserve">2024</w:t>
            </w:r>
          </w:p>
          <w:p>
            <w:pPr/>
            <w:r>
              <w:rPr/>
              <w:t xml:space="preserve">Autre publication scientifique</w:t>
            </w:r>
          </w:p>
          <w:p>
            <w:pPr/>
            <w:hyperlink r:id="rId96" w:history="1">
              <w:r>
                <w:rPr>
                  <w:color w:val="#410a8c"/>
                  <w:u w:val="single"/>
                </w:rPr>
                <w:t xml:space="preserve">hal-04703167v1</w:t>
              </w:r>
            </w:hyperlink>
          </w:p>
        </w:tc>
      </w:tr>
      <w:tr>
        <w:trPr/>
        <w:tc>
          <w:tcPr>
            <w:noWrap/>
          </w:tcPr>
          <w:p>
            <w:pPr>
              <w:spacing w:after="200"/>
            </w:pPr>
            <w:hyperlink r:id="rId97" w:history="1">
              <w:r>
                <w:rPr>
                  <w:color w:val="1e198e"/>
                  <w:b w:val="1"/>
                  <w:bCs w:val="1"/>
                  <w:u w:val="single"/>
                </w:rPr>
                <w:t xml:space="preserve">La voix de Sandra Laugier</w:t>
              </w:r>
            </w:hyperlink>
          </w:p>
          <w:p>
            <w:pPr/>
            <w:hyperlink r:id="rId12" w:history="1">
              <w:r>
                <w:rPr>
                  <w:color w:val="#410a8c"/>
                  <w:u w:val="single"/>
                </w:rPr>
                <w:t xml:space="preserve">Allan Deneuville</w:t>
              </w:r>
            </w:hyperlink>
          </w:p>
          <w:p>
            <w:pPr/>
            <w:r>
              <w:rPr/>
              <w:t xml:space="preserve">2022</w:t>
            </w:r>
          </w:p>
          <w:p>
            <w:pPr/>
            <w:r>
              <w:rPr/>
              <w:t xml:space="preserve">Autre publication scientifique</w:t>
            </w:r>
          </w:p>
          <w:p>
            <w:pPr/>
            <w:hyperlink r:id="rId97" w:history="1">
              <w:r>
                <w:rPr>
                  <w:color w:val="#410a8c"/>
                  <w:u w:val="single"/>
                </w:rPr>
                <w:t xml:space="preserve">hal-03799909v1</w:t>
              </w:r>
            </w:hyperlink>
          </w:p>
        </w:tc>
      </w:tr>
      <w:tr>
        <w:trPr/>
        <w:tc>
          <w:tcPr>
            <w:noWrap/>
          </w:tcPr>
          <w:p>
            <w:pPr>
              <w:spacing w:after="200"/>
            </w:pPr>
            <w:hyperlink r:id="rId98" w:history="1">
              <w:r>
                <w:rPr>
                  <w:color w:val="1e198e"/>
                  <w:b w:val="1"/>
                  <w:bCs w:val="1"/>
                  <w:u w:val="single"/>
                </w:rPr>
                <w:t xml:space="preserve">Une introduction à la poésie objectiviste américaine</w:t>
              </w:r>
            </w:hyperlink>
          </w:p>
          <w:p>
            <w:pPr/>
            <w:hyperlink r:id="rId12" w:history="1">
              <w:r>
                <w:rPr>
                  <w:color w:val="#410a8c"/>
                  <w:u w:val="single"/>
                </w:rPr>
                <w:t xml:space="preserve">Allan Deneuville</w:t>
              </w:r>
            </w:hyperlink>
          </w:p>
          <w:p>
            <w:pPr/>
            <w:r>
              <w:rPr/>
              <w:t xml:space="preserve">2020</w:t>
            </w:r>
          </w:p>
          <w:p>
            <w:pPr/>
            <w:r>
              <w:rPr/>
              <w:t xml:space="preserve">Autre publication scientifique</w:t>
            </w:r>
          </w:p>
          <w:p>
            <w:pPr/>
            <w:hyperlink r:id="rId98" w:history="1">
              <w:r>
                <w:rPr>
                  <w:color w:val="#410a8c"/>
                  <w:u w:val="single"/>
                </w:rPr>
                <w:t xml:space="preserve">hal-03799492v1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(Contre-)enquêtes Osint</w:t>
              </w:r>
            </w:hyperlink>
          </w:p>
          <w:p>
            <w:pPr/>
            <w:hyperlink r:id="rId12" w:history="1">
              <w:r>
                <w:rPr>
                  <w:color w:val="#410a8c"/>
                  <w:u w:val="single"/>
                </w:rPr>
                <w:t xml:space="preserve">Allan Deneuville</w:t>
              </w:r>
            </w:hyperlink>
          </w:p>
          <w:p>
            <w:pPr/>
            <w:r>
              <w:rPr>
                <w:i w:val="1"/>
                <w:iCs w:val="1"/>
              </w:rPr>
              <w:t xml:space="preserve">Publictionnaire</w:t>
            </w:r>
            <w:r>
              <w:rPr/>
              <w:t xml:space="preserve">, 2024</w:t>
            </w:r>
          </w:p>
          <w:p>
            <w:pPr/>
            <w:r>
              <w:rPr/>
              <w:t xml:space="preserve">Notice d’encyclopédie ou de dictionnaire</w:t>
            </w:r>
          </w:p>
          <w:p>
            <w:pPr/>
            <w:hyperlink r:id="rId99" w:history="1">
              <w:r>
                <w:rPr>
                  <w:color w:val="#410a8c"/>
                  <w:u w:val="single"/>
                </w:rPr>
                <w:t xml:space="preserve">hal-04611716v1</w:t>
              </w:r>
            </w:hyperlink>
          </w:p>
        </w:tc>
      </w:tr>
    </w:tbl>
    <w:sectPr>
      <w:footerReference w:type="default" r:id="rId1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FA1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lan-deneuville" TargetMode="External"/><Relationship Id="rId9" Type="http://schemas.openxmlformats.org/officeDocument/2006/relationships/hyperlink" Target="https://orcid.org/0000-0002-8936-9490" TargetMode="External"/><Relationship Id="rId10" Type="http://schemas.openxmlformats.org/officeDocument/2006/relationships/hyperlink" Target="http://after-social-networks.com/" TargetMode="External"/><Relationship Id="rId11" Type="http://schemas.openxmlformats.org/officeDocument/2006/relationships/hyperlink" Target="https://hal.science/hal-05355827v1" TargetMode="External"/><Relationship Id="rId12" Type="http://schemas.openxmlformats.org/officeDocument/2006/relationships/hyperlink" Target="https://hal.science/search/index/?q=*&amp;authFullName_s=Allan Deneuville" TargetMode="External"/><Relationship Id="rId13" Type="http://schemas.openxmlformats.org/officeDocument/2006/relationships/hyperlink" Target="https://hal.science/hal-05238741v1" TargetMode="External"/><Relationship Id="rId14" Type="http://schemas.openxmlformats.org/officeDocument/2006/relationships/hyperlink" Target="https://hal.science/hal-04553398v1" TargetMode="External"/><Relationship Id="rId15" Type="http://schemas.openxmlformats.org/officeDocument/2006/relationships/hyperlink" Target="https://hal.science/search/index/?q=*&amp;authFullName_s=Julien Brugeron" TargetMode="External"/><Relationship Id="rId16" Type="http://schemas.openxmlformats.org/officeDocument/2006/relationships/hyperlink" Target="https://hal.science/search/index/?q=*&amp;authFullName_s=Soukayna Mnia&#239;" TargetMode="External"/><Relationship Id="rId17" Type="http://schemas.openxmlformats.org/officeDocument/2006/relationships/hyperlink" Target="https://hal.science/hal-04223191v1" TargetMode="External"/><Relationship Id="rId18" Type="http://schemas.openxmlformats.org/officeDocument/2006/relationships/hyperlink" Target="https://hal.science/hal-03800371v1" TargetMode="External"/><Relationship Id="rId19" Type="http://schemas.openxmlformats.org/officeDocument/2006/relationships/hyperlink" Target="https://hal.science/search/index/?q=*&amp;authFullName_s=Gala Hern&#225;ndez L&#243;pez" TargetMode="External"/><Relationship Id="rId20" Type="http://schemas.openxmlformats.org/officeDocument/2006/relationships/hyperlink" Target="https://hal.science/search/index/?q=*&amp;authFullName_s=Jacopo Rasmi" TargetMode="External"/><Relationship Id="rId21" Type="http://schemas.openxmlformats.org/officeDocument/2006/relationships/hyperlink" Target="https://hal.science/hal-03788922v1" TargetMode="External"/><Relationship Id="rId22" Type="http://schemas.openxmlformats.org/officeDocument/2006/relationships/hyperlink" Target="https://hal.science/search/index/?q=*&amp;authFullName_s=Lucile Haute" TargetMode="External"/><Relationship Id="rId23" Type="http://schemas.openxmlformats.org/officeDocument/2006/relationships/hyperlink" Target="https://hal.science/hal-05145616v1" TargetMode="External"/><Relationship Id="rId24" Type="http://schemas.openxmlformats.org/officeDocument/2006/relationships/hyperlink" Target="https://hal.science/search/index/?q=*&amp;authFullName_s=Martial Manet" TargetMode="External"/><Relationship Id="rId25" Type="http://schemas.openxmlformats.org/officeDocument/2006/relationships/hyperlink" Target="https://hal.science/hal-04893923v1" TargetMode="External"/><Relationship Id="rId26" Type="http://schemas.openxmlformats.org/officeDocument/2006/relationships/hyperlink" Target="https://hal.science/search/index/?q=*&amp;authFullName_s=Marion Feldman" TargetMode="External"/><Relationship Id="rId27" Type="http://schemas.openxmlformats.org/officeDocument/2006/relationships/hyperlink" Target="https://hal.science/search/index/?q=*&amp;authFullName_s=Matthieu Noucher" TargetMode="External"/><Relationship Id="rId28" Type="http://schemas.openxmlformats.org/officeDocument/2006/relationships/hyperlink" Target="https://hal.science/search/index/?q=*&amp;authFullName_s=Guillaume Wavelet" TargetMode="External"/><Relationship Id="rId29" Type="http://schemas.openxmlformats.org/officeDocument/2006/relationships/hyperlink" Target="https://hal.science/hal-05130048v1" TargetMode="External"/><Relationship Id="rId30" Type="http://schemas.openxmlformats.org/officeDocument/2006/relationships/hyperlink" Target="https://hal.science/hal-04884837v1" TargetMode="External"/><Relationship Id="rId31" Type="http://schemas.openxmlformats.org/officeDocument/2006/relationships/hyperlink" Target="https://hal.science/search/index/?q=*&amp;authFullName_s=Giuseppe Cocco" TargetMode="External"/><Relationship Id="rId32" Type="http://schemas.openxmlformats.org/officeDocument/2006/relationships/hyperlink" Target="https://hal.science/hal-05127852v1" TargetMode="External"/><Relationship Id="rId33" Type="http://schemas.openxmlformats.org/officeDocument/2006/relationships/hyperlink" Target="https://hal.science/search/index/?q=*&amp;authFullName_s=Murilo Corr&#234;a" TargetMode="External"/><Relationship Id="rId34" Type="http://schemas.openxmlformats.org/officeDocument/2006/relationships/hyperlink" Target="https://hal.science/hal-05321936v1" TargetMode="External"/><Relationship Id="rId35" Type="http://schemas.openxmlformats.org/officeDocument/2006/relationships/hyperlink" Target="https://hal.science/hal-04611799v1" TargetMode="External"/><Relationship Id="rId36" Type="http://schemas.openxmlformats.org/officeDocument/2006/relationships/hyperlink" Target="https://hal.science/hal-04567820v1" TargetMode="External"/><Relationship Id="rId37" Type="http://schemas.openxmlformats.org/officeDocument/2006/relationships/hyperlink" Target="https://hal.science/hal-04893903v1" TargetMode="External"/><Relationship Id="rId38" Type="http://schemas.openxmlformats.org/officeDocument/2006/relationships/hyperlink" Target="https://hal.science/search/index/?q=*&amp;authFullName_s=Effi Weiss" TargetMode="External"/><Relationship Id="rId39" Type="http://schemas.openxmlformats.org/officeDocument/2006/relationships/hyperlink" Target="https://hal.science/search/index/?q=*&amp;authFullName_s=Amir Borenstein" TargetMode="External"/><Relationship Id="rId40" Type="http://schemas.openxmlformats.org/officeDocument/2006/relationships/hyperlink" Target="https://hal.science/search/index/?q=*&amp;authFullName_s=Amalini Simon" TargetMode="External"/><Relationship Id="rId41" Type="http://schemas.openxmlformats.org/officeDocument/2006/relationships/hyperlink" Target="https://hal.science/hal-05135078v1" TargetMode="External"/><Relationship Id="rId42" Type="http://schemas.openxmlformats.org/officeDocument/2006/relationships/hyperlink" Target="https://dx.doi.org/10.4000/11wxr" TargetMode="External"/><Relationship Id="rId43" Type="http://schemas.openxmlformats.org/officeDocument/2006/relationships/hyperlink" Target="https://hal.science/hal-04715443v1" TargetMode="External"/><Relationship Id="rId44" Type="http://schemas.openxmlformats.org/officeDocument/2006/relationships/hyperlink" Target="https://hal.science/hal-04594593v1" TargetMode="External"/><Relationship Id="rId45" Type="http://schemas.openxmlformats.org/officeDocument/2006/relationships/hyperlink" Target="https://hal.science/hal-04893860v1" TargetMode="External"/><Relationship Id="rId46" Type="http://schemas.openxmlformats.org/officeDocument/2006/relationships/hyperlink" Target="https://hal.science/hal-04854030v1" TargetMode="External"/><Relationship Id="rId47" Type="http://schemas.openxmlformats.org/officeDocument/2006/relationships/hyperlink" Target="https://dx.doi.org/10.4000/12ygi" TargetMode="External"/><Relationship Id="rId48" Type="http://schemas.openxmlformats.org/officeDocument/2006/relationships/hyperlink" Target="https://hal.science/hal-04881471v1" TargetMode="External"/><Relationship Id="rId49" Type="http://schemas.openxmlformats.org/officeDocument/2006/relationships/hyperlink" Target="https://hal.science/hal-04796259v1" TargetMode="External"/><Relationship Id="rId50" Type="http://schemas.openxmlformats.org/officeDocument/2006/relationships/hyperlink" Target="https://hal.science/hal-04553383v1" TargetMode="External"/><Relationship Id="rId51" Type="http://schemas.openxmlformats.org/officeDocument/2006/relationships/hyperlink" Target="https://hal.science/hal-04553389v1" TargetMode="External"/><Relationship Id="rId52" Type="http://schemas.openxmlformats.org/officeDocument/2006/relationships/hyperlink" Target="https://hal.science/search/index/?q=*&amp;authFullName_s=Isabelle Ingold" TargetMode="External"/><Relationship Id="rId53" Type="http://schemas.openxmlformats.org/officeDocument/2006/relationships/hyperlink" Target="https://hal.science/search/index/?q=*&amp;authFullName_s=Vivianne Perelmuter" TargetMode="External"/><Relationship Id="rId54" Type="http://schemas.openxmlformats.org/officeDocument/2006/relationships/hyperlink" Target="https://dx.doi.org/10.4000/hybrid.4142" TargetMode="External"/><Relationship Id="rId55" Type="http://schemas.openxmlformats.org/officeDocument/2006/relationships/hyperlink" Target="https://hal.science/hal-04855836v1" TargetMode="External"/><Relationship Id="rId56" Type="http://schemas.openxmlformats.org/officeDocument/2006/relationships/hyperlink" Target="https://hal.science/hal-04141509v1" TargetMode="External"/><Relationship Id="rId57" Type="http://schemas.openxmlformats.org/officeDocument/2006/relationships/hyperlink" Target="https://hal.science/hal-04244989v1" TargetMode="External"/><Relationship Id="rId58" Type="http://schemas.openxmlformats.org/officeDocument/2006/relationships/hyperlink" Target="https://hal.science/hal-04141515v1" TargetMode="External"/><Relationship Id="rId59" Type="http://schemas.openxmlformats.org/officeDocument/2006/relationships/hyperlink" Target="https://hal.science/hal-04223199v1" TargetMode="External"/><Relationship Id="rId60" Type="http://schemas.openxmlformats.org/officeDocument/2006/relationships/hyperlink" Target="https://hal.science/search/index/?q=*&amp;authFullName_s=Katharine Throssell" TargetMode="External"/><Relationship Id="rId61" Type="http://schemas.openxmlformats.org/officeDocument/2006/relationships/hyperlink" Target="https://hal.science/hal-04418086v1" TargetMode="External"/><Relationship Id="rId62" Type="http://schemas.openxmlformats.org/officeDocument/2006/relationships/hyperlink" Target="https://dx.doi.org/10.4000/hybrid.3014" TargetMode="External"/><Relationship Id="rId63" Type="http://schemas.openxmlformats.org/officeDocument/2006/relationships/hyperlink" Target="https://hal.science/hal-04145651v1" TargetMode="External"/><Relationship Id="rId64" Type="http://schemas.openxmlformats.org/officeDocument/2006/relationships/hyperlink" Target="https://hal.science/hal-03799477v1" TargetMode="External"/><Relationship Id="rId65" Type="http://schemas.openxmlformats.org/officeDocument/2006/relationships/hyperlink" Target="https://hal.science/hal-03799484v1" TargetMode="External"/><Relationship Id="rId66" Type="http://schemas.openxmlformats.org/officeDocument/2006/relationships/hyperlink" Target="https://hal.science/hal-04145644v1" TargetMode="External"/><Relationship Id="rId67" Type="http://schemas.openxmlformats.org/officeDocument/2006/relationships/hyperlink" Target="https://dx.doi.org/10.3917/mult.089.0058" TargetMode="External"/><Relationship Id="rId68" Type="http://schemas.openxmlformats.org/officeDocument/2006/relationships/hyperlink" Target="https://hal.science/hal-03799433v1" TargetMode="External"/><Relationship Id="rId69" Type="http://schemas.openxmlformats.org/officeDocument/2006/relationships/hyperlink" Target="https://hal.science/search/index/?q=*&amp;authFullName_s=Ariane Papillon" TargetMode="External"/><Relationship Id="rId70" Type="http://schemas.openxmlformats.org/officeDocument/2006/relationships/hyperlink" Target="https://hal.science/search/index/?q=*&amp;authFullName_s=Ys&#233; Gu&#233;rin Sorel" TargetMode="External"/><Relationship Id="rId71" Type="http://schemas.openxmlformats.org/officeDocument/2006/relationships/hyperlink" Target="https://hal.science/hal-04145645v1" TargetMode="External"/><Relationship Id="rId72" Type="http://schemas.openxmlformats.org/officeDocument/2006/relationships/hyperlink" Target="https://dx.doi.org/10.3917/mult.089.0076" TargetMode="External"/><Relationship Id="rId73" Type="http://schemas.openxmlformats.org/officeDocument/2006/relationships/hyperlink" Target="https://hal.science/hal-03788982v1" TargetMode="External"/><Relationship Id="rId74" Type="http://schemas.openxmlformats.org/officeDocument/2006/relationships/hyperlink" Target="https://hal.science/hal-03799430v1" TargetMode="External"/><Relationship Id="rId75" Type="http://schemas.openxmlformats.org/officeDocument/2006/relationships/hyperlink" Target="https://dx.doi.org/10.1353/esp.2022.0005" TargetMode="External"/><Relationship Id="rId76" Type="http://schemas.openxmlformats.org/officeDocument/2006/relationships/hyperlink" Target="https://hal.science/hal-03800364v1" TargetMode="External"/><Relationship Id="rId77" Type="http://schemas.openxmlformats.org/officeDocument/2006/relationships/hyperlink" Target="https://hal.science/hal-03800360v1" TargetMode="External"/><Relationship Id="rId78" Type="http://schemas.openxmlformats.org/officeDocument/2006/relationships/hyperlink" Target="https://hal.science/search/index/?q=*&amp;authFullName_s=Jonathan Hope" TargetMode="External"/><Relationship Id="rId79" Type="http://schemas.openxmlformats.org/officeDocument/2006/relationships/hyperlink" Target="https://hal.science/search/index/?q=*&amp;authFullName_s=Valentin Bec" TargetMode="External"/><Relationship Id="rId80" Type="http://schemas.openxmlformats.org/officeDocument/2006/relationships/hyperlink" Target="https://hal.science/search/index/?q=*&amp;authFullName_s=Alexane Couturier" TargetMode="External"/><Relationship Id="rId81" Type="http://schemas.openxmlformats.org/officeDocument/2006/relationships/hyperlink" Target="https://hal.science/search/index/?q=*&amp;authFullName_s=Akli Mechtoub" TargetMode="External"/><Relationship Id="rId82" Type="http://schemas.openxmlformats.org/officeDocument/2006/relationships/hyperlink" Target="https://hal.science/hal-03799494v1" TargetMode="External"/><Relationship Id="rId83" Type="http://schemas.openxmlformats.org/officeDocument/2006/relationships/hyperlink" Target="https://hal.science/hal-03788966v1" TargetMode="External"/><Relationship Id="rId84" Type="http://schemas.openxmlformats.org/officeDocument/2006/relationships/hyperlink" Target="https://hal.science/hal-03798444v1" TargetMode="External"/><Relationship Id="rId85" Type="http://schemas.openxmlformats.org/officeDocument/2006/relationships/hyperlink" Target="https://hal.science/hal-03798428v1" TargetMode="External"/><Relationship Id="rId86" Type="http://schemas.openxmlformats.org/officeDocument/2006/relationships/hyperlink" Target="https://dx.doi.org/10.26439/contratexto2020.n034.4866" TargetMode="External"/><Relationship Id="rId87" Type="http://schemas.openxmlformats.org/officeDocument/2006/relationships/hyperlink" Target="https://hal.science/hal-03798466v1" TargetMode="External"/><Relationship Id="rId88" Type="http://schemas.openxmlformats.org/officeDocument/2006/relationships/hyperlink" Target="https://hal.science/hal-05372536v1" TargetMode="External"/><Relationship Id="rId89" Type="http://schemas.openxmlformats.org/officeDocument/2006/relationships/hyperlink" Target="https://hal.science/search/index/?q=*&amp;authFullName_s=B&#233;r&#233;nice Serra" TargetMode="External"/><Relationship Id="rId90" Type="http://schemas.openxmlformats.org/officeDocument/2006/relationships/hyperlink" Target="https://hal.science/hal-04145620v1" TargetMode="External"/><Relationship Id="rId91" Type="http://schemas.openxmlformats.org/officeDocument/2006/relationships/hyperlink" Target="https://hal.science/hal-04145394v1" TargetMode="External"/><Relationship Id="rId92" Type="http://schemas.openxmlformats.org/officeDocument/2006/relationships/hyperlink" Target="https://hal.science/hal-04145624v1" TargetMode="External"/><Relationship Id="rId93" Type="http://schemas.openxmlformats.org/officeDocument/2006/relationships/hyperlink" Target="https://hal.science/hal-03788880v1" TargetMode="External"/><Relationship Id="rId94" Type="http://schemas.openxmlformats.org/officeDocument/2006/relationships/hyperlink" Target="https://hal.science/hal-05135076v1" TargetMode="External"/><Relationship Id="rId95" Type="http://schemas.openxmlformats.org/officeDocument/2006/relationships/hyperlink" Target="https://hal.science/hal-04953208v1" TargetMode="External"/><Relationship Id="rId96" Type="http://schemas.openxmlformats.org/officeDocument/2006/relationships/hyperlink" Target="https://hal.science/hal-04703167v1" TargetMode="External"/><Relationship Id="rId97" Type="http://schemas.openxmlformats.org/officeDocument/2006/relationships/hyperlink" Target="https://hal.science/hal-03799909v1" TargetMode="External"/><Relationship Id="rId98" Type="http://schemas.openxmlformats.org/officeDocument/2006/relationships/hyperlink" Target="https://hal.science/hal-03799492v1" TargetMode="External"/><Relationship Id="rId99" Type="http://schemas.openxmlformats.org/officeDocument/2006/relationships/hyperlink" Target="https://hal.science/hal-04611716v1"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Allan Deneuville</dc:title>
  <dc:description>CV</dc:description>
  <dc:subject/>
  <cp:keywords/>
  <cp:category/>
  <cp:lastModifiedBy/>
  <dcterms:created xsi:type="dcterms:W3CDTF">2026-03-16T00:08:45+01:00</dcterms:created>
  <dcterms:modified xsi:type="dcterms:W3CDTF">2026-03-16T00:08:45+01:00</dcterms:modified>
</cp:coreProperties>
</file>

<file path=docProps/custom.xml><?xml version="1.0" encoding="utf-8"?>
<Properties xmlns="http://schemas.openxmlformats.org/officeDocument/2006/custom-properties" xmlns:vt="http://schemas.openxmlformats.org/officeDocument/2006/docPropsVTypes"/>
</file>