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Amadou Diop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amadou-diop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d’apprentissage innovants : pratiques pédagogiques effectives et usages de l’environnement physique-matériel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Amadou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Cheneval-Armand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Mailles-Viard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2025, 22,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⟨10.18162/ritpu-2025-v22n2-01⟩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d’apprentissage et créativité : impact sur l’utilisation des stratégies cognitives créatives des étudiants en situation de résolution de problème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Amadou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Cheneval-Armand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Castéra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Mailles Viard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75,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⟨10.4000/13m16⟩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d’apprentissage innovants : pratiques pédagogiques effectives et usages de l’environnement physique-matériel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Amadou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Cheneval-Armand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Mailles-Viard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2025, 22 (2), pp.Article 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⟨10.18162/ritpu-2025-v22n2-01⟩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hal-05250502v1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d'apprentissage innovants : pratiques pédagogiques, usages et perceptions des usagers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Amadou Diop</w:t>
              </w:r>
            </w:hyperlink>
          </w:p>
          <w:p>
            <w:pPr/>
            <w:r>
              <w:rPr/>
              <w:t xml:space="preserve">Education. Aix-Marseille Université (AMU), 2025.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tel-05250774v1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6e Colloque international du RAIFFET à l'ENSET de Libreville (GABON) en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Cheneval-Armand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Mouity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Innocent Mbouya Fassé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Castéra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technologique, formation professionnelle et nouveaux rapports aux savoirs</w:t>
            </w:r>
            <w:r>
              <w:rPr/>
              <w:t xml:space="preserve">, Jul 2022, Libreville, Gabon. 2024, Collection INSPÉ Aix-Marseille Université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hal-04796764v1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Odyssée des espaces — Levier des rencontres et des transformations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Amadou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Learning Lab Network</w:t>
            </w:r>
            <w:r>
              <w:rPr/>
              <w:t xml:space="preserve">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hal-05564956v1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pratiques pédagogiques des espaces d'apprentissage innovants-capacitants : Le cas des espaces d'Aix-Marseille 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Amadou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au professeur Jacques Ginestié — Recherche en éducation</w:t>
            </w:r>
            <w:r>
              <w:rPr/>
              <w:t xml:space="preserve">, Oct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hal-05564314v1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espaces d’apprentissage-capacitants-innovants sur les processus cognitifs associés à la créativité des étudiants : le cas du CIPE d’Aix Marseille 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Amadou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Cheneval-Armand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Castéra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Mailles Viard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du RAIFFET- Éducation technologique, formation professionnelle et nouveaux rapports aux savoirs</w:t>
            </w:r>
            <w:r>
              <w:rPr/>
              <w:t xml:space="preserve">,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hal-03695873v1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espaces d’apprentissage capacitants au service de « l’agir ensemble » : impact sur les processus cognitifs liés à la créativité des étudiants.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Amadou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Cheneval-Armand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Castéra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Mailles Viard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ensemble dans l’enseignement supérieur : enjeux et perspectives (AIPU)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espaces d'apprentissage-capacitants-innovants sur les processus cognitifs associés à la créativité des étudiants : le cas du CIPE d'Aix Marseille Université.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Amadou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Cheneval-Armand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Jeremy Jc Castera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Mailles Viard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Colloque international du RAIFFET du 4 au 8 juillet 2022 à Libreville au GABON</w:t>
            </w:r>
            <w:r>
              <w:rPr/>
              <w:t xml:space="preserve">, Ecole Normale Supérieure de KOUDOUGOU, Jul 2022,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espaces d'apprentissage-capacitant-innovants sur les processus cognitifs associés à la créativité des étudiants : le cas des CIPE'Lab d'Aix Marseille 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Amadou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Cheneval-Armand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Mailles Viard Metz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Castéra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du RAIFFET — Éducation technologique, formation professionnelle et nouveaux rapports aux savoirs</w:t>
            </w:r>
            <w:r>
              <w:rPr/>
              <w:t xml:space="preserve">, Jul 2022, Libreville (Ecole Normale de l'Enseignement Technique - ENSET),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hal-05564288v1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940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dou-diop" TargetMode="External"/><Relationship Id="rId8" Type="http://schemas.openxmlformats.org/officeDocument/2006/relationships/hyperlink" Target="https://hal.science/hal-05575230v1" TargetMode="External"/><Relationship Id="rId9" Type="http://schemas.openxmlformats.org/officeDocument/2006/relationships/hyperlink" Target="https://hal.science/search/index/?q=*&amp;authFullName_s=Amadou Diop" TargetMode="External"/><Relationship Id="rId10" Type="http://schemas.openxmlformats.org/officeDocument/2006/relationships/hyperlink" Target="https://hal.science/search/index/?q=*&amp;authFullName_s=H&#233;l&#232;ne Cheneval-Armand" TargetMode="External"/><Relationship Id="rId11" Type="http://schemas.openxmlformats.org/officeDocument/2006/relationships/hyperlink" Target="https://hal.science/search/index/?q=*&amp;authFullName_s=St&#233;phanie Mailles-Viard Metz" TargetMode="External"/><Relationship Id="rId12" Type="http://schemas.openxmlformats.org/officeDocument/2006/relationships/hyperlink" Target="https://dx.doi.org/10.18162/ritpu-2025-v22n2-01" TargetMode="External"/><Relationship Id="rId13" Type="http://schemas.openxmlformats.org/officeDocument/2006/relationships/hyperlink" Target="https://hal.science/hal-05158035v1" TargetMode="External"/><Relationship Id="rId14" Type="http://schemas.openxmlformats.org/officeDocument/2006/relationships/hyperlink" Target="https://hal.science/search/index/?q=*&amp;authFullName_s=J&#233;r&#233;my Cast&#233;ra" TargetMode="External"/><Relationship Id="rId15" Type="http://schemas.openxmlformats.org/officeDocument/2006/relationships/hyperlink" Target="https://hal.science/search/index/?q=*&amp;authFullName_s=St&#233;phanie Mailles Viard Metz" TargetMode="External"/><Relationship Id="rId16" Type="http://schemas.openxmlformats.org/officeDocument/2006/relationships/hyperlink" Target="https://dx.doi.org/10.4000/13m16" TargetMode="External"/><Relationship Id="rId17" Type="http://schemas.openxmlformats.org/officeDocument/2006/relationships/hyperlink" Target="https://amu.hal.science/hal-05250502v1" TargetMode="External"/><Relationship Id="rId18" Type="http://schemas.openxmlformats.org/officeDocument/2006/relationships/hyperlink" Target="https://amu.hal.science/tel-05250774v1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hyperlink" Target="https://hal.science/hal-04796764v1" TargetMode="External"/><Relationship Id="rId21" Type="http://schemas.openxmlformats.org/officeDocument/2006/relationships/hyperlink" Target="https://hal.science/search/index/?q=*&amp;authFullName_s=Patrick Richard" TargetMode="External"/><Relationship Id="rId22" Type="http://schemas.openxmlformats.org/officeDocument/2006/relationships/hyperlink" Target="https://hal.science/search/index/?q=*&amp;authFullName_s=Christian Mouity" TargetMode="External"/><Relationship Id="rId23" Type="http://schemas.openxmlformats.org/officeDocument/2006/relationships/hyperlink" Target="https://hal.science/search/index/?q=*&amp;authFullName_s=Innocent Mbouya Fass&#233;" TargetMode="External"/><Relationship Id="rId24" Type="http://schemas.openxmlformats.org/officeDocument/2006/relationships/hyperlink" Target="https://hal.science/hal-05564956v1" TargetMode="External"/><Relationship Id="rId25" Type="http://schemas.openxmlformats.org/officeDocument/2006/relationships/hyperlink" Target="https://hal.science/hal-05564314v1" TargetMode="External"/><Relationship Id="rId26" Type="http://schemas.openxmlformats.org/officeDocument/2006/relationships/hyperlink" Target="https://hal.science/hal-03695873v1" TargetMode="External"/><Relationship Id="rId27" Type="http://schemas.openxmlformats.org/officeDocument/2006/relationships/hyperlink" Target="https://hal.science/hal-03695874v1" TargetMode="External"/><Relationship Id="rId28" Type="http://schemas.openxmlformats.org/officeDocument/2006/relationships/hyperlink" Target="https://hal.science/hal-04795248v1" TargetMode="External"/><Relationship Id="rId29" Type="http://schemas.openxmlformats.org/officeDocument/2006/relationships/hyperlink" Target="https://hal.science/search/index/?q=*&amp;authFullName_s=Jeremy Jc Castera" TargetMode="External"/><Relationship Id="rId30" Type="http://schemas.openxmlformats.org/officeDocument/2006/relationships/hyperlink" Target="https://hal.science/hal-05564288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Amadou Diop</dc:title>
  <dc:description>CV</dc:description>
  <dc:subject/>
  <cp:keywords/>
  <cp:category/>
  <cp:lastModifiedBy/>
  <dcterms:created xsi:type="dcterms:W3CDTF">2026-05-12T16:21:09+02:00</dcterms:created>
  <dcterms:modified xsi:type="dcterms:W3CDTF">2026-05-12T16:21:09+02:00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