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Amalia Salvestrini </w:t>
      </w:r>
      <w:r>
        <w:rPr>
          <w:color w:val="641e6e"/>
        </w:rPr>
        <w:t xml:space="preserve">Chercheuse Post-docDipartimento di Filosofia &amp;quot;Piero Martinetti&amp;quot;Université de Milan - La StataleProjet: HarmoPicta</w:t>
      </w:r>
    </w:p>
    <w:p>
      <w:pPr>
        <w:spacing w:before="600"/>
      </w:pPr>
    </w:p>
    <w:p>
      <w:pPr>
        <w:spacing w:before="600"/>
      </w:pPr>
    </w:p>
    <w:p>
      <w:pPr>
        <w:pStyle w:val="Heading2"/>
      </w:pPr>
      <w:r>
        <w:rPr>
          <w:color w:val="1e198e"/>
          <w:b w:val="1"/>
          <w:bCs w:val="1"/>
        </w:rPr>
        <w:t xml:space="preserve">Présentation</w:t>
      </w:r>
    </w:p>
    <w:p>
      <w:pPr>
        <w:spacing w:after="100"/>
      </w:pPr>
    </w:p>
    <w:p>
      <w:pPr/>
      <w:r>
        <w:rPr/>
        <w:t xml:space="preserve">Amalia Salvestrini (Milan, 1991) est chercheuse au département de philosophie de l'université de Milan (projet financé par la Fondation Cariplo : « </w:t>
      </w:r>
      <w:r>
        <w:rPr>
          <w:i w:val="1"/>
          <w:iCs w:val="1"/>
        </w:rPr>
        <w:t xml:space="preserve">Harmonia et affectus</w:t>
      </w:r>
      <w:r>
        <w:rPr/>
        <w:t xml:space="preserve">. Esthétique franciscaine, peinture giottesque et humanistes »).Après un diplôme universitaire de deuxième cycle en alto au Conservatoire de Milan et un master en sciences philosophiques (UNIMI), elle a obtenu un doctorat en cotutelle entre le Consortium FINO et l'EPHE (Paris), et a été chercheuse à l'IISF (Naples).Parmi ses publications figurent les monographies </w:t>
      </w:r>
      <w:r>
        <w:rPr>
          <w:i w:val="1"/>
          <w:iCs w:val="1"/>
        </w:rPr>
        <w:t xml:space="preserve">Bellezza retorica. Un percorso tematico nel pensiero di Nicola di Autrécourt</w:t>
      </w:r>
      <w:r>
        <w:rPr/>
        <w:t xml:space="preserve">, préface de Christophe Grellard, Mimesis 2021 et </w:t>
      </w:r>
      <w:r>
        <w:rPr>
          <w:i w:val="1"/>
          <w:iCs w:val="1"/>
        </w:rPr>
        <w:t xml:space="preserve">L'artefice nel pensiero francescano</w:t>
      </w:r>
      <w:r>
        <w:rPr/>
        <w:t xml:space="preserve">, préface d'Olivier Boulnois, Milano University Press 2023.Actuellement, ses recherches portent sur les origines prémodernes de l'esthétique, les relations entre la pensée franciscaine et l'art giottesque, la musique et la rhétorique, les théories gnoseologiques médiévales, les modèles artistiques, les questions esthétiques et musicales développées dans une perspective phénoménologique.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Minor ways to affective harmony</w:t>
              </w:r>
            </w:hyperlink>
          </w:p>
          <w:p>
            <w:pPr/>
            <w:hyperlink r:id="rId9" w:history="1">
              <w:r>
                <w:rPr>
                  <w:color w:val="#410a8c"/>
                  <w:u w:val="single"/>
                </w:rPr>
                <w:t xml:space="preserve">Amalia Salvestrini</w:t>
              </w:r>
            </w:hyperlink>
          </w:p>
          <w:p>
            <w:pPr/>
            <w:r>
              <w:rPr>
                <w:i w:val="1"/>
                <w:iCs w:val="1"/>
              </w:rPr>
              <w:t xml:space="preserve">Studi di estetica</w:t>
            </w:r>
            <w:r>
              <w:rPr/>
              <w:t xml:space="preserve">, 2025, 33, pp.79-104. </w:t>
            </w:r>
            <w:hyperlink r:id="rId10" w:history="1">
              <w:r>
                <w:rPr>
                  <w:color w:val="#410a8c"/>
                  <w:u w:val="single"/>
                </w:rPr>
                <w:t xml:space="preserve">⟨10.7413/1825864732⟩</w:t>
              </w:r>
            </w:hyperlink>
          </w:p>
          <w:p>
            <w:pPr/>
            <w:r>
              <w:rPr/>
              <w:t xml:space="preserve">Article dans une revue</w:t>
            </w:r>
          </w:p>
          <w:p>
            <w:pPr/>
            <w:hyperlink r:id="rId8" w:history="1">
              <w:r>
                <w:rPr>
                  <w:color w:val="#410a8c"/>
                  <w:u w:val="single"/>
                </w:rPr>
                <w:t xml:space="preserve">hal-05448535v1</w:t>
              </w:r>
            </w:hyperlink>
          </w:p>
        </w:tc>
      </w:tr>
      <w:tr>
        <w:trPr/>
        <w:tc>
          <w:tcPr>
            <w:noWrap/>
          </w:tcPr>
          <w:p>
            <w:pPr>
              <w:spacing w:after="200"/>
            </w:pPr>
            <w:hyperlink r:id="rId11" w:history="1">
              <w:r>
                <w:rPr>
                  <w:color w:val="1e198e"/>
                  <w:b w:val="1"/>
                  <w:bCs w:val="1"/>
                  <w:u w:val="single"/>
                </w:rPr>
                <w:t xml:space="preserve">Metaphysical permanencies and variations on Medieval and Renaissance minor beauty</w:t>
              </w:r>
            </w:hyperlink>
          </w:p>
          <w:p>
            <w:pPr/>
            <w:hyperlink r:id="rId9" w:history="1">
              <w:r>
                <w:rPr>
                  <w:color w:val="#410a8c"/>
                  <w:u w:val="single"/>
                </w:rPr>
                <w:t xml:space="preserve">Amalia Salvestrini</w:t>
              </w:r>
            </w:hyperlink>
          </w:p>
          <w:p>
            <w:pPr/>
            <w:r>
              <w:rPr>
                <w:i w:val="1"/>
                <w:iCs w:val="1"/>
              </w:rPr>
              <w:t xml:space="preserve">Diogenes (Engl. ed.)</w:t>
            </w:r>
            <w:r>
              <w:rPr/>
              <w:t xml:space="preserve">, 2025, 65 (3), pp.371-385. </w:t>
            </w:r>
            <w:hyperlink r:id="rId12" w:history="1">
              <w:r>
                <w:rPr>
                  <w:color w:val="#410a8c"/>
                  <w:u w:val="single"/>
                </w:rPr>
                <w:t xml:space="preserve">⟨10.1017/S0392192124000166⟩</w:t>
              </w:r>
            </w:hyperlink>
          </w:p>
          <w:p>
            <w:pPr/>
            <w:r>
              <w:rPr/>
              <w:t xml:space="preserve">Article dans une revue</w:t>
            </w:r>
          </w:p>
          <w:p>
            <w:pPr/>
            <w:hyperlink r:id="rId11" w:history="1">
              <w:r>
                <w:rPr>
                  <w:color w:val="#410a8c"/>
                  <w:u w:val="single"/>
                </w:rPr>
                <w:t xml:space="preserve">hal-05448670v1</w:t>
              </w:r>
            </w:hyperlink>
          </w:p>
        </w:tc>
      </w:tr>
      <w:tr>
        <w:trPr/>
        <w:tc>
          <w:tcPr>
            <w:noWrap/>
          </w:tcPr>
          <w:p>
            <w:pPr>
              <w:spacing w:after="200"/>
            </w:pPr>
            <w:hyperlink r:id="rId13" w:history="1">
              <w:r>
                <w:rPr>
                  <w:color w:val="1e198e"/>
                  <w:b w:val="1"/>
                  <w:bCs w:val="1"/>
                  <w:u w:val="single"/>
                </w:rPr>
                <w:t xml:space="preserve">Memoria poietica. Gnoseologia e paragone delle arti tra retorica e musica</w:t>
              </w:r>
            </w:hyperlink>
          </w:p>
          <w:p>
            <w:pPr/>
            <w:hyperlink r:id="rId9" w:history="1">
              <w:r>
                <w:rPr>
                  <w:color w:val="#410a8c"/>
                  <w:u w:val="single"/>
                </w:rPr>
                <w:t xml:space="preserve">Amalia Salvestrini</w:t>
              </w:r>
            </w:hyperlink>
          </w:p>
          <w:p>
            <w:pPr/>
            <w:r>
              <w:rPr>
                <w:i w:val="1"/>
                <w:iCs w:val="1"/>
              </w:rPr>
              <w:t xml:space="preserve">Itinera Rivista di filosofia e di teoria delle arti</w:t>
            </w:r>
            <w:r>
              <w:rPr/>
              <w:t xml:space="preserve">, 2024, 2: Memoria e poiesi tra estetica e retorica, dir. par Fosca Mariani Zini et Amalia Salvestrini (27), </w:t>
            </w:r>
            <w:hyperlink r:id="rId14" w:history="1">
              <w:r>
                <w:rPr>
                  <w:color w:val="#410a8c"/>
                  <w:u w:val="single"/>
                </w:rPr>
                <w:t xml:space="preserve">⟨10.54103/2039-9251/25166⟩</w:t>
              </w:r>
            </w:hyperlink>
          </w:p>
          <w:p>
            <w:pPr/>
            <w:r>
              <w:rPr/>
              <w:t xml:space="preserve">Article dans une revue</w:t>
            </w:r>
          </w:p>
          <w:p>
            <w:pPr/>
            <w:hyperlink r:id="rId13" w:history="1">
              <w:r>
                <w:rPr>
                  <w:color w:val="#410a8c"/>
                  <w:u w:val="single"/>
                </w:rPr>
                <w:t xml:space="preserve">hal-05448633v1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main, les arts et la dignité humaine entre Augustin, Bonaventure et Roger Bacon</w:t>
              </w:r>
            </w:hyperlink>
          </w:p>
          <w:p>
            <w:pPr/>
            <w:hyperlink r:id="rId9" w:history="1">
              <w:r>
                <w:rPr>
                  <w:color w:val="#410a8c"/>
                  <w:u w:val="single"/>
                </w:rPr>
                <w:t xml:space="preserve">Amalia Salvestrini</w:t>
              </w:r>
            </w:hyperlink>
          </w:p>
          <w:p>
            <w:pPr/>
            <w:r>
              <w:rPr/>
              <w:t xml:space="preserve">SISMEL - Edizioni del Galluzzo. </w:t>
            </w:r>
            <w:r>
              <w:rPr>
                <w:i w:val="1"/>
                <w:iCs w:val="1"/>
              </w:rPr>
              <w:t xml:space="preserve">La main au Moyen Âge. Discours savants et représentations, dir. par J. Chandelier, V. Decaix, A. Robert</w:t>
            </w:r>
            <w:r>
              <w:rPr/>
              <w:t xml:space="preserve">, , pp. 245-266, 2025, Micrologus Library, 978-88-9290-408-8</w:t>
            </w:r>
          </w:p>
          <w:p>
            <w:pPr/>
            <w:r>
              <w:rPr/>
              <w:t xml:space="preserve">Chapitre d'ouvrage</w:t>
            </w:r>
          </w:p>
          <w:p>
            <w:pPr/>
            <w:hyperlink r:id="rId15" w:history="1">
              <w:r>
                <w:rPr>
                  <w:color w:val="#410a8c"/>
                  <w:u w:val="single"/>
                </w:rPr>
                <w:t xml:space="preserve">hal-05448611v1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memoria e la ragione estetica della retorica , Itinera, 27, 2.</w:t>
              </w:r>
            </w:hyperlink>
          </w:p>
          <w:p>
            <w:pPr/>
            <w:hyperlink r:id="rId9" w:history="1">
              <w:r>
                <w:rPr>
                  <w:color w:val="#410a8c"/>
                  <w:u w:val="single"/>
                </w:rPr>
                <w:t xml:space="preserve">Amalia Salvestrini</w:t>
              </w:r>
            </w:hyperlink>
            <w:r>
              <w:rPr/>
              <w:t xml:space="preserve">,</w:t>
            </w:r>
            <w:hyperlink r:id="rId17" w:history="1">
              <w:r>
                <w:rPr>
                  <w:color w:val="#410a8c"/>
                  <w:u w:val="single"/>
                </w:rPr>
                <w:t xml:space="preserve">Fosca Mariani Zini</w:t>
              </w:r>
            </w:hyperlink>
          </w:p>
          <w:p>
            <w:pPr/>
            <w:r>
              <w:rPr/>
              <w:t xml:space="preserve">2024</w:t>
            </w:r>
          </w:p>
          <w:p>
            <w:pPr/>
            <w:r>
              <w:rPr/>
              <w:t xml:space="preserve">N°spécial de revue/special issue</w:t>
            </w:r>
          </w:p>
          <w:p>
            <w:pPr/>
            <w:hyperlink r:id="rId16" w:history="1">
              <w:r>
                <w:rPr>
                  <w:color w:val="#410a8c"/>
                  <w:u w:val="single"/>
                </w:rPr>
                <w:t xml:space="preserve">hal-05419902v1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Musical Spatiality</w:t>
              </w:r>
            </w:hyperlink>
          </w:p>
          <w:p>
            <w:pPr/>
            <w:hyperlink r:id="rId9" w:history="1">
              <w:r>
                <w:rPr>
                  <w:color w:val="#410a8c"/>
                  <w:u w:val="single"/>
                </w:rPr>
                <w:t xml:space="preserve">Amalia Salvestrini</w:t>
              </w:r>
            </w:hyperlink>
          </w:p>
          <w:p>
            <w:pPr/>
            <w:r>
              <w:rPr>
                <w:i w:val="1"/>
                <w:iCs w:val="1"/>
              </w:rPr>
              <w:t xml:space="preserve">International Lexicon of Aesthetics VII</w:t>
            </w:r>
            <w:r>
              <w:rPr/>
              <w:t xml:space="preserve">, 2024, </w:t>
            </w:r>
            <w:hyperlink r:id="rId19" w:history="1">
              <w:r>
                <w:rPr>
                  <w:color w:val="#410a8c"/>
                  <w:u w:val="single"/>
                </w:rPr>
                <w:t xml:space="preserve">⟨10.7413/18258630154⟩</w:t>
              </w:r>
            </w:hyperlink>
          </w:p>
          <w:p>
            <w:pPr/>
            <w:r>
              <w:rPr/>
              <w:t xml:space="preserve">Notice d’encyclopédie ou de dictionnaire</w:t>
            </w:r>
          </w:p>
          <w:p>
            <w:pPr/>
            <w:hyperlink r:id="rId18" w:history="1">
              <w:r>
                <w:rPr>
                  <w:color w:val="#410a8c"/>
                  <w:u w:val="single"/>
                </w:rPr>
                <w:t xml:space="preserve">hal-05448658v1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 artefice nel pensiero francescano</w:t>
              </w:r>
            </w:hyperlink>
          </w:p>
          <w:p>
            <w:pPr/>
            <w:hyperlink r:id="rId9" w:history="1">
              <w:r>
                <w:rPr>
                  <w:color w:val="#410a8c"/>
                  <w:u w:val="single"/>
                </w:rPr>
                <w:t xml:space="preserve">Amalia Salvestrini</w:t>
              </w:r>
            </w:hyperlink>
          </w:p>
          <w:p>
            <w:pPr/>
            <w:hyperlink r:id="rId21" w:history="1">
              <w:r>
                <w:rPr>
                  <w:color w:val="#410a8c"/>
                  <w:u w:val="single"/>
                </w:rPr>
                <w:t xml:space="preserve">Milano University Press</w:t>
              </w:r>
            </w:hyperlink>
            <w:r>
              <w:rPr/>
              <w:t xml:space="preserve">, 2023, 979-12-5510-038-6. </w:t>
            </w:r>
            <w:hyperlink r:id="rId22" w:history="1">
              <w:r>
                <w:rPr>
                  <w:color w:val="#410a8c"/>
                  <w:u w:val="single"/>
                </w:rPr>
                <w:t xml:space="preserve">⟨10.54103/milanoup.105⟩</w:t>
              </w:r>
            </w:hyperlink>
          </w:p>
          <w:p>
            <w:pPr/>
            <w:r>
              <w:rPr/>
              <w:t xml:space="preserve">Ouvrages</w:t>
            </w:r>
          </w:p>
          <w:p>
            <w:pPr/>
            <w:hyperlink r:id="rId20" w:history="1">
              <w:r>
                <w:rPr>
                  <w:color w:val="#410a8c"/>
                  <w:u w:val="single"/>
                </w:rPr>
                <w:t xml:space="preserve">hal-05447601v1</w:t>
              </w:r>
            </w:hyperlink>
          </w:p>
        </w:tc>
      </w:tr>
      <w:tr>
        <w:trPr/>
        <w:tc>
          <w:tcPr>
            <w:noWrap/>
          </w:tcPr>
          <w:p>
            <w:pPr>
              <w:spacing w:after="200"/>
            </w:pPr>
            <w:hyperlink r:id="rId23" w:history="1">
              <w:r>
                <w:rPr>
                  <w:color w:val="1e198e"/>
                  <w:b w:val="1"/>
                  <w:bCs w:val="1"/>
                  <w:u w:val="single"/>
                </w:rPr>
                <w:t xml:space="preserve">Bellezza retorica. Un percorso tematico in Nicola di Autrecourt</w:t>
              </w:r>
            </w:hyperlink>
          </w:p>
          <w:p>
            <w:pPr/>
            <w:hyperlink r:id="rId9" w:history="1">
              <w:r>
                <w:rPr>
                  <w:color w:val="#410a8c"/>
                  <w:u w:val="single"/>
                </w:rPr>
                <w:t xml:space="preserve">Amalia Salvestrini</w:t>
              </w:r>
            </w:hyperlink>
          </w:p>
          <w:p>
            <w:pPr/>
            <w:r>
              <w:rPr/>
              <w:t xml:space="preserve">Mimesis. 277 pp., 2021, 9788857576534</w:t>
            </w:r>
          </w:p>
          <w:p>
            <w:pPr/>
            <w:r>
              <w:rPr/>
              <w:t xml:space="preserve">Ouvrages</w:t>
            </w:r>
          </w:p>
          <w:p>
            <w:pPr/>
            <w:hyperlink r:id="rId23" w:history="1">
              <w:r>
                <w:rPr>
                  <w:color w:val="#410a8c"/>
                  <w:u w:val="single"/>
                </w:rPr>
                <w:t xml:space="preserve">hal-05448596v1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L'artifex dans la pensée franciscaine</w:t>
              </w:r>
            </w:hyperlink>
          </w:p>
          <w:p>
            <w:pPr/>
            <w:hyperlink r:id="rId9" w:history="1">
              <w:r>
                <w:rPr>
                  <w:color w:val="#410a8c"/>
                  <w:u w:val="single"/>
                </w:rPr>
                <w:t xml:space="preserve">Amalia Salvestrini</w:t>
              </w:r>
            </w:hyperlink>
          </w:p>
          <w:p>
            <w:pPr/>
            <w:r>
              <w:rPr/>
              <w:t xml:space="preserve">Philosophie. Université Paris sciences et lettres; Università degli studi (Gênes, Italie), 2022. Français. </w:t>
            </w:r>
            <w:hyperlink r:id="rId25" w:history="1">
              <w:r>
                <w:rPr>
                  <w:color w:val="#410a8c"/>
                  <w:u w:val="single"/>
                </w:rPr>
                <w:t xml:space="preserve">⟨NNT : 2022UPSLP018⟩</w:t>
              </w:r>
            </w:hyperlink>
          </w:p>
          <w:p>
            <w:pPr/>
            <w:r>
              <w:rPr/>
              <w:t xml:space="preserve">Thèse</w:t>
            </w:r>
          </w:p>
          <w:p>
            <w:pPr/>
            <w:hyperlink r:id="rId24" w:history="1">
              <w:r>
                <w:rPr>
                  <w:color w:val="#410a8c"/>
                  <w:u w:val="single"/>
                </w:rPr>
                <w:t xml:space="preserve">tel-04210644v1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48535v1" TargetMode="External"/><Relationship Id="rId9" Type="http://schemas.openxmlformats.org/officeDocument/2006/relationships/hyperlink" Target="https://hal.science/search/index/?q=*&amp;authFullName_s=Amalia Salvestrini" TargetMode="External"/><Relationship Id="rId10" Type="http://schemas.openxmlformats.org/officeDocument/2006/relationships/hyperlink" Target="https://dx.doi.org/10.7413/1825864732" TargetMode="External"/><Relationship Id="rId11" Type="http://schemas.openxmlformats.org/officeDocument/2006/relationships/hyperlink" Target="https://u-picardie.hal.science/hal-05448670v1" TargetMode="External"/><Relationship Id="rId12" Type="http://schemas.openxmlformats.org/officeDocument/2006/relationships/hyperlink" Target="https://dx.doi.org/10.1017/S0392192124000166" TargetMode="External"/><Relationship Id="rId13" Type="http://schemas.openxmlformats.org/officeDocument/2006/relationships/hyperlink" Target="https://u-picardie.hal.science/hal-05448633v1" TargetMode="External"/><Relationship Id="rId14" Type="http://schemas.openxmlformats.org/officeDocument/2006/relationships/hyperlink" Target="https://dx.doi.org/10.54103/2039-9251/25166" TargetMode="External"/><Relationship Id="rId15" Type="http://schemas.openxmlformats.org/officeDocument/2006/relationships/hyperlink" Target="https://u-picardie.hal.science/hal-05448611v1" TargetMode="External"/><Relationship Id="rId16" Type="http://schemas.openxmlformats.org/officeDocument/2006/relationships/hyperlink" Target="https://hal.science/hal-05419902v1" TargetMode="External"/><Relationship Id="rId17" Type="http://schemas.openxmlformats.org/officeDocument/2006/relationships/hyperlink" Target="https://hal.science/search/index/?q=*&amp;authFullName_s=Fosca Mariani Zini" TargetMode="External"/><Relationship Id="rId18" Type="http://schemas.openxmlformats.org/officeDocument/2006/relationships/hyperlink" Target="https://u-picardie.hal.science/hal-05448658v1" TargetMode="External"/><Relationship Id="rId19" Type="http://schemas.openxmlformats.org/officeDocument/2006/relationships/hyperlink" Target="https://dx.doi.org/10.7413/18258630154" TargetMode="External"/><Relationship Id="rId20" Type="http://schemas.openxmlformats.org/officeDocument/2006/relationships/hyperlink" Target="https://hal.science/hal-05447601v1" TargetMode="External"/><Relationship Id="rId21" Type="http://schemas.openxmlformats.org/officeDocument/2006/relationships/hyperlink" Target="https://libri.unimi.it/index.php/milanoup/catalog/book/105" TargetMode="External"/><Relationship Id="rId22" Type="http://schemas.openxmlformats.org/officeDocument/2006/relationships/hyperlink" Target="https://dx.doi.org/10.54103/milanoup.105" TargetMode="External"/><Relationship Id="rId23" Type="http://schemas.openxmlformats.org/officeDocument/2006/relationships/hyperlink" Target="https://u-picardie.hal.science/hal-05448596v1" TargetMode="External"/><Relationship Id="rId24" Type="http://schemas.openxmlformats.org/officeDocument/2006/relationships/hyperlink" Target="https://theses.hal.science/tel-04210644v1" TargetMode="External"/><Relationship Id="rId25" Type="http://schemas.openxmlformats.org/officeDocument/2006/relationships/hyperlink" Target="https://www.theses.fr/2022UPSLP018"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Amalia Salvestrini</dc:title>
  <dc:description>CV</dc:description>
  <dc:subject/>
  <cp:keywords/>
  <cp:category/>
  <cp:lastModifiedBy/>
  <dcterms:created xsi:type="dcterms:W3CDTF">2026-03-17T03:28:47+01:00</dcterms:created>
  <dcterms:modified xsi:type="dcterms:W3CDTF">2026-03-17T03:28:47+01:00</dcterms:modified>
</cp:coreProperties>
</file>

<file path=docProps/custom.xml><?xml version="1.0" encoding="utf-8"?>
<Properties xmlns="http://schemas.openxmlformats.org/officeDocument/2006/custom-properties" xmlns:vt="http://schemas.openxmlformats.org/officeDocument/2006/docPropsVTypes"/>
</file>