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Charvet </w:t>
      </w:r>
      <w:r>
        <w:rPr>
          <w:color w:val="641e6e"/>
        </w:rPr>
        <w:t xml:space="preserve">ATER au département de sciences de l'éducation de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amandine-charvet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0009-0007-1338-8509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Amandine Charvet a soutenu sa thèse en 2022. Celle-ci retrace l’histoire des enseignant.e.s des écoles primaires supérieures de la Troisième République. Ce faisant elle interroge, à partir d’une approche intersectionnelle, la construction et l’évolution d’un groupe professionnelle au centre d’une première démocratisation scolaire.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prosopographie pour une étude d’acteurs et actrices de l’éducation : l’exemple des enseignants et enseignantes des écoles primaires supérieures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163, pp.285-297.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primaire au second degré : les changements dans les curricula des écoles primaires supérieures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Mareike Boldt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Karila-Cohen et Jean Le Bihan (dir.), « La valeur du fonctionnaire », Genèses, n° 113,2018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Luc et Philippe Savoie (dir.), « L’État et l’éducation en France. XIXe-XXe siècles ». Histoire de l’éducation, n° 140-141,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⟨10.4000/lectures.19980⟩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halshs-03666447v1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curriculaires et des politiques éducatives (XIXe-XXIe siècles) : acteurs, contenus, échelles de décision et logiques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Mareike Boldt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enseignantes et enseignants des écoles primaires supérieures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2023, https://ehne.fr/fr/node/22231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halshs-04328944v1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primaires à secondaires? Les enseignant.e.s des écoles primaires supérieures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/>
              <w:t xml:space="preserve">Education. Université de Paris,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tel-03953576v1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A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charvet" TargetMode="External"/><Relationship Id="rId8" Type="http://schemas.openxmlformats.org/officeDocument/2006/relationships/hyperlink" Target="https://orcid.org/0009-0007-1338-8509" TargetMode="External"/><Relationship Id="rId9" Type="http://schemas.openxmlformats.org/officeDocument/2006/relationships/hyperlink" Target="https://shs.hal.science/halshs-05138111v1" TargetMode="External"/><Relationship Id="rId10" Type="http://schemas.openxmlformats.org/officeDocument/2006/relationships/hyperlink" Target="https://hal.science/search/index/?q=*&amp;authFullName_s=Amandine Charvet" TargetMode="External"/><Relationship Id="rId11" Type="http://schemas.openxmlformats.org/officeDocument/2006/relationships/hyperlink" Target="https://dx.doi.org/10.4000/14899" TargetMode="External"/><Relationship Id="rId12" Type="http://schemas.openxmlformats.org/officeDocument/2006/relationships/hyperlink" Target="https://shs.hal.science/halshs-04370219v1" TargetMode="External"/><Relationship Id="rId13" Type="http://schemas.openxmlformats.org/officeDocument/2006/relationships/hyperlink" Target="https://dx.doi.org/10.4000/ree.12174" TargetMode="External"/><Relationship Id="rId14" Type="http://schemas.openxmlformats.org/officeDocument/2006/relationships/hyperlink" Target="https://shs.hal.science/halshs-04370218v1" TargetMode="External"/><Relationship Id="rId15" Type="http://schemas.openxmlformats.org/officeDocument/2006/relationships/hyperlink" Target="https://hal.science/search/index/?q=*&amp;authFullName_s=Mareike Boldt" TargetMode="External"/><Relationship Id="rId16" Type="http://schemas.openxmlformats.org/officeDocument/2006/relationships/hyperlink" Target="https://hal.science/hal-02972313v1" TargetMode="External"/><Relationship Id="rId17" Type="http://schemas.openxmlformats.org/officeDocument/2006/relationships/hyperlink" Target="https://dx.doi.org/10.4000/lectures.34202" TargetMode="External"/><Relationship Id="rId18" Type="http://schemas.openxmlformats.org/officeDocument/2006/relationships/hyperlink" Target="https://api.istex.fr/ark:/67375/G14-1B17JG1H-L/fulltext.pdf?sid=hal" TargetMode="External"/><Relationship Id="rId19" Type="http://schemas.openxmlformats.org/officeDocument/2006/relationships/hyperlink" Target="https://shs.hal.science/halshs-03666447v1" TargetMode="External"/><Relationship Id="rId20" Type="http://schemas.openxmlformats.org/officeDocument/2006/relationships/hyperlink" Target="https://dx.doi.org/10.4000/lectures.19980" TargetMode="External"/><Relationship Id="rId21" Type="http://schemas.openxmlformats.org/officeDocument/2006/relationships/hyperlink" Target="https://shs.hal.science/halshs-04370206v1" TargetMode="External"/><Relationship Id="rId22" Type="http://schemas.openxmlformats.org/officeDocument/2006/relationships/hyperlink" Target="https://shs.hal.science/halshs-04328944v1" TargetMode="External"/><Relationship Id="rId23" Type="http://schemas.openxmlformats.org/officeDocument/2006/relationships/hyperlink" Target="https://hal.science/tel-0395357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Charvet</dc:title>
  <dc:description>CV</dc:description>
  <dc:subject/>
  <cp:keywords/>
  <cp:category/>
  <cp:lastModifiedBy/>
  <dcterms:created xsi:type="dcterms:W3CDTF">2026-05-31T13:18:44+02:00</dcterms:created>
  <dcterms:modified xsi:type="dcterms:W3CDTF">2026-05-31T13:18:44+02:00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