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90476190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Amandine Loyal Laré </w:t>
      </w:r>
      <w:r>
        <w:rPr>
          <w:color w:val="641e6e"/>
        </w:rPr>
        <w:t xml:space="preserve">Professeure Associée en Economie Sociale et Solidaire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amandine-loyal-lare</w:t>
        </w:r>
      </w:hyperlink>
    </w:p>
    <w:p>
      <w:pPr>
        <w:numPr>
          <w:ilvl w:val="0"/>
          <w:numId w:val="1"/>
        </w:numPr>
      </w:pPr>
      <w:r>
        <w:rPr/>
        <w:t xml:space="preserve"> ORCID : </w:t>
      </w:r>
      <w:hyperlink r:id="rId9" w:history="1">
        <w:r>
          <w:rPr>
            <w:color w:val="#410a8c"/>
            <w:u w:val="single"/>
          </w:rPr>
          <w:t xml:space="preserve">0000-0001-8139-8134</w:t>
        </w:r>
      </w:hyperlink>
    </w:p>
    <w:p>
      <w:pPr>
        <w:numPr>
          <w:ilvl w:val="0"/>
          <w:numId w:val="1"/>
        </w:numPr>
      </w:pPr>
      <w:r>
        <w:rPr/>
        <w:t xml:space="preserve"> IdRef : </w:t>
      </w:r>
      <w:hyperlink r:id="rId10" w:history="1">
        <w:r>
          <w:rPr>
            <w:color w:val="#410a8c"/>
            <w:u w:val="single"/>
          </w:rPr>
          <w:t xml:space="preserve">200683756</w:t>
        </w:r>
      </w:hyperlink>
    </w:p>
    <w:p>
      <w:pPr>
        <w:spacing w:before="600"/>
      </w:pPr>
    </w:p>
    <w:p>
      <w:pPr>
        <w:pStyle w:val="Heading2"/>
      </w:pPr>
      <w:r>
        <w:rPr>
          <w:color w:val="1e198e"/>
          <w:b w:val="1"/>
          <w:bCs w:val="1"/>
        </w:rPr>
        <w:t xml:space="preserve">Présentation</w:t>
      </w:r>
    </w:p>
    <w:p>
      <w:pPr>
        <w:spacing w:after="100"/>
      </w:pPr>
    </w:p>
    <w:p>
      <w:pPr/>
      <w:r>
        <w:rPr/>
        <w:t xml:space="preserve">Amandine Laré est professeure associée en économie sociale et solidaire à l’EM Normandie depuis 2017. Docteure en sciences économiques de l’Université de Rouen-Normandie (2014), elle a consacré sa thèse à l’impact de l’amélioration de l’accès à l’eau et à l’assainissement sur les conditions de vie des ménages dans plusieurs pays en développement (Mozambique, Togo, Mali, Burkina Faso).Ses recherches s’inscrivent à l’intersection de l’économie de l’environnement, des dynamiques territoriales (urbaines et rurales) et de l’économie sociale et solidaire. Elles portent notamment sur l’accès aux ressources essentielles (énergie, eau, assainissement), les innovations agricoles, les financements solidaires innovants, ainsi que les pratiques de développement durable et de responsabilité sociale des entreprises. Elle s’intéresse également aux modèles économiques innovants dans l’ESS et aux liens entre l’ESS et l’intelligence artificielle.Forte de plus de 15 ans d’expérience, elle mène des missions d’expertise pour des organisations internationales en Afrique.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Mapping the research landscape on SDG 6: A bibliometric analysis</w:t>
              </w:r>
            </w:hyperlink>
          </w:p>
          <w:p>
            <w:pPr/>
            <w:hyperlink r:id="rId12" w:history="1">
              <w:r>
                <w:rPr>
                  <w:color w:val="#410a8c"/>
                  <w:u w:val="single"/>
                </w:rPr>
                <w:t xml:space="preserve">David Moroz</w:t>
              </w:r>
            </w:hyperlink>
            <w:r>
              <w:rPr/>
              <w:t xml:space="preserve">,</w:t>
            </w:r>
            <w:hyperlink r:id="rId13" w:history="1">
              <w:r>
                <w:rPr>
                  <w:color w:val="#410a8c"/>
                  <w:u w:val="single"/>
                </w:rPr>
                <w:t xml:space="preserve">Amandine Laré</w:t>
              </w:r>
            </w:hyperlink>
            <w:r>
              <w:rPr/>
              <w:t xml:space="preserve">,</w:t>
            </w:r>
            <w:hyperlink r:id="rId14" w:history="1">
              <w:r>
                <w:rPr>
                  <w:color w:val="#410a8c"/>
                  <w:u w:val="single"/>
                </w:rPr>
                <w:t xml:space="preserve">Navaneetham Subramaniam</w:t>
              </w:r>
            </w:hyperlink>
            <w:r>
              <w:rPr/>
              <w:t xml:space="preserve">,</w:t>
            </w:r>
            <w:hyperlink r:id="rId15" w:history="1">
              <w:r>
                <w:rPr>
                  <w:color w:val="#410a8c"/>
                  <w:u w:val="single"/>
                </w:rPr>
                <w:t xml:space="preserve">Cuthbert Madzivanyika</w:t>
              </w:r>
            </w:hyperlink>
          </w:p>
          <w:p>
            <w:pPr/>
            <w:r>
              <w:rPr>
                <w:i w:val="1"/>
                <w:iCs w:val="1"/>
              </w:rPr>
              <w:t xml:space="preserve">Sustainable Futures</w:t>
            </w:r>
            <w:r>
              <w:rPr/>
              <w:t xml:space="preserve">, 2026, 11, pp.101810. </w:t>
            </w:r>
            <w:hyperlink r:id="rId16" w:history="1">
              <w:r>
                <w:rPr>
                  <w:color w:val="#410a8c"/>
                  <w:u w:val="single"/>
                </w:rPr>
                <w:t xml:space="preserve">⟨10.1016/j.sftr.2026.101810⟩</w:t>
              </w:r>
            </w:hyperlink>
          </w:p>
          <w:p>
            <w:pPr/>
            <w:r>
              <w:rPr/>
              <w:t xml:space="preserve">Article dans une revue</w:t>
            </w:r>
          </w:p>
          <w:p>
            <w:pPr/>
            <w:hyperlink r:id="rId11" w:history="1">
              <w:r>
                <w:rPr>
                  <w:color w:val="#410a8c"/>
                  <w:u w:val="single"/>
                </w:rPr>
                <w:t xml:space="preserve">hal-05565866v1</w:t>
              </w:r>
            </w:hyperlink>
          </w:p>
        </w:tc>
      </w:tr>
      <w:tr>
        <w:trPr/>
        <w:tc>
          <w:tcPr>
            <w:noWrap/>
          </w:tcPr>
          <w:p>
            <w:pPr>
              <w:spacing w:after="200"/>
            </w:pPr>
            <w:hyperlink r:id="rId17" w:history="1">
              <w:r>
                <w:rPr>
                  <w:color w:val="1e198e"/>
                  <w:b w:val="1"/>
                  <w:bCs w:val="1"/>
                  <w:u w:val="single"/>
                </w:rPr>
                <w:t xml:space="preserve">Improved seeds and motorized tillage: an integrated approach to maximizing agricultural productivity in Burkina Faso</w:t>
              </w:r>
            </w:hyperlink>
          </w:p>
          <w:p>
            <w:pPr/>
            <w:hyperlink r:id="rId18" w:history="1">
              <w:r>
                <w:rPr>
                  <w:color w:val="#410a8c"/>
                  <w:u w:val="single"/>
                </w:rPr>
                <w:t xml:space="preserve">Amandine Lare</w:t>
              </w:r>
            </w:hyperlink>
            <w:r>
              <w:rPr/>
              <w:t xml:space="preserve">,</w:t>
            </w:r>
            <w:hyperlink r:id="rId19" w:history="1">
              <w:r>
                <w:rPr>
                  <w:color w:val="#410a8c"/>
                  <w:u w:val="single"/>
                </w:rPr>
                <w:t xml:space="preserve">Mohamed Amine Boutabba</w:t>
              </w:r>
            </w:hyperlink>
            <w:r>
              <w:rPr/>
              <w:t xml:space="preserve">,</w:t>
            </w:r>
            <w:hyperlink r:id="rId20" w:history="1">
              <w:r>
                <w:rPr>
                  <w:color w:val="#410a8c"/>
                  <w:u w:val="single"/>
                </w:rPr>
                <w:t xml:space="preserve">Kwamivi Mawuli Gomado</w:t>
              </w:r>
            </w:hyperlink>
          </w:p>
          <w:p>
            <w:pPr/>
            <w:r>
              <w:rPr>
                <w:i w:val="1"/>
                <w:iCs w:val="1"/>
              </w:rPr>
              <w:t xml:space="preserve">Applied Economics</w:t>
            </w:r>
            <w:r>
              <w:rPr/>
              <w:t xml:space="preserve">, 2025, pp.1-16. </w:t>
            </w:r>
            <w:hyperlink r:id="rId21" w:history="1">
              <w:r>
                <w:rPr>
                  <w:color w:val="#410a8c"/>
                  <w:u w:val="single"/>
                </w:rPr>
                <w:t xml:space="preserve">⟨10.1080/00036846.2025.2501351⟩</w:t>
              </w:r>
            </w:hyperlink>
          </w:p>
          <w:p>
            <w:pPr/>
            <w:r>
              <w:rPr/>
              <w:t xml:space="preserve">Article dans une revue</w:t>
            </w:r>
          </w:p>
          <w:p>
            <w:pPr/>
            <w:hyperlink r:id="rId17" w:history="1">
              <w:r>
                <w:rPr>
                  <w:color w:val="#410a8c"/>
                  <w:u w:val="single"/>
                </w:rPr>
                <w:t xml:space="preserve">hal-05064960v1</w:t>
              </w:r>
            </w:hyperlink>
          </w:p>
        </w:tc>
      </w:tr>
      <w:tr>
        <w:trPr/>
        <w:tc>
          <w:tcPr>
            <w:noWrap/>
          </w:tcPr>
          <w:p>
            <w:pPr>
              <w:spacing w:after="200"/>
            </w:pPr>
            <w:hyperlink r:id="rId22" w:history="1">
              <w:r>
                <w:rPr>
                  <w:color w:val="1e198e"/>
                  <w:b w:val="1"/>
                  <w:bCs w:val="1"/>
                  <w:u w:val="single"/>
                </w:rPr>
                <w:t xml:space="preserve">Seeking alternative financing sources for African SMEs/micro-enterprises: the case of crowdfunding</w:t>
              </w:r>
            </w:hyperlink>
          </w:p>
          <w:p>
            <w:pPr/>
            <w:hyperlink r:id="rId23" w:history="1">
              <w:r>
                <w:rPr>
                  <w:color w:val="#410a8c"/>
                  <w:u w:val="single"/>
                </w:rPr>
                <w:t xml:space="preserve">Mahamoudou Nacanabo</w:t>
              </w:r>
            </w:hyperlink>
            <w:r>
              <w:rPr/>
              <w:t xml:space="preserve">,</w:t>
            </w:r>
            <w:hyperlink r:id="rId24" w:history="1">
              <w:r>
                <w:rPr>
                  <w:color w:val="#410a8c"/>
                  <w:u w:val="single"/>
                </w:rPr>
                <w:t xml:space="preserve">Nazik Fadil</w:t>
              </w:r>
            </w:hyperlink>
            <w:r>
              <w:rPr/>
              <w:t xml:space="preserve">,</w:t>
            </w:r>
            <w:hyperlink r:id="rId25" w:history="1">
              <w:r>
                <w:rPr>
                  <w:color w:val="#410a8c"/>
                  <w:u w:val="single"/>
                </w:rPr>
                <w:t xml:space="preserve">Thierno Madiou Bah</w:t>
              </w:r>
            </w:hyperlink>
            <w:r>
              <w:rPr/>
              <w:t xml:space="preserve">,</w:t>
            </w:r>
            <w:hyperlink r:id="rId26" w:history="1">
              <w:r>
                <w:rPr>
                  <w:color w:val="#410a8c"/>
                  <w:u w:val="single"/>
                </w:rPr>
                <w:t xml:space="preserve">Malick Kana</w:t>
              </w:r>
            </w:hyperlink>
            <w:r>
              <w:rPr/>
              <w:t xml:space="preserve">,</w:t>
            </w:r>
            <w:hyperlink r:id="rId13" w:history="1">
              <w:r>
                <w:rPr>
                  <w:color w:val="#410a8c"/>
                  <w:u w:val="single"/>
                </w:rPr>
                <w:t xml:space="preserve">Amandine Laré</w:t>
              </w:r>
            </w:hyperlink>
          </w:p>
          <w:p>
            <w:pPr/>
            <w:r>
              <w:rPr>
                <w:i w:val="1"/>
                <w:iCs w:val="1"/>
              </w:rPr>
              <w:t xml:space="preserve">International Journal of Business and Emerging Markets</w:t>
            </w:r>
            <w:r>
              <w:rPr/>
              <w:t xml:space="preserve">, In press, </w:t>
            </w:r>
            <w:hyperlink r:id="rId27" w:history="1">
              <w:r>
                <w:rPr>
                  <w:color w:val="#410a8c"/>
                  <w:u w:val="single"/>
                </w:rPr>
                <w:t xml:space="preserve">⟨10.1504/IJBEM.2028.10066823⟩</w:t>
              </w:r>
            </w:hyperlink>
          </w:p>
          <w:p>
            <w:pPr/>
            <w:r>
              <w:rPr/>
              <w:t xml:space="preserve">Article dans une revue</w:t>
            </w:r>
          </w:p>
          <w:p>
            <w:pPr/>
            <w:hyperlink r:id="rId22" w:history="1">
              <w:r>
                <w:rPr>
                  <w:color w:val="#410a8c"/>
                  <w:u w:val="single"/>
                </w:rPr>
                <w:t xml:space="preserve">hal-04979988v1</w:t>
              </w:r>
            </w:hyperlink>
          </w:p>
        </w:tc>
      </w:tr>
      <w:tr>
        <w:trPr/>
        <w:tc>
          <w:tcPr>
            <w:noWrap/>
          </w:tcPr>
          <w:p>
            <w:pPr>
              <w:spacing w:after="200"/>
            </w:pPr>
            <w:hyperlink r:id="rId28" w:history="1">
              <w:r>
                <w:rPr>
                  <w:color w:val="1e198e"/>
                  <w:b w:val="1"/>
                  <w:bCs w:val="1"/>
                  <w:u w:val="single"/>
                </w:rPr>
                <w:t xml:space="preserve">Environmental Regulations, Corporate Social Responsibility, and Innovation: Evidence from Vietnamese SMEs</w:t>
              </w:r>
            </w:hyperlink>
          </w:p>
          <w:p>
            <w:pPr/>
            <w:hyperlink r:id="rId29" w:history="1">
              <w:r>
                <w:rPr>
                  <w:color w:val="#410a8c"/>
                  <w:u w:val="single"/>
                </w:rPr>
                <w:t xml:space="preserve">Thanh Tam Nguyen-Huu</w:t>
              </w:r>
            </w:hyperlink>
            <w:r>
              <w:rPr/>
              <w:t xml:space="preserve">,</w:t>
            </w:r>
            <w:hyperlink r:id="rId30" w:history="1">
              <w:r>
                <w:rPr>
                  <w:color w:val="#410a8c"/>
                  <w:u w:val="single"/>
                </w:rPr>
                <w:t xml:space="preserve">Noukignon Koné</w:t>
              </w:r>
            </w:hyperlink>
            <w:r>
              <w:rPr/>
              <w:t xml:space="preserve">,</w:t>
            </w:r>
            <w:hyperlink r:id="rId13" w:history="1">
              <w:r>
                <w:rPr>
                  <w:color w:val="#410a8c"/>
                  <w:u w:val="single"/>
                </w:rPr>
                <w:t xml:space="preserve">Amandine Laré</w:t>
              </w:r>
            </w:hyperlink>
          </w:p>
          <w:p>
            <w:pPr/>
            <w:r>
              <w:rPr>
                <w:i w:val="1"/>
                <w:iCs w:val="1"/>
              </w:rPr>
              <w:t xml:space="preserve">Journal of Developing Areas</w:t>
            </w:r>
            <w:r>
              <w:rPr/>
              <w:t xml:space="preserve">, 2024, Summer, 58 (3), pp.205-224. </w:t>
            </w:r>
            <w:hyperlink r:id="rId31" w:history="1">
              <w:r>
                <w:rPr>
                  <w:color w:val="#410a8c"/>
                  <w:u w:val="single"/>
                </w:rPr>
                <w:t xml:space="preserve">⟨10.1353/jda.2024.a929947⟩</w:t>
              </w:r>
            </w:hyperlink>
          </w:p>
          <w:p>
            <w:pPr/>
            <w:r>
              <w:rPr/>
              <w:t xml:space="preserve">Article dans une revue</w:t>
            </w:r>
          </w:p>
          <w:p>
            <w:pPr/>
            <w:hyperlink r:id="rId28" w:history="1">
              <w:r>
                <w:rPr>
                  <w:color w:val="#410a8c"/>
                  <w:u w:val="single"/>
                </w:rPr>
                <w:t xml:space="preserve">hal-04894945v1</w:t>
              </w:r>
            </w:hyperlink>
          </w:p>
        </w:tc>
      </w:tr>
      <w:tr>
        <w:trPr/>
        <w:tc>
          <w:tcPr>
            <w:noWrap/>
          </w:tcPr>
          <w:p>
            <w:pPr>
              <w:spacing w:after="200"/>
            </w:pPr>
            <w:hyperlink r:id="rId32" w:history="1">
              <w:r>
                <w:rPr>
                  <w:color w:val="1e198e"/>
                  <w:b w:val="1"/>
                  <w:bCs w:val="1"/>
                  <w:u w:val="single"/>
                </w:rPr>
                <w:t xml:space="preserve">Le numérique durable : on en parle ?</w:t>
              </w:r>
            </w:hyperlink>
          </w:p>
          <w:p>
            <w:pPr/>
            <w:hyperlink r:id="rId33" w:history="1">
              <w:r>
                <w:rPr>
                  <w:color w:val="#410a8c"/>
                  <w:u w:val="single"/>
                </w:rPr>
                <w:t xml:space="preserve">Amandine Loyal Laré-Dondarini</w:t>
              </w:r>
            </w:hyperlink>
          </w:p>
          <w:p>
            <w:pPr/>
            <w:r>
              <w:rPr>
                <w:i w:val="1"/>
                <w:iCs w:val="1"/>
              </w:rPr>
              <w:t xml:space="preserve">Grandes Ecoles &amp; Universités Magazine</w:t>
            </w:r>
            <w:r>
              <w:rPr/>
              <w:t xml:space="preserve">, 2023, 99, https://www.mondedesgrandesecoles.fr/le-numerique-durable-on-en-parle/</w:t>
            </w:r>
          </w:p>
          <w:p>
            <w:pPr/>
            <w:r>
              <w:rPr/>
              <w:t xml:space="preserve">Article dans une revue</w:t>
            </w:r>
          </w:p>
          <w:p>
            <w:pPr/>
            <w:hyperlink r:id="rId32" w:history="1">
              <w:r>
                <w:rPr>
                  <w:color w:val="#410a8c"/>
                  <w:u w:val="single"/>
                </w:rPr>
                <w:t xml:space="preserve">hal-05099753v1</w:t>
              </w:r>
            </w:hyperlink>
          </w:p>
        </w:tc>
      </w:tr>
      <w:tr>
        <w:trPr/>
        <w:tc>
          <w:tcPr>
            <w:noWrap/>
          </w:tcPr>
          <w:p>
            <w:pPr>
              <w:spacing w:after="200"/>
            </w:pPr>
            <w:hyperlink r:id="rId34" w:history="1">
              <w:r>
                <w:rPr>
                  <w:color w:val="1e198e"/>
                  <w:b w:val="1"/>
                  <w:bCs w:val="1"/>
                  <w:u w:val="single"/>
                </w:rPr>
                <w:t xml:space="preserve">Les exigences en matière de développement durable dans la gestion d’une entreprise d’un pays en voie de développement : Entre discours déontique et action délibérée – Une étude de cas</w:t>
              </w:r>
            </w:hyperlink>
          </w:p>
          <w:p>
            <w:pPr/>
            <w:hyperlink r:id="rId13" w:history="1">
              <w:r>
                <w:rPr>
                  <w:color w:val="#410a8c"/>
                  <w:u w:val="single"/>
                </w:rPr>
                <w:t xml:space="preserve">Amandine Laré</w:t>
              </w:r>
            </w:hyperlink>
            <w:r>
              <w:rPr/>
              <w:t xml:space="preserve">,</w:t>
            </w:r>
            <w:hyperlink r:id="rId35" w:history="1">
              <w:r>
                <w:rPr>
                  <w:color w:val="#410a8c"/>
                  <w:u w:val="single"/>
                </w:rPr>
                <w:t xml:space="preserve">Manal Wehbi Sleiman</w:t>
              </w:r>
            </w:hyperlink>
            <w:r>
              <w:rPr/>
              <w:t xml:space="preserve">,</w:t>
            </w:r>
            <w:hyperlink r:id="rId36" w:history="1">
              <w:r>
                <w:rPr>
                  <w:color w:val="#410a8c"/>
                  <w:u w:val="single"/>
                </w:rPr>
                <w:t xml:space="preserve">Fabien Martinez</w:t>
              </w:r>
            </w:hyperlink>
          </w:p>
          <w:p>
            <w:pPr/>
            <w:r>
              <w:rPr>
                <w:i w:val="1"/>
                <w:iCs w:val="1"/>
              </w:rPr>
              <w:t xml:space="preserve">Recherches en sciences de gestion</w:t>
            </w:r>
            <w:r>
              <w:rPr/>
              <w:t xml:space="preserve">, 2023, 155, pp.279-314. </w:t>
            </w:r>
            <w:hyperlink r:id="rId37" w:history="1">
              <w:r>
                <w:rPr>
                  <w:color w:val="#410a8c"/>
                  <w:u w:val="single"/>
                </w:rPr>
                <w:t xml:space="preserve">⟨10.3917/resg.155.0279⟩</w:t>
              </w:r>
            </w:hyperlink>
          </w:p>
          <w:p>
            <w:pPr/>
            <w:r>
              <w:rPr/>
              <w:t xml:space="preserve">Article dans une revue</w:t>
            </w:r>
          </w:p>
          <w:p>
            <w:pPr/>
            <w:hyperlink r:id="rId34" w:history="1">
              <w:r>
                <w:rPr>
                  <w:color w:val="#410a8c"/>
                  <w:u w:val="single"/>
                </w:rPr>
                <w:t xml:space="preserve">hal-04877209v1</w:t>
              </w:r>
            </w:hyperlink>
          </w:p>
        </w:tc>
      </w:tr>
      <w:tr>
        <w:trPr/>
        <w:tc>
          <w:tcPr>
            <w:noWrap/>
          </w:tcPr>
          <w:p>
            <w:pPr>
              <w:spacing w:after="200"/>
            </w:pPr>
            <w:hyperlink r:id="rId38" w:history="1">
              <w:r>
                <w:rPr>
                  <w:color w:val="1e198e"/>
                  <w:b w:val="1"/>
                  <w:bCs w:val="1"/>
                  <w:u w:val="single"/>
                </w:rPr>
                <w:t xml:space="preserve">Microfinance et pauvreté : évidence empirique pour les quartiers périurbains de Lomé, Togo</w:t>
              </w:r>
            </w:hyperlink>
          </w:p>
          <w:p>
            <w:pPr/>
            <w:hyperlink r:id="rId13" w:history="1">
              <w:r>
                <w:rPr>
                  <w:color w:val="#410a8c"/>
                  <w:u w:val="single"/>
                </w:rPr>
                <w:t xml:space="preserve">Amandine Laré</w:t>
              </w:r>
            </w:hyperlink>
            <w:r>
              <w:rPr/>
              <w:t xml:space="preserve">,</w:t>
            </w:r>
            <w:hyperlink r:id="rId39" w:history="1">
              <w:r>
                <w:rPr>
                  <w:color w:val="#410a8c"/>
                  <w:u w:val="single"/>
                </w:rPr>
                <w:t xml:space="preserve">Albert Lessoua</w:t>
              </w:r>
            </w:hyperlink>
            <w:r>
              <w:rPr/>
              <w:t xml:space="preserve">,</w:t>
            </w:r>
            <w:hyperlink r:id="rId40" w:history="1">
              <w:r>
                <w:rPr>
                  <w:color w:val="#410a8c"/>
                  <w:u w:val="single"/>
                </w:rPr>
                <w:t xml:space="preserve">Diadié Diaw</w:t>
              </w:r>
            </w:hyperlink>
            <w:r>
              <w:rPr/>
              <w:t xml:space="preserve">,</w:t>
            </w:r>
            <w:hyperlink r:id="rId19" w:history="1">
              <w:r>
                <w:rPr>
                  <w:color w:val="#410a8c"/>
                  <w:u w:val="single"/>
                </w:rPr>
                <w:t xml:space="preserve">Mohamed Amine Boutabba</w:t>
              </w:r>
            </w:hyperlink>
            <w:r>
              <w:rPr/>
              <w:t xml:space="preserve">,</w:t>
            </w:r>
            <w:hyperlink r:id="rId20" w:history="1">
              <w:r>
                <w:rPr>
                  <w:color w:val="#410a8c"/>
                  <w:u w:val="single"/>
                </w:rPr>
                <w:t xml:space="preserve">Kwamivi Mawuli Gomado</w:t>
              </w:r>
            </w:hyperlink>
          </w:p>
          <w:p>
            <w:pPr/>
            <w:r>
              <w:rPr>
                <w:i w:val="1"/>
                <w:iCs w:val="1"/>
              </w:rPr>
              <w:t xml:space="preserve">Revue d'Economie du Développement</w:t>
            </w:r>
            <w:r>
              <w:rPr/>
              <w:t xml:space="preserve">, 2022, 29 (3), pp.79-116. </w:t>
            </w:r>
            <w:hyperlink r:id="rId41" w:history="1">
              <w:r>
                <w:rPr>
                  <w:color w:val="#410a8c"/>
                  <w:u w:val="single"/>
                </w:rPr>
                <w:t xml:space="preserve">⟨10.3917/edd.353.0079⟩</w:t>
              </w:r>
            </w:hyperlink>
          </w:p>
          <w:p>
            <w:pPr/>
            <w:r>
              <w:rPr/>
              <w:t xml:space="preserve">Article dans une revue</w:t>
            </w:r>
          </w:p>
          <w:p>
            <w:pPr/>
            <w:hyperlink r:id="rId38" w:history="1">
              <w:r>
                <w:rPr>
                  <w:color w:val="#410a8c"/>
                  <w:u w:val="single"/>
                </w:rPr>
                <w:t xml:space="preserve">hal-04271147v1</w:t>
              </w:r>
            </w:hyperlink>
          </w:p>
        </w:tc>
      </w:tr>
      <w:tr>
        <w:trPr/>
        <w:tc>
          <w:tcPr>
            <w:noWrap/>
          </w:tcPr>
          <w:p>
            <w:pPr>
              <w:spacing w:after="200"/>
            </w:pPr>
            <w:hyperlink r:id="rId42" w:history="1">
              <w:r>
                <w:rPr>
                  <w:color w:val="1e198e"/>
                  <w:b w:val="1"/>
                  <w:bCs w:val="1"/>
                  <w:u w:val="single"/>
                </w:rPr>
                <w:t xml:space="preserve">Monnaies Locales dites Alternatives : Quelle est leur place dans l'écosystème ?</w:t>
              </w:r>
            </w:hyperlink>
          </w:p>
          <w:p>
            <w:pPr/>
            <w:hyperlink r:id="rId43" w:history="1">
              <w:r>
                <w:rPr>
                  <w:color w:val="#410a8c"/>
                  <w:u w:val="single"/>
                </w:rPr>
                <w:t xml:space="preserve">Angélique Chassy</w:t>
              </w:r>
            </w:hyperlink>
            <w:r>
              <w:rPr/>
              <w:t xml:space="preserve">,</w:t>
            </w:r>
            <w:hyperlink r:id="rId33" w:history="1">
              <w:r>
                <w:rPr>
                  <w:color w:val="#410a8c"/>
                  <w:u w:val="single"/>
                </w:rPr>
                <w:t xml:space="preserve">Amandine Loyal Laré-Dondarini</w:t>
              </w:r>
            </w:hyperlink>
          </w:p>
          <w:p>
            <w:pPr/>
            <w:r>
              <w:rPr>
                <w:i w:val="1"/>
                <w:iCs w:val="1"/>
              </w:rPr>
              <w:t xml:space="preserve">Grandes Ecoles &amp; Universités Magazine</w:t>
            </w:r>
            <w:r>
              <w:rPr/>
              <w:t xml:space="preserve">, 2021</w:t>
            </w:r>
          </w:p>
          <w:p>
            <w:pPr/>
            <w:r>
              <w:rPr/>
              <w:t xml:space="preserve">Article dans une revue</w:t>
            </w:r>
          </w:p>
          <w:p>
            <w:pPr/>
            <w:hyperlink r:id="rId42" w:history="1">
              <w:r>
                <w:rPr>
                  <w:color w:val="#410a8c"/>
                  <w:u w:val="single"/>
                </w:rPr>
                <w:t xml:space="preserve">hal-04044394v1</w:t>
              </w:r>
            </w:hyperlink>
          </w:p>
        </w:tc>
      </w:tr>
      <w:tr>
        <w:trPr/>
        <w:tc>
          <w:tcPr>
            <w:noWrap/>
          </w:tcPr>
          <w:p>
            <w:pPr>
              <w:spacing w:after="200"/>
            </w:pPr>
            <w:hyperlink r:id="rId44" w:history="1">
              <w:r>
                <w:rPr>
                  <w:color w:val="1e198e"/>
                  <w:b w:val="1"/>
                  <w:bCs w:val="1"/>
                  <w:u w:val="single"/>
                </w:rPr>
                <w:t xml:space="preserve">Impact des mini réseaux d’Adduction d'Eau Potable sur les conditions de vie des ménages ruraux au Niger</w:t>
              </w:r>
            </w:hyperlink>
          </w:p>
          <w:p>
            <w:pPr/>
            <w:hyperlink r:id="rId13" w:history="1">
              <w:r>
                <w:rPr>
                  <w:color w:val="#410a8c"/>
                  <w:u w:val="single"/>
                </w:rPr>
                <w:t xml:space="preserve">Amandine Laré</w:t>
              </w:r>
            </w:hyperlink>
            <w:r>
              <w:rPr/>
              <w:t xml:space="preserve">,</w:t>
            </w:r>
            <w:hyperlink r:id="rId30" w:history="1">
              <w:r>
                <w:rPr>
                  <w:color w:val="#410a8c"/>
                  <w:u w:val="single"/>
                </w:rPr>
                <w:t xml:space="preserve">Noukignon Koné</w:t>
              </w:r>
            </w:hyperlink>
            <w:r>
              <w:rPr/>
              <w:t xml:space="preserve">,</w:t>
            </w:r>
            <w:hyperlink r:id="rId20" w:history="1">
              <w:r>
                <w:rPr>
                  <w:color w:val="#410a8c"/>
                  <w:u w:val="single"/>
                </w:rPr>
                <w:t xml:space="preserve">Kwamivi Mawuli Gomado</w:t>
              </w:r>
            </w:hyperlink>
          </w:p>
          <w:p>
            <w:pPr/>
            <w:r>
              <w:rPr>
                <w:i w:val="1"/>
                <w:iCs w:val="1"/>
              </w:rPr>
              <w:t xml:space="preserve">Revue d'économie régionale et urbaine</w:t>
            </w:r>
            <w:r>
              <w:rPr/>
              <w:t xml:space="preserve">, 2021, Octobre (4), pp.593-626. </w:t>
            </w:r>
            <w:hyperlink r:id="rId45" w:history="1">
              <w:r>
                <w:rPr>
                  <w:color w:val="#410a8c"/>
                  <w:u w:val="single"/>
                </w:rPr>
                <w:t xml:space="preserve">⟨10.3917/reru.214.0593⟩</w:t>
              </w:r>
            </w:hyperlink>
          </w:p>
          <w:p>
            <w:pPr/>
            <w:r>
              <w:rPr/>
              <w:t xml:space="preserve">Article dans une revue</w:t>
            </w:r>
          </w:p>
          <w:p>
            <w:pPr/>
            <w:hyperlink r:id="rId44" w:history="1">
              <w:r>
                <w:rPr>
                  <w:color w:val="#410a8c"/>
                  <w:u w:val="single"/>
                </w:rPr>
                <w:t xml:space="preserve">hal-04271148v1</w:t>
              </w:r>
            </w:hyperlink>
          </w:p>
        </w:tc>
      </w:tr>
      <w:tr>
        <w:trPr/>
        <w:tc>
          <w:tcPr>
            <w:noWrap/>
          </w:tcPr>
          <w:p>
            <w:pPr>
              <w:spacing w:after="200"/>
            </w:pPr>
            <w:hyperlink r:id="rId46" w:history="1">
              <w:r>
                <w:rPr>
                  <w:color w:val="1e198e"/>
                  <w:b w:val="1"/>
                  <w:bCs w:val="1"/>
                  <w:u w:val="single"/>
                </w:rPr>
                <w:t xml:space="preserve">Pratiques et représentations en matière de développement local soutenable : enseignements tirés du cas du port de Lomé</w:t>
              </w:r>
            </w:hyperlink>
          </w:p>
          <w:p>
            <w:pPr/>
            <w:hyperlink r:id="rId47" w:history="1">
              <w:r>
                <w:rPr>
                  <w:color w:val="#410a8c"/>
                  <w:u w:val="single"/>
                </w:rPr>
                <w:t xml:space="preserve">Marine Bastiège</w:t>
              </w:r>
            </w:hyperlink>
            <w:r>
              <w:rPr/>
              <w:t xml:space="preserve">,</w:t>
            </w:r>
            <w:hyperlink r:id="rId13" w:history="1">
              <w:r>
                <w:rPr>
                  <w:color w:val="#410a8c"/>
                  <w:u w:val="single"/>
                </w:rPr>
                <w:t xml:space="preserve">Amandine Laré</w:t>
              </w:r>
            </w:hyperlink>
          </w:p>
          <w:p>
            <w:pPr/>
            <w:r>
              <w:rPr>
                <w:i w:val="1"/>
                <w:iCs w:val="1"/>
              </w:rPr>
              <w:t xml:space="preserve">Politiques et Management public</w:t>
            </w:r>
            <w:r>
              <w:rPr/>
              <w:t xml:space="preserve">, 2021, Coopérations et innovations en développement local : un renouvellement des référentiels et des pratiques, 38 (1-2), pp.137-155. </w:t>
            </w:r>
            <w:hyperlink r:id="rId48" w:history="1">
              <w:r>
                <w:rPr>
                  <w:color w:val="#410a8c"/>
                  <w:u w:val="single"/>
                </w:rPr>
                <w:t xml:space="preserve">⟨10.3166/pmp.38.2021.0005⟩</w:t>
              </w:r>
            </w:hyperlink>
          </w:p>
          <w:p>
            <w:pPr/>
            <w:r>
              <w:rPr/>
              <w:t xml:space="preserve">Article dans une revue</w:t>
            </w:r>
          </w:p>
          <w:p>
            <w:pPr/>
            <w:hyperlink r:id="rId46" w:history="1">
              <w:r>
                <w:rPr>
                  <w:color w:val="#410a8c"/>
                  <w:u w:val="single"/>
                </w:rPr>
                <w:t xml:space="preserve">hal-05006899v1</w:t>
              </w:r>
            </w:hyperlink>
          </w:p>
        </w:tc>
      </w:tr>
      <w:tr>
        <w:trPr/>
        <w:tc>
          <w:tcPr>
            <w:noWrap/>
          </w:tcPr>
          <w:p>
            <w:pPr>
              <w:spacing w:after="200"/>
            </w:pPr>
            <w:hyperlink r:id="rId49" w:history="1">
              <w:r>
                <w:rPr>
                  <w:color w:val="1e198e"/>
                  <w:b w:val="1"/>
                  <w:bCs w:val="1"/>
                  <w:u w:val="single"/>
                </w:rPr>
                <w:t xml:space="preserve">Logement et accès aux services publics de base dans les bidonvilles d’Abidjan : Une approche par la méthode des prix hédonistes</w:t>
              </w:r>
            </w:hyperlink>
          </w:p>
          <w:p>
            <w:pPr/>
            <w:hyperlink r:id="rId30" w:history="1">
              <w:r>
                <w:rPr>
                  <w:color w:val="#410a8c"/>
                  <w:u w:val="single"/>
                </w:rPr>
                <w:t xml:space="preserve">Noukignon Koné</w:t>
              </w:r>
            </w:hyperlink>
            <w:r>
              <w:rPr/>
              <w:t xml:space="preserve">,</w:t>
            </w:r>
            <w:hyperlink r:id="rId13" w:history="1">
              <w:r>
                <w:rPr>
                  <w:color w:val="#410a8c"/>
                  <w:u w:val="single"/>
                </w:rPr>
                <w:t xml:space="preserve">Amandine Laré</w:t>
              </w:r>
            </w:hyperlink>
            <w:r>
              <w:rPr/>
              <w:t xml:space="preserve">,</w:t>
            </w:r>
            <w:hyperlink r:id="rId50" w:history="1">
              <w:r>
                <w:rPr>
                  <w:color w:val="#410a8c"/>
                  <w:u w:val="single"/>
                </w:rPr>
                <w:t xml:space="preserve">Anne Briand</w:t>
              </w:r>
            </w:hyperlink>
          </w:p>
          <w:p>
            <w:pPr/>
            <w:r>
              <w:rPr>
                <w:i w:val="1"/>
                <w:iCs w:val="1"/>
              </w:rPr>
              <w:t xml:space="preserve">Revue d'économie régionale et urbaine</w:t>
            </w:r>
            <w:r>
              <w:rPr/>
              <w:t xml:space="preserve">, 2020, 5, pp.829-857. </w:t>
            </w:r>
            <w:hyperlink r:id="rId51" w:history="1">
              <w:r>
                <w:rPr>
                  <w:color w:val="#410a8c"/>
                  <w:u w:val="single"/>
                </w:rPr>
                <w:t xml:space="preserve">⟨10.3917/reru.205.0829⟩</w:t>
              </w:r>
            </w:hyperlink>
          </w:p>
          <w:p>
            <w:pPr/>
            <w:r>
              <w:rPr/>
              <w:t xml:space="preserve">Article dans une revue</w:t>
            </w:r>
          </w:p>
          <w:p>
            <w:pPr/>
            <w:hyperlink r:id="rId49" w:history="1">
              <w:r>
                <w:rPr>
                  <w:color w:val="#410a8c"/>
                  <w:u w:val="single"/>
                </w:rPr>
                <w:t xml:space="preserve">hal-04534356v1</w:t>
              </w:r>
            </w:hyperlink>
          </w:p>
        </w:tc>
      </w:tr>
      <w:tr>
        <w:trPr/>
        <w:tc>
          <w:tcPr>
            <w:noWrap/>
          </w:tcPr>
          <w:p>
            <w:pPr>
              <w:spacing w:after="200"/>
            </w:pPr>
            <w:hyperlink r:id="rId52" w:history="1">
              <w:r>
                <w:rPr>
                  <w:color w:val="1e198e"/>
                  <w:b w:val="1"/>
                  <w:bCs w:val="1"/>
                  <w:u w:val="single"/>
                </w:rPr>
                <w:t xml:space="preserve">The impact of microfinance on energy access: a case study from peripheral districts of Lomé, Togo</w:t>
              </w:r>
            </w:hyperlink>
          </w:p>
          <w:p>
            <w:pPr/>
            <w:hyperlink r:id="rId19" w:history="1">
              <w:r>
                <w:rPr>
                  <w:color w:val="#410a8c"/>
                  <w:u w:val="single"/>
                </w:rPr>
                <w:t xml:space="preserve">Mohamed Amine Boutabba</w:t>
              </w:r>
            </w:hyperlink>
            <w:r>
              <w:rPr/>
              <w:t xml:space="preserve">,</w:t>
            </w:r>
            <w:hyperlink r:id="rId40" w:history="1">
              <w:r>
                <w:rPr>
                  <w:color w:val="#410a8c"/>
                  <w:u w:val="single"/>
                </w:rPr>
                <w:t xml:space="preserve">Diadié Diaw</w:t>
              </w:r>
            </w:hyperlink>
            <w:r>
              <w:rPr/>
              <w:t xml:space="preserve">,</w:t>
            </w:r>
            <w:hyperlink r:id="rId13" w:history="1">
              <w:r>
                <w:rPr>
                  <w:color w:val="#410a8c"/>
                  <w:u w:val="single"/>
                </w:rPr>
                <w:t xml:space="preserve">Amandine Laré</w:t>
              </w:r>
            </w:hyperlink>
            <w:r>
              <w:rPr/>
              <w:t xml:space="preserve">,</w:t>
            </w:r>
            <w:hyperlink r:id="rId39" w:history="1">
              <w:r>
                <w:rPr>
                  <w:color w:val="#410a8c"/>
                  <w:u w:val="single"/>
                </w:rPr>
                <w:t xml:space="preserve">Albert Lessoua</w:t>
              </w:r>
            </w:hyperlink>
          </w:p>
          <w:p>
            <w:pPr/>
            <w:r>
              <w:rPr>
                <w:i w:val="1"/>
                <w:iCs w:val="1"/>
              </w:rPr>
              <w:t xml:space="preserve">Applied Economics</w:t>
            </w:r>
            <w:r>
              <w:rPr/>
              <w:t xml:space="preserve">, 2020, 52 (45), pp.4927-4951. </w:t>
            </w:r>
            <w:hyperlink r:id="rId53" w:history="1">
              <w:r>
                <w:rPr>
                  <w:color w:val="#410a8c"/>
                  <w:u w:val="single"/>
                </w:rPr>
                <w:t xml:space="preserve">⟨10.1080/00036846.2020.1751800⟩</w:t>
              </w:r>
            </w:hyperlink>
          </w:p>
          <w:p>
            <w:pPr/>
            <w:r>
              <w:rPr/>
              <w:t xml:space="preserve">Article dans une revue</w:t>
            </w:r>
          </w:p>
          <w:p>
            <w:pPr/>
            <w:hyperlink r:id="rId52" w:history="1">
              <w:r>
                <w:rPr>
                  <w:color w:val="#410a8c"/>
                  <w:u w:val="single"/>
                </w:rPr>
                <w:t xml:space="preserve">hal-02877943v1</w:t>
              </w:r>
            </w:hyperlink>
          </w:p>
        </w:tc>
      </w:tr>
      <w:tr>
        <w:trPr/>
        <w:tc>
          <w:tcPr>
            <w:noWrap/>
          </w:tcPr>
          <w:p>
            <w:pPr>
              <w:spacing w:after="200"/>
            </w:pPr>
            <w:hyperlink r:id="rId54" w:history="1">
              <w:r>
                <w:rPr>
                  <w:color w:val="1e198e"/>
                  <w:b w:val="1"/>
                  <w:bCs w:val="1"/>
                  <w:u w:val="single"/>
                </w:rPr>
                <w:t xml:space="preserve">Prix implicite du non-raccordement au réseau d’eau potable à Dapaong au Togo</w:t>
              </w:r>
            </w:hyperlink>
          </w:p>
          <w:p>
            <w:pPr/>
            <w:hyperlink r:id="rId33" w:history="1">
              <w:r>
                <w:rPr>
                  <w:color w:val="#410a8c"/>
                  <w:u w:val="single"/>
                </w:rPr>
                <w:t xml:space="preserve">Amandine Loyal Laré-Dondarini</w:t>
              </w:r>
            </w:hyperlink>
            <w:r>
              <w:rPr/>
              <w:t xml:space="preserve">,</w:t>
            </w:r>
            <w:hyperlink r:id="rId40" w:history="1">
              <w:r>
                <w:rPr>
                  <w:color w:val="#410a8c"/>
                  <w:u w:val="single"/>
                </w:rPr>
                <w:t xml:space="preserve">Diadié Diaw</w:t>
              </w:r>
            </w:hyperlink>
            <w:r>
              <w:rPr/>
              <w:t xml:space="preserve">,</w:t>
            </w:r>
            <w:hyperlink r:id="rId50" w:history="1">
              <w:r>
                <w:rPr>
                  <w:color w:val="#410a8c"/>
                  <w:u w:val="single"/>
                </w:rPr>
                <w:t xml:space="preserve">Anne Briand</w:t>
              </w:r>
            </w:hyperlink>
          </w:p>
          <w:p>
            <w:pPr/>
            <w:r>
              <w:rPr>
                <w:i w:val="1"/>
                <w:iCs w:val="1"/>
              </w:rPr>
              <w:t xml:space="preserve">Revue Française d'Economie</w:t>
            </w:r>
            <w:r>
              <w:rPr/>
              <w:t xml:space="preserve">, 2018, 32 (3), pp.171-214. </w:t>
            </w:r>
            <w:hyperlink r:id="rId55" w:history="1">
              <w:r>
                <w:rPr>
                  <w:color w:val="#410a8c"/>
                  <w:u w:val="single"/>
                </w:rPr>
                <w:t xml:space="preserve">⟨10.3917/rfe.173.0171⟩</w:t>
              </w:r>
            </w:hyperlink>
          </w:p>
          <w:p>
            <w:pPr/>
            <w:r>
              <w:rPr/>
              <w:t xml:space="preserve">Article dans une revue</w:t>
            </w:r>
          </w:p>
          <w:p>
            <w:pPr/>
            <w:hyperlink r:id="rId54" w:history="1">
              <w:r>
                <w:rPr>
                  <w:color w:val="#410a8c"/>
                  <w:u w:val="single"/>
                </w:rPr>
                <w:t xml:space="preserve">hal-01885637v1</w:t>
              </w:r>
            </w:hyperlink>
          </w:p>
        </w:tc>
      </w:tr>
      <w:tr>
        <w:trPr/>
        <w:tc>
          <w:tcPr>
            <w:noWrap/>
          </w:tcPr>
          <w:p>
            <w:pPr>
              <w:spacing w:after="200"/>
            </w:pPr>
            <w:hyperlink r:id="rId56" w:history="1">
              <w:r>
                <w:rPr>
                  <w:color w:val="1e198e"/>
                  <w:b w:val="1"/>
                  <w:bCs w:val="1"/>
                  <w:u w:val="single"/>
                </w:rPr>
                <w:t xml:space="preserve">L'accès à l'assainissement dans les quartiers précaires de Ouagadougou</w:t>
              </w:r>
            </w:hyperlink>
          </w:p>
          <w:p>
            <w:pPr/>
            <w:hyperlink r:id="rId13" w:history="1">
              <w:r>
                <w:rPr>
                  <w:color w:val="#410a8c"/>
                  <w:u w:val="single"/>
                </w:rPr>
                <w:t xml:space="preserve">Amandine Laré</w:t>
              </w:r>
            </w:hyperlink>
            <w:r>
              <w:rPr/>
              <w:t xml:space="preserve">,</w:t>
            </w:r>
            <w:hyperlink r:id="rId50" w:history="1">
              <w:r>
                <w:rPr>
                  <w:color w:val="#410a8c"/>
                  <w:u w:val="single"/>
                </w:rPr>
                <w:t xml:space="preserve">Anne Briand</w:t>
              </w:r>
            </w:hyperlink>
            <w:r>
              <w:rPr/>
              <w:t xml:space="preserve">,</w:t>
            </w:r>
            <w:hyperlink r:id="rId57" w:history="1">
              <w:r>
                <w:rPr>
                  <w:color w:val="#410a8c"/>
                  <w:u w:val="single"/>
                </w:rPr>
                <w:t xml:space="preserve">Eric Kéré</w:t>
              </w:r>
            </w:hyperlink>
          </w:p>
          <w:p>
            <w:pPr/>
            <w:r>
              <w:rPr>
                <w:i w:val="1"/>
                <w:iCs w:val="1"/>
              </w:rPr>
              <w:t xml:space="preserve">Actualite Economique</w:t>
            </w:r>
            <w:r>
              <w:rPr/>
              <w:t xml:space="preserve">, 2018, 94 (3), pp.341-362. </w:t>
            </w:r>
            <w:hyperlink r:id="rId58" w:history="1">
              <w:r>
                <w:rPr>
                  <w:color w:val="#410a8c"/>
                  <w:u w:val="single"/>
                </w:rPr>
                <w:t xml:space="preserve">⟨10.7202/1068042ar⟩</w:t>
              </w:r>
            </w:hyperlink>
          </w:p>
          <w:p>
            <w:pPr/>
            <w:r>
              <w:rPr/>
              <w:t xml:space="preserve">Article dans une revue</w:t>
            </w:r>
          </w:p>
          <w:p>
            <w:pPr/>
            <w:hyperlink r:id="rId56" w:history="1">
              <w:r>
                <w:rPr>
                  <w:color w:val="#410a8c"/>
                  <w:u w:val="single"/>
                </w:rPr>
                <w:t xml:space="preserve">hal-02430413v1</w:t>
              </w:r>
            </w:hyperlink>
          </w:p>
        </w:tc>
      </w:tr>
      <w:tr>
        <w:trPr/>
        <w:tc>
          <w:tcPr>
            <w:noWrap/>
          </w:tcPr>
          <w:p>
            <w:pPr>
              <w:spacing w:after="200"/>
            </w:pPr>
            <w:hyperlink r:id="rId59" w:history="1">
              <w:r>
                <w:rPr>
                  <w:color w:val="1e198e"/>
                  <w:b w:val="1"/>
                  <w:bCs w:val="1"/>
                  <w:u w:val="single"/>
                </w:rPr>
                <w:t xml:space="preserve">La demande pour des services urbains d'eau potable : une analyse du consentement à payer des ménages bamakois et de quartiers précaires de Ouagadougou</w:t>
              </w:r>
            </w:hyperlink>
          </w:p>
          <w:p>
            <w:pPr/>
            <w:hyperlink r:id="rId50" w:history="1">
              <w:r>
                <w:rPr>
                  <w:color w:val="#410a8c"/>
                  <w:u w:val="single"/>
                </w:rPr>
                <w:t xml:space="preserve">Anne Briand</w:t>
              </w:r>
            </w:hyperlink>
            <w:r>
              <w:rPr/>
              <w:t xml:space="preserve">,</w:t>
            </w:r>
            <w:hyperlink r:id="rId60" w:history="1">
              <w:r>
                <w:rPr>
                  <w:color w:val="#410a8c"/>
                  <w:u w:val="single"/>
                </w:rPr>
                <w:t xml:space="preserve">Amandine Loyal</w:t>
              </w:r>
            </w:hyperlink>
          </w:p>
          <w:p>
            <w:pPr/>
            <w:r>
              <w:rPr>
                <w:i w:val="1"/>
                <w:iCs w:val="1"/>
              </w:rPr>
              <w:t xml:space="preserve">Revue d'économie régionale et urbaine</w:t>
            </w:r>
            <w:r>
              <w:rPr/>
              <w:t xml:space="preserve">, 2017, Janvir (1), pp.33. </w:t>
            </w:r>
            <w:hyperlink r:id="rId61" w:history="1">
              <w:r>
                <w:rPr>
                  <w:color w:val="#410a8c"/>
                  <w:u w:val="single"/>
                </w:rPr>
                <w:t xml:space="preserve">⟨10.3917/reru.171.0033⟩</w:t>
              </w:r>
            </w:hyperlink>
          </w:p>
          <w:p>
            <w:pPr/>
            <w:r>
              <w:rPr/>
              <w:t xml:space="preserve">Article dans une revue</w:t>
            </w:r>
          </w:p>
          <w:p>
            <w:pPr/>
            <w:hyperlink r:id="rId59" w:history="1">
              <w:r>
                <w:rPr>
                  <w:color w:val="#410a8c"/>
                  <w:u w:val="single"/>
                </w:rPr>
                <w:t xml:space="preserve">hal-02430389v1</w:t>
              </w:r>
            </w:hyperlink>
          </w:p>
        </w:tc>
      </w:tr>
      <w:tr>
        <w:trPr/>
        <w:tc>
          <w:tcPr>
            <w:noWrap/>
          </w:tcPr>
          <w:p>
            <w:pPr>
              <w:spacing w:after="200"/>
            </w:pPr>
            <w:hyperlink r:id="rId62" w:history="1">
              <w:r>
                <w:rPr>
                  <w:color w:val="1e198e"/>
                  <w:b w:val="1"/>
                  <w:bCs w:val="1"/>
                  <w:u w:val="single"/>
                </w:rPr>
                <w:t xml:space="preserve">A Multi-Level Housing Hedonic Analysis of Water and Sanitation Access</w:t>
              </w:r>
            </w:hyperlink>
          </w:p>
          <w:p>
            <w:pPr/>
            <w:hyperlink r:id="rId63" w:history="1">
              <w:r>
                <w:rPr>
                  <w:color w:val="#410a8c"/>
                  <w:u w:val="single"/>
                </w:rPr>
                <w:t xml:space="preserve">Johanna Choumert-Nkolo</w:t>
              </w:r>
            </w:hyperlink>
            <w:r>
              <w:rPr/>
              <w:t xml:space="preserve">,</w:t>
            </w:r>
            <w:hyperlink r:id="rId64" w:history="1">
              <w:r>
                <w:rPr>
                  <w:color w:val="#410a8c"/>
                  <w:u w:val="single"/>
                </w:rPr>
                <w:t xml:space="preserve">Eric Kéré Nazindigouba</w:t>
              </w:r>
            </w:hyperlink>
            <w:r>
              <w:rPr/>
              <w:t xml:space="preserve">,</w:t>
            </w:r>
            <w:hyperlink r:id="rId33" w:history="1">
              <w:r>
                <w:rPr>
                  <w:color w:val="#410a8c"/>
                  <w:u w:val="single"/>
                </w:rPr>
                <w:t xml:space="preserve">Amandine Loyal Laré-Dondarini</w:t>
              </w:r>
            </w:hyperlink>
          </w:p>
          <w:p>
            <w:pPr/>
            <w:r>
              <w:rPr>
                <w:i w:val="1"/>
                <w:iCs w:val="1"/>
              </w:rPr>
              <w:t xml:space="preserve">Economics Bulletin</w:t>
            </w:r>
            <w:r>
              <w:rPr/>
              <w:t xml:space="preserve">, 2016, 36 (2), pp.1010-1037</w:t>
            </w:r>
          </w:p>
          <w:p>
            <w:pPr/>
            <w:r>
              <w:rPr/>
              <w:t xml:space="preserve">Article dans une revue</w:t>
            </w:r>
          </w:p>
          <w:p>
            <w:pPr/>
            <w:hyperlink r:id="rId62" w:history="1">
              <w:r>
                <w:rPr>
                  <w:color w:val="#410a8c"/>
                  <w:u w:val="single"/>
                </w:rPr>
                <w:t xml:space="preserve">hal-02065944v1</w:t>
              </w:r>
            </w:hyperlink>
          </w:p>
        </w:tc>
      </w:tr>
      <w:tr>
        <w:trPr/>
        <w:tc>
          <w:tcPr>
            <w:noWrap/>
          </w:tcPr>
          <w:p>
            <w:pPr>
              <w:spacing w:after="200"/>
            </w:pPr>
            <w:hyperlink r:id="rId65" w:history="1">
              <w:r>
                <w:rPr>
                  <w:color w:val="1e198e"/>
                  <w:b w:val="1"/>
                  <w:bCs w:val="1"/>
                  <w:u w:val="single"/>
                </w:rPr>
                <w:t xml:space="preserve">Impact of improved water services in informal neighbourhoods in Ouagadougou</w:t>
              </w:r>
            </w:hyperlink>
          </w:p>
          <w:p>
            <w:pPr/>
            <w:hyperlink r:id="rId50" w:history="1">
              <w:r>
                <w:rPr>
                  <w:color w:val="#410a8c"/>
                  <w:u w:val="single"/>
                </w:rPr>
                <w:t xml:space="preserve">Anne Briand</w:t>
              </w:r>
            </w:hyperlink>
            <w:r>
              <w:rPr/>
              <w:t xml:space="preserve">,</w:t>
            </w:r>
            <w:hyperlink r:id="rId33" w:history="1">
              <w:r>
                <w:rPr>
                  <w:color w:val="#410a8c"/>
                  <w:u w:val="single"/>
                </w:rPr>
                <w:t xml:space="preserve">Amandine Loyal Laré-Dondarini</w:t>
              </w:r>
            </w:hyperlink>
          </w:p>
          <w:p>
            <w:pPr/>
            <w:r>
              <w:rPr>
                <w:i w:val="1"/>
                <w:iCs w:val="1"/>
              </w:rPr>
              <w:t xml:space="preserve">Applied Economics</w:t>
            </w:r>
            <w:r>
              <w:rPr/>
              <w:t xml:space="preserve">, 2016, 49 (16), pp.1571-1583. </w:t>
            </w:r>
            <w:hyperlink r:id="rId66" w:history="1">
              <w:r>
                <w:rPr>
                  <w:color w:val="#410a8c"/>
                  <w:u w:val="single"/>
                </w:rPr>
                <w:t xml:space="preserve">⟨10.1080/00036846.2016.1221044⟩</w:t>
              </w:r>
            </w:hyperlink>
          </w:p>
          <w:p>
            <w:pPr/>
            <w:r>
              <w:rPr/>
              <w:t xml:space="preserve">Article dans une revue</w:t>
            </w:r>
          </w:p>
          <w:p>
            <w:pPr/>
            <w:hyperlink r:id="rId65" w:history="1">
              <w:r>
                <w:rPr>
                  <w:color w:val="#410a8c"/>
                  <w:u w:val="single"/>
                </w:rPr>
                <w:t xml:space="preserve">hal-02430371v1</w:t>
              </w:r>
            </w:hyperlink>
          </w:p>
        </w:tc>
      </w:tr>
      <w:tr>
        <w:trPr/>
        <w:tc>
          <w:tcPr>
            <w:noWrap/>
          </w:tcPr>
          <w:p>
            <w:pPr>
              <w:spacing w:after="200"/>
            </w:pPr>
            <w:hyperlink r:id="rId67" w:history="1">
              <w:r>
                <w:rPr>
                  <w:color w:val="1e198e"/>
                  <w:b w:val="1"/>
                  <w:bCs w:val="1"/>
                  <w:u w:val="single"/>
                </w:rPr>
                <w:t xml:space="preserve">Analysis of household demand for improved sanitation: the case of green latrines in Dapaong city in Northern Togo</w:t>
              </w:r>
            </w:hyperlink>
          </w:p>
          <w:p>
            <w:pPr/>
            <w:hyperlink r:id="rId33" w:history="1">
              <w:r>
                <w:rPr>
                  <w:color w:val="#410a8c"/>
                  <w:u w:val="single"/>
                </w:rPr>
                <w:t xml:space="preserve">Amandine Loyal Laré-Dondarini</w:t>
              </w:r>
            </w:hyperlink>
          </w:p>
          <w:p>
            <w:pPr/>
            <w:r>
              <w:rPr>
                <w:i w:val="1"/>
                <w:iCs w:val="1"/>
              </w:rPr>
              <w:t xml:space="preserve">Revue canadienne d'études du développement / Canadian Journal of Development Studies</w:t>
            </w:r>
            <w:r>
              <w:rPr/>
              <w:t xml:space="preserve">, 2015, 36 (4), pp.555-572. </w:t>
            </w:r>
            <w:hyperlink r:id="rId68" w:history="1">
              <w:r>
                <w:rPr>
                  <w:color w:val="#410a8c"/>
                  <w:u w:val="single"/>
                </w:rPr>
                <w:t xml:space="preserve">⟨10.1080/02255189.2015.1096766⟩</w:t>
              </w:r>
            </w:hyperlink>
          </w:p>
          <w:p>
            <w:pPr/>
            <w:r>
              <w:rPr/>
              <w:t xml:space="preserve">Article dans une revue</w:t>
            </w:r>
          </w:p>
          <w:p>
            <w:pPr/>
            <w:hyperlink r:id="rId67" w:history="1">
              <w:r>
                <w:rPr>
                  <w:color w:val="#410a8c"/>
                  <w:u w:val="single"/>
                </w:rPr>
                <w:t xml:space="preserve">hal-02080215v1</w:t>
              </w:r>
            </w:hyperlink>
          </w:p>
        </w:tc>
      </w:tr>
      <w:tr>
        <w:trPr/>
        <w:tc>
          <w:tcPr>
            <w:noWrap/>
          </w:tcPr>
          <w:p>
            <w:pPr>
              <w:spacing w:after="200"/>
            </w:pPr>
            <w:hyperlink r:id="rId69" w:history="1">
              <w:r>
                <w:rPr>
                  <w:color w:val="1e198e"/>
                  <w:b w:val="1"/>
                  <w:bCs w:val="1"/>
                  <w:u w:val="single"/>
                </w:rPr>
                <w:t xml:space="preserve">La demande de raccordement des ménages auprès des petits opérateurs privés d'eau potable</w:t>
              </w:r>
            </w:hyperlink>
          </w:p>
          <w:p>
            <w:pPr/>
            <w:hyperlink r:id="rId50" w:history="1">
              <w:r>
                <w:rPr>
                  <w:color w:val="#410a8c"/>
                  <w:u w:val="single"/>
                </w:rPr>
                <w:t xml:space="preserve">Anne Briand</w:t>
              </w:r>
            </w:hyperlink>
            <w:r>
              <w:rPr/>
              <w:t xml:space="preserve">,</w:t>
            </w:r>
            <w:hyperlink r:id="rId60" w:history="1">
              <w:r>
                <w:rPr>
                  <w:color w:val="#410a8c"/>
                  <w:u w:val="single"/>
                </w:rPr>
                <w:t xml:space="preserve">Amandine Loyal</w:t>
              </w:r>
            </w:hyperlink>
          </w:p>
          <w:p>
            <w:pPr/>
            <w:r>
              <w:rPr>
                <w:i w:val="1"/>
                <w:iCs w:val="1"/>
              </w:rPr>
              <w:t xml:space="preserve">Revue Economique</w:t>
            </w:r>
            <w:r>
              <w:rPr/>
              <w:t xml:space="preserve">, 2013, 64 (4), pp.685-719. </w:t>
            </w:r>
            <w:hyperlink r:id="rId70" w:history="1">
              <w:r>
                <w:rPr>
                  <w:color w:val="#410a8c"/>
                  <w:u w:val="single"/>
                </w:rPr>
                <w:t xml:space="preserve">⟨10.3917/reco.644.0685⟩</w:t>
              </w:r>
            </w:hyperlink>
          </w:p>
          <w:p>
            <w:pPr/>
            <w:r>
              <w:rPr/>
              <w:t xml:space="preserve">Article dans une revue</w:t>
            </w:r>
          </w:p>
          <w:p>
            <w:pPr/>
            <w:hyperlink r:id="rId69" w:history="1">
              <w:r>
                <w:rPr>
                  <w:color w:val="#410a8c"/>
                  <w:u w:val="single"/>
                </w:rPr>
                <w:t xml:space="preserve">hal-02430272v1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Commerce et qualité de l’environnement : effet du commerce des produits d'entrée de gamme en Afrique</w:t>
              </w:r>
            </w:hyperlink>
          </w:p>
          <w:p>
            <w:pPr/>
            <w:hyperlink r:id="rId40" w:history="1">
              <w:r>
                <w:rPr>
                  <w:color w:val="#410a8c"/>
                  <w:u w:val="single"/>
                </w:rPr>
                <w:t xml:space="preserve">Diadié Diaw</w:t>
              </w:r>
            </w:hyperlink>
            <w:r>
              <w:rPr/>
              <w:t xml:space="preserve">,</w:t>
            </w:r>
            <w:hyperlink r:id="rId39" w:history="1">
              <w:r>
                <w:rPr>
                  <w:color w:val="#410a8c"/>
                  <w:u w:val="single"/>
                </w:rPr>
                <w:t xml:space="preserve">Albert Lessoua</w:t>
              </w:r>
            </w:hyperlink>
            <w:r>
              <w:rPr/>
              <w:t xml:space="preserve">,</w:t>
            </w:r>
            <w:hyperlink r:id="rId13" w:history="1">
              <w:r>
                <w:rPr>
                  <w:color w:val="#410a8c"/>
                  <w:u w:val="single"/>
                </w:rPr>
                <w:t xml:space="preserve">Amandine Laré</w:t>
              </w:r>
            </w:hyperlink>
            <w:r>
              <w:rPr/>
              <w:t xml:space="preserve">,</w:t>
            </w:r>
            <w:hyperlink r:id="rId19" w:history="1">
              <w:r>
                <w:rPr>
                  <w:color w:val="#410a8c"/>
                  <w:u w:val="single"/>
                </w:rPr>
                <w:t xml:space="preserve">Mohamed Amine Boutabba</w:t>
              </w:r>
            </w:hyperlink>
          </w:p>
          <w:p>
            <w:pPr/>
            <w:r>
              <w:rPr>
                <w:i w:val="1"/>
                <w:iCs w:val="1"/>
              </w:rPr>
              <w:t xml:space="preserve">3ème édition du Dialogue Interprofessionnel sur la fiscalité - Commerce International, Développement économique et Durabilité: Focus sur les Organisations Douanières et leurs Rôles dans la facilitation des échanges en Afrique</w:t>
            </w:r>
            <w:r>
              <w:rPr/>
              <w:t xml:space="preserve">, IFFD-OTR, Jul 2025, Lomé, France</w:t>
            </w:r>
          </w:p>
          <w:p>
            <w:pPr/>
            <w:r>
              <w:rPr/>
              <w:t xml:space="preserve">Communication dans un congrès</w:t>
            </w:r>
          </w:p>
          <w:p>
            <w:pPr/>
            <w:hyperlink r:id="rId71" w:history="1">
              <w:r>
                <w:rPr>
                  <w:color w:val="#410a8c"/>
                  <w:u w:val="single"/>
                </w:rPr>
                <w:t xml:space="preserve">hal-05307740v1</w:t>
              </w:r>
            </w:hyperlink>
          </w:p>
        </w:tc>
      </w:tr>
      <w:tr>
        <w:trPr/>
        <w:tc>
          <w:tcPr>
            <w:noWrap/>
          </w:tcPr>
          <w:p>
            <w:pPr>
              <w:spacing w:after="200"/>
            </w:pPr>
            <w:hyperlink r:id="rId72" w:history="1">
              <w:r>
                <w:rPr>
                  <w:color w:val="1e198e"/>
                  <w:b w:val="1"/>
                  <w:bCs w:val="1"/>
                  <w:u w:val="single"/>
                </w:rPr>
                <w:t xml:space="preserve">Energy Transition as a Driver of Export Structure : Empirical Evidence from African Countries</w:t>
              </w:r>
            </w:hyperlink>
          </w:p>
          <w:p>
            <w:pPr/>
            <w:hyperlink r:id="rId19" w:history="1">
              <w:r>
                <w:rPr>
                  <w:color w:val="#410a8c"/>
                  <w:u w:val="single"/>
                </w:rPr>
                <w:t xml:space="preserve">Mohamed Amine Boutabba</w:t>
              </w:r>
            </w:hyperlink>
            <w:r>
              <w:rPr/>
              <w:t xml:space="preserve">,</w:t>
            </w:r>
            <w:hyperlink r:id="rId13" w:history="1">
              <w:r>
                <w:rPr>
                  <w:color w:val="#410a8c"/>
                  <w:u w:val="single"/>
                </w:rPr>
                <w:t xml:space="preserve">Amandine Laré</w:t>
              </w:r>
            </w:hyperlink>
            <w:r>
              <w:rPr/>
              <w:t xml:space="preserve">,</w:t>
            </w:r>
            <w:hyperlink r:id="rId39" w:history="1">
              <w:r>
                <w:rPr>
                  <w:color w:val="#410a8c"/>
                  <w:u w:val="single"/>
                </w:rPr>
                <w:t xml:space="preserve">Albert Lessoua</w:t>
              </w:r>
            </w:hyperlink>
            <w:r>
              <w:rPr/>
              <w:t xml:space="preserve">,</w:t>
            </w:r>
            <w:hyperlink r:id="rId40" w:history="1">
              <w:r>
                <w:rPr>
                  <w:color w:val="#410a8c"/>
                  <w:u w:val="single"/>
                </w:rPr>
                <w:t xml:space="preserve">Diadié Diaw</w:t>
              </w:r>
            </w:hyperlink>
          </w:p>
          <w:p>
            <w:pPr/>
            <w:r>
              <w:rPr>
                <w:i w:val="1"/>
                <w:iCs w:val="1"/>
              </w:rPr>
              <w:t xml:space="preserve">3rd Interprofessional Dialogue on Taxation - International trade, economic development, and sustainability: Focus on customs organizations and their role in facilitating trade in Africa</w:t>
            </w:r>
            <w:r>
              <w:rPr/>
              <w:t xml:space="preserve">, IFFD-OTR, Jul 2025, Lomé, Togo</w:t>
            </w:r>
          </w:p>
          <w:p>
            <w:pPr/>
            <w:r>
              <w:rPr/>
              <w:t xml:space="preserve">Communication dans un congrès</w:t>
            </w:r>
          </w:p>
          <w:p>
            <w:pPr/>
            <w:hyperlink r:id="rId72" w:history="1">
              <w:r>
                <w:rPr>
                  <w:color w:val="#410a8c"/>
                  <w:u w:val="single"/>
                </w:rPr>
                <w:t xml:space="preserve">hal-05307682v1</w:t>
              </w:r>
            </w:hyperlink>
          </w:p>
        </w:tc>
      </w:tr>
      <w:tr>
        <w:trPr/>
        <w:tc>
          <w:tcPr>
            <w:noWrap/>
          </w:tcPr>
          <w:p>
            <w:pPr>
              <w:spacing w:after="200"/>
            </w:pPr>
            <w:hyperlink r:id="rId73" w:history="1">
              <w:r>
                <w:rPr>
                  <w:color w:val="1e198e"/>
                  <w:b w:val="1"/>
                  <w:bCs w:val="1"/>
                  <w:u w:val="single"/>
                </w:rPr>
                <w:t xml:space="preserve">Les Tiers-Lieux : modèles économiques innovants inspirants pour les organisations de l’ESS ?</w:t>
              </w:r>
            </w:hyperlink>
          </w:p>
          <w:p>
            <w:pPr/>
            <w:hyperlink r:id="rId43" w:history="1">
              <w:r>
                <w:rPr>
                  <w:color w:val="#410a8c"/>
                  <w:u w:val="single"/>
                </w:rPr>
                <w:t xml:space="preserve">Angélique Chassy</w:t>
              </w:r>
            </w:hyperlink>
            <w:r>
              <w:rPr/>
              <w:t xml:space="preserve">,</w:t>
            </w:r>
            <w:hyperlink r:id="rId33" w:history="1">
              <w:r>
                <w:rPr>
                  <w:color w:val="#410a8c"/>
                  <w:u w:val="single"/>
                </w:rPr>
                <w:t xml:space="preserve">Amandine Loyal Laré-Dondarini</w:t>
              </w:r>
            </w:hyperlink>
          </w:p>
          <w:p>
            <w:pPr/>
            <w:r>
              <w:rPr>
                <w:i w:val="1"/>
                <w:iCs w:val="1"/>
              </w:rPr>
              <w:t xml:space="preserve">Les 23e Rencontres du RIUESS</w:t>
            </w:r>
            <w:r>
              <w:rPr/>
              <w:t xml:space="preserve">, Réseau Inter-universitaire de l'Economie Sociale et Solidaire, May 2024, Metz, France</w:t>
            </w:r>
          </w:p>
          <w:p>
            <w:pPr/>
            <w:r>
              <w:rPr/>
              <w:t xml:space="preserve">Communication dans un congrès</w:t>
            </w:r>
          </w:p>
          <w:p>
            <w:pPr/>
            <w:hyperlink r:id="rId73" w:history="1">
              <w:r>
                <w:rPr>
                  <w:color w:val="#410a8c"/>
                  <w:u w:val="single"/>
                </w:rPr>
                <w:t xml:space="preserve">hal-05000851v1</w:t>
              </w:r>
            </w:hyperlink>
          </w:p>
        </w:tc>
      </w:tr>
      <w:tr>
        <w:trPr/>
        <w:tc>
          <w:tcPr>
            <w:noWrap/>
          </w:tcPr>
          <w:p>
            <w:pPr>
              <w:spacing w:after="200"/>
            </w:pPr>
            <w:hyperlink r:id="rId74" w:history="1">
              <w:r>
                <w:rPr>
                  <w:color w:val="1e198e"/>
                  <w:b w:val="1"/>
                  <w:bCs w:val="1"/>
                  <w:u w:val="single"/>
                </w:rPr>
                <w:t xml:space="preserve">Productivité agricole et genre au Burkina Faso</w:t>
              </w:r>
            </w:hyperlink>
          </w:p>
          <w:p>
            <w:pPr/>
            <w:hyperlink r:id="rId20" w:history="1">
              <w:r>
                <w:rPr>
                  <w:color w:val="#410a8c"/>
                  <w:u w:val="single"/>
                </w:rPr>
                <w:t xml:space="preserve">Kwamivi Mawuli Gomado</w:t>
              </w:r>
            </w:hyperlink>
            <w:r>
              <w:rPr/>
              <w:t xml:space="preserve">,</w:t>
            </w:r>
            <w:hyperlink r:id="rId13" w:history="1">
              <w:r>
                <w:rPr>
                  <w:color w:val="#410a8c"/>
                  <w:u w:val="single"/>
                </w:rPr>
                <w:t xml:space="preserve">Amandine Laré</w:t>
              </w:r>
            </w:hyperlink>
            <w:r>
              <w:rPr/>
              <w:t xml:space="preserve">,</w:t>
            </w:r>
            <w:hyperlink r:id="rId19" w:history="1">
              <w:r>
                <w:rPr>
                  <w:color w:val="#410a8c"/>
                  <w:u w:val="single"/>
                </w:rPr>
                <w:t xml:space="preserve">Mohamed Amine Boutabba</w:t>
              </w:r>
            </w:hyperlink>
          </w:p>
          <w:p>
            <w:pPr/>
            <w:r>
              <w:rPr>
                <w:i w:val="1"/>
                <w:iCs w:val="1"/>
              </w:rPr>
              <w:t xml:space="preserve">9èmes Journées Georges Doriot – Entrepreneuriat et Société : Perspectives de genre en entrepreneuriat, regards croisés et enjeux de société.</w:t>
            </w:r>
            <w:r>
              <w:rPr/>
              <w:t xml:space="preserve">, Académie de l’Entrepreneuriat et de l’Innovation (AEI), Jul 2023, Montréal, Canada</w:t>
            </w:r>
          </w:p>
          <w:p>
            <w:pPr/>
            <w:r>
              <w:rPr/>
              <w:t xml:space="preserve">Communication dans un congrès</w:t>
            </w:r>
          </w:p>
          <w:p>
            <w:pPr/>
            <w:hyperlink r:id="rId74" w:history="1">
              <w:r>
                <w:rPr>
                  <w:color w:val="#410a8c"/>
                  <w:u w:val="single"/>
                </w:rPr>
                <w:t xml:space="preserve">hal-04963193v1</w:t>
              </w:r>
            </w:hyperlink>
          </w:p>
        </w:tc>
      </w:tr>
      <w:tr>
        <w:trPr/>
        <w:tc>
          <w:tcPr>
            <w:noWrap/>
          </w:tcPr>
          <w:p>
            <w:pPr>
              <w:spacing w:after="200"/>
            </w:pPr>
            <w:hyperlink r:id="rId75" w:history="1">
              <w:r>
                <w:rPr>
                  <w:color w:val="1e198e"/>
                  <w:b w:val="1"/>
                  <w:bCs w:val="1"/>
                  <w:u w:val="single"/>
                </w:rPr>
                <w:t xml:space="preserve">Paradox of adopting agricultural innovations and productivity in Burkina Faso</w:t>
              </w:r>
            </w:hyperlink>
          </w:p>
          <w:p>
            <w:pPr/>
            <w:hyperlink r:id="rId13" w:history="1">
              <w:r>
                <w:rPr>
                  <w:color w:val="#410a8c"/>
                  <w:u w:val="single"/>
                </w:rPr>
                <w:t xml:space="preserve">Amandine Laré</w:t>
              </w:r>
            </w:hyperlink>
            <w:r>
              <w:rPr/>
              <w:t xml:space="preserve">,</w:t>
            </w:r>
            <w:hyperlink r:id="rId19" w:history="1">
              <w:r>
                <w:rPr>
                  <w:color w:val="#410a8c"/>
                  <w:u w:val="single"/>
                </w:rPr>
                <w:t xml:space="preserve">Mohamed Amine Boutabba</w:t>
              </w:r>
            </w:hyperlink>
            <w:r>
              <w:rPr/>
              <w:t xml:space="preserve">,</w:t>
            </w:r>
            <w:hyperlink r:id="rId20" w:history="1">
              <w:r>
                <w:rPr>
                  <w:color w:val="#410a8c"/>
                  <w:u w:val="single"/>
                </w:rPr>
                <w:t xml:space="preserve">Kwamivi Mawuli Gomado</w:t>
              </w:r>
            </w:hyperlink>
          </w:p>
          <w:p>
            <w:pPr/>
            <w:r>
              <w:rPr>
                <w:i w:val="1"/>
                <w:iCs w:val="1"/>
              </w:rPr>
              <w:t xml:space="preserve">Annual Regional Sustainable Development Conference: “Climate Change, Green Growth, and Regional Sustainable Development”</w:t>
            </w:r>
            <w:r>
              <w:rPr/>
              <w:t xml:space="preserve">, Institute of Social Sciences of the Central Region; Southern Institute of Social Sciences; EM Normandie Business School, Jul 2023, Ho-Chi-Minh, Vietnam</w:t>
            </w:r>
          </w:p>
          <w:p>
            <w:pPr/>
            <w:r>
              <w:rPr/>
              <w:t xml:space="preserve">Communication dans un congrès</w:t>
            </w:r>
          </w:p>
          <w:p>
            <w:pPr/>
            <w:hyperlink r:id="rId75" w:history="1">
              <w:r>
                <w:rPr>
                  <w:color w:val="#410a8c"/>
                  <w:u w:val="single"/>
                </w:rPr>
                <w:t xml:space="preserve">hal-04963173v1</w:t>
              </w:r>
            </w:hyperlink>
          </w:p>
        </w:tc>
      </w:tr>
      <w:tr>
        <w:trPr/>
        <w:tc>
          <w:tcPr>
            <w:noWrap/>
          </w:tcPr>
          <w:p>
            <w:pPr>
              <w:spacing w:after="200"/>
            </w:pPr>
            <w:hyperlink r:id="rId76" w:history="1">
              <w:r>
                <w:rPr>
                  <w:color w:val="1e198e"/>
                  <w:b w:val="1"/>
                  <w:bCs w:val="1"/>
                  <w:u w:val="single"/>
                </w:rPr>
                <w:t xml:space="preserve">Corporate sustainability in the making: Insights from management of a Port in Africa</w:t>
              </w:r>
            </w:hyperlink>
          </w:p>
          <w:p>
            <w:pPr/>
            <w:hyperlink r:id="rId36" w:history="1">
              <w:r>
                <w:rPr>
                  <w:color w:val="#410a8c"/>
                  <w:u w:val="single"/>
                </w:rPr>
                <w:t xml:space="preserve">Fabien Martinez</w:t>
              </w:r>
            </w:hyperlink>
            <w:r>
              <w:rPr/>
              <w:t xml:space="preserve">,</w:t>
            </w:r>
            <w:hyperlink r:id="rId33" w:history="1">
              <w:r>
                <w:rPr>
                  <w:color w:val="#410a8c"/>
                  <w:u w:val="single"/>
                </w:rPr>
                <w:t xml:space="preserve">Amandine Loyal Laré-Dondarini</w:t>
              </w:r>
            </w:hyperlink>
          </w:p>
          <w:p>
            <w:pPr/>
            <w:r>
              <w:rPr>
                <w:i w:val="1"/>
                <w:iCs w:val="1"/>
              </w:rPr>
              <w:t xml:space="preserve">Annual Regional Sustainable Development 2022 - Entrepreneurship, Innovation, and Regional Sustainable Development</w:t>
            </w:r>
            <w:r>
              <w:rPr/>
              <w:t xml:space="preserve">, Jul 2022, Danang, Vietnam</w:t>
            </w:r>
          </w:p>
          <w:p>
            <w:pPr/>
            <w:r>
              <w:rPr/>
              <w:t xml:space="preserve">Communication dans un congrès</w:t>
            </w:r>
          </w:p>
          <w:p>
            <w:pPr/>
            <w:hyperlink r:id="rId76" w:history="1">
              <w:r>
                <w:rPr>
                  <w:color w:val="#410a8c"/>
                  <w:u w:val="single"/>
                </w:rPr>
                <w:t xml:space="preserve">hal-05599523v1</w:t>
              </w:r>
            </w:hyperlink>
          </w:p>
        </w:tc>
      </w:tr>
      <w:tr>
        <w:trPr/>
        <w:tc>
          <w:tcPr>
            <w:noWrap/>
          </w:tcPr>
          <w:p>
            <w:pPr>
              <w:spacing w:after="200"/>
            </w:pPr>
            <w:hyperlink r:id="rId77" w:history="1">
              <w:r>
                <w:rPr>
                  <w:color w:val="1e198e"/>
                  <w:b w:val="1"/>
                  <w:bCs w:val="1"/>
                  <w:u w:val="single"/>
                </w:rPr>
                <w:t xml:space="preserve">CSR, innovation, and business performance: evidence from Vietnamese SMEs</w:t>
              </w:r>
            </w:hyperlink>
          </w:p>
          <w:p>
            <w:pPr/>
            <w:hyperlink r:id="rId29" w:history="1">
              <w:r>
                <w:rPr>
                  <w:color w:val="#410a8c"/>
                  <w:u w:val="single"/>
                </w:rPr>
                <w:t xml:space="preserve">Thanh Tam Nguyen-Huu</w:t>
              </w:r>
            </w:hyperlink>
            <w:r>
              <w:rPr/>
              <w:t xml:space="preserve">,</w:t>
            </w:r>
            <w:hyperlink r:id="rId33" w:history="1">
              <w:r>
                <w:rPr>
                  <w:color w:val="#410a8c"/>
                  <w:u w:val="single"/>
                </w:rPr>
                <w:t xml:space="preserve">Amandine Loyal Laré-Dondarini</w:t>
              </w:r>
            </w:hyperlink>
          </w:p>
          <w:p>
            <w:pPr/>
            <w:r>
              <w:rPr>
                <w:i w:val="1"/>
                <w:iCs w:val="1"/>
              </w:rPr>
              <w:t xml:space="preserve">UMASS 2021 "Assessing Corporate Social Performance"</w:t>
            </w:r>
            <w:r>
              <w:rPr/>
              <w:t xml:space="preserve">, EM Normandie, May 2021, Paris, France</w:t>
            </w:r>
          </w:p>
          <w:p>
            <w:pPr/>
            <w:r>
              <w:rPr/>
              <w:t xml:space="preserve">Communication dans un congrès</w:t>
            </w:r>
          </w:p>
          <w:p>
            <w:pPr/>
            <w:hyperlink r:id="rId77" w:history="1">
              <w:r>
                <w:rPr>
                  <w:color w:val="#410a8c"/>
                  <w:u w:val="single"/>
                </w:rPr>
                <w:t xml:space="preserve">hal-05089079v1</w:t>
              </w:r>
            </w:hyperlink>
          </w:p>
        </w:tc>
      </w:tr>
      <w:tr>
        <w:trPr/>
        <w:tc>
          <w:tcPr>
            <w:noWrap/>
          </w:tcPr>
          <w:p>
            <w:pPr>
              <w:spacing w:after="200"/>
            </w:pPr>
            <w:hyperlink r:id="rId78" w:history="1">
              <w:r>
                <w:rPr>
                  <w:color w:val="1e198e"/>
                  <w:b w:val="1"/>
                  <w:bCs w:val="1"/>
                  <w:u w:val="single"/>
                </w:rPr>
                <w:t xml:space="preserve">RSE, innovation et performance des entreprises : cas des PME vietnamiennes</w:t>
              </w:r>
            </w:hyperlink>
          </w:p>
          <w:p>
            <w:pPr/>
            <w:hyperlink r:id="rId79" w:history="1">
              <w:r>
                <w:rPr>
                  <w:color w:val="#410a8c"/>
                  <w:u w:val="single"/>
                </w:rPr>
                <w:t xml:space="preserve">N. Koné</w:t>
              </w:r>
            </w:hyperlink>
            <w:r>
              <w:rPr/>
              <w:t xml:space="preserve">,</w:t>
            </w:r>
            <w:hyperlink r:id="rId80" w:history="1">
              <w:r>
                <w:rPr>
                  <w:color w:val="#410a8c"/>
                  <w:u w:val="single"/>
                </w:rPr>
                <w:t xml:space="preserve">H.T.T. Nguyen</w:t>
              </w:r>
            </w:hyperlink>
            <w:r>
              <w:rPr/>
              <w:t xml:space="preserve">,</w:t>
            </w:r>
            <w:hyperlink r:id="rId33" w:history="1">
              <w:r>
                <w:rPr>
                  <w:color w:val="#410a8c"/>
                  <w:u w:val="single"/>
                </w:rPr>
                <w:t xml:space="preserve">Amandine Loyal Laré-Dondarini</w:t>
              </w:r>
            </w:hyperlink>
          </w:p>
          <w:p>
            <w:pPr/>
            <w:r>
              <w:rPr>
                <w:i w:val="1"/>
                <w:iCs w:val="1"/>
              </w:rPr>
              <w:t xml:space="preserve">8èmes Journées Georges Doriot - Entrepreneuriat et Société</w:t>
            </w:r>
            <w:r>
              <w:rPr/>
              <w:t xml:space="preserve">, HEC Paris, EM Normandie, ESG-UQAM, May 2021, En ligne, France</w:t>
            </w:r>
          </w:p>
          <w:p>
            <w:pPr/>
            <w:r>
              <w:rPr/>
              <w:t xml:space="preserve">Communication dans un congrès</w:t>
            </w:r>
          </w:p>
          <w:p>
            <w:pPr/>
            <w:hyperlink r:id="rId78" w:history="1">
              <w:r>
                <w:rPr>
                  <w:color w:val="#410a8c"/>
                  <w:u w:val="single"/>
                </w:rPr>
                <w:t xml:space="preserve">hal-05092979v1</w:t>
              </w:r>
            </w:hyperlink>
          </w:p>
        </w:tc>
      </w:tr>
      <w:tr>
        <w:trPr/>
        <w:tc>
          <w:tcPr>
            <w:noWrap/>
          </w:tcPr>
          <w:p>
            <w:pPr>
              <w:spacing w:after="200"/>
            </w:pPr>
            <w:hyperlink r:id="rId81" w:history="1">
              <w:r>
                <w:rPr>
                  <w:color w:val="1e198e"/>
                  <w:b w:val="1"/>
                  <w:bCs w:val="1"/>
                  <w:u w:val="single"/>
                </w:rPr>
                <w:t xml:space="preserve">L’impact de l’accès à l’eau sur ses conditions d’accès à l’échelle des quartiers non lotis de Ouagadougou : une application de la méthode d’appariement</w:t>
              </w:r>
            </w:hyperlink>
          </w:p>
          <w:p>
            <w:pPr/>
            <w:hyperlink r:id="rId50" w:history="1">
              <w:r>
                <w:rPr>
                  <w:color w:val="#410a8c"/>
                  <w:u w:val="single"/>
                </w:rPr>
                <w:t xml:space="preserve">Anne Briand</w:t>
              </w:r>
            </w:hyperlink>
            <w:r>
              <w:rPr/>
              <w:t xml:space="preserve">,</w:t>
            </w:r>
            <w:hyperlink r:id="rId33" w:history="1">
              <w:r>
                <w:rPr>
                  <w:color w:val="#410a8c"/>
                  <w:u w:val="single"/>
                </w:rPr>
                <w:t xml:space="preserve">Amandine Loyal Laré-Dondarini</w:t>
              </w:r>
            </w:hyperlink>
          </w:p>
          <w:p>
            <w:pPr/>
            <w:r>
              <w:rPr>
                <w:i w:val="1"/>
                <w:iCs w:val="1"/>
              </w:rPr>
              <w:t xml:space="preserve">XXXIèmes Journées du développement ATM</w:t>
            </w:r>
            <w:r>
              <w:rPr/>
              <w:t xml:space="preserve">, Jun 2015, Rouen, France</w:t>
            </w:r>
          </w:p>
          <w:p>
            <w:pPr/>
            <w:r>
              <w:rPr/>
              <w:t xml:space="preserve">Communication dans un congrès</w:t>
            </w:r>
          </w:p>
          <w:p>
            <w:pPr/>
            <w:hyperlink r:id="rId81" w:history="1">
              <w:r>
                <w:rPr>
                  <w:color w:val="#410a8c"/>
                  <w:u w:val="single"/>
                </w:rPr>
                <w:t xml:space="preserve">hal-02470567v1</w:t>
              </w:r>
            </w:hyperlink>
          </w:p>
        </w:tc>
      </w:tr>
      <w:tr>
        <w:trPr/>
        <w:tc>
          <w:tcPr>
            <w:noWrap/>
          </w:tcPr>
          <w:p>
            <w:pPr>
              <w:spacing w:after="200"/>
            </w:pPr>
            <w:hyperlink r:id="rId82" w:history="1">
              <w:r>
                <w:rPr>
                  <w:color w:val="1e198e"/>
                  <w:b w:val="1"/>
                  <w:bCs w:val="1"/>
                  <w:u w:val="single"/>
                </w:rPr>
                <w:t xml:space="preserve">Consentement à payer pour l’amélioration de l’accès à l’eau potable des ménagesBamakois et Ouagalais</w:t>
              </w:r>
            </w:hyperlink>
          </w:p>
          <w:p>
            <w:pPr/>
            <w:hyperlink r:id="rId50" w:history="1">
              <w:r>
                <w:rPr>
                  <w:color w:val="#410a8c"/>
                  <w:u w:val="single"/>
                </w:rPr>
                <w:t xml:space="preserve">Anne Briand</w:t>
              </w:r>
            </w:hyperlink>
            <w:r>
              <w:rPr/>
              <w:t xml:space="preserve">,</w:t>
            </w:r>
            <w:hyperlink r:id="rId33" w:history="1">
              <w:r>
                <w:rPr>
                  <w:color w:val="#410a8c"/>
                  <w:u w:val="single"/>
                </w:rPr>
                <w:t xml:space="preserve">Amandine Loyal Laré-Dondarini</w:t>
              </w:r>
            </w:hyperlink>
          </w:p>
          <w:p>
            <w:pPr/>
            <w:r>
              <w:rPr>
                <w:i w:val="1"/>
                <w:iCs w:val="1"/>
              </w:rPr>
              <w:t xml:space="preserve">29èmes Journées de l’Association Tiers Monde</w:t>
            </w:r>
            <w:r>
              <w:rPr/>
              <w:t xml:space="preserve">, ATM, Jun 2013, PARIS, France</w:t>
            </w:r>
          </w:p>
          <w:p>
            <w:pPr/>
            <w:r>
              <w:rPr/>
              <w:t xml:space="preserve">Communication dans un congrès</w:t>
            </w:r>
          </w:p>
          <w:p>
            <w:pPr/>
            <w:hyperlink r:id="rId82" w:history="1">
              <w:r>
                <w:rPr>
                  <w:color w:val="#410a8c"/>
                  <w:u w:val="single"/>
                </w:rPr>
                <w:t xml:space="preserve">hal-04534403v1</w:t>
              </w:r>
            </w:hyperlink>
          </w:p>
        </w:tc>
      </w:tr>
      <w:tr>
        <w:trPr/>
        <w:tc>
          <w:tcPr>
            <w:noWrap/>
          </w:tcPr>
          <w:p>
            <w:pPr>
              <w:spacing w:after="200"/>
            </w:pPr>
            <w:hyperlink r:id="rId83" w:history="1">
              <w:r>
                <w:rPr>
                  <w:color w:val="1e198e"/>
                  <w:b w:val="1"/>
                  <w:bCs w:val="1"/>
                  <w:u w:val="single"/>
                </w:rPr>
                <w:t xml:space="preserve">Households' choice of water supply from small-scale private operators (POPs): An econometric analysis on household data applied to Maputo's peripheral ditricts</w:t>
              </w:r>
            </w:hyperlink>
          </w:p>
          <w:p>
            <w:pPr/>
            <w:hyperlink r:id="rId50" w:history="1">
              <w:r>
                <w:rPr>
                  <w:color w:val="#410a8c"/>
                  <w:u w:val="single"/>
                </w:rPr>
                <w:t xml:space="preserve">Anne Briand</w:t>
              </w:r>
            </w:hyperlink>
            <w:r>
              <w:rPr/>
              <w:t xml:space="preserve">,</w:t>
            </w:r>
            <w:hyperlink r:id="rId33" w:history="1">
              <w:r>
                <w:rPr>
                  <w:color w:val="#410a8c"/>
                  <w:u w:val="single"/>
                </w:rPr>
                <w:t xml:space="preserve">Amandine Loyal Laré-Dondarini</w:t>
              </w:r>
            </w:hyperlink>
          </w:p>
          <w:p>
            <w:pPr/>
            <w:r>
              <w:rPr>
                <w:i w:val="1"/>
                <w:iCs w:val="1"/>
              </w:rPr>
              <w:t xml:space="preserve">Conference on Environmental Economics and Natural Resources Management in Developing and 10 Transition Economies</w:t>
            </w:r>
            <w:r>
              <w:rPr/>
              <w:t xml:space="preserve">, CERDI, Nov 2010, CLERMONT FERRAND, France</w:t>
            </w:r>
          </w:p>
          <w:p>
            <w:pPr/>
            <w:r>
              <w:rPr/>
              <w:t xml:space="preserve">Communication dans un congrès</w:t>
            </w:r>
          </w:p>
          <w:p>
            <w:pPr/>
            <w:hyperlink r:id="rId83" w:history="1">
              <w:r>
                <w:rPr>
                  <w:color w:val="#410a8c"/>
                  <w:u w:val="single"/>
                </w:rPr>
                <w:t xml:space="preserve">hal-04534400v1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Généralités sur l’ESS</w:t>
              </w:r>
            </w:hyperlink>
          </w:p>
          <w:p>
            <w:pPr/>
            <w:hyperlink r:id="rId18" w:history="1">
              <w:r>
                <w:rPr>
                  <w:color w:val="#410a8c"/>
                  <w:u w:val="single"/>
                </w:rPr>
                <w:t xml:space="preserve">Amandine Lare</w:t>
              </w:r>
            </w:hyperlink>
            <w:r>
              <w:rPr/>
              <w:t xml:space="preserve">,</w:t>
            </w:r>
            <w:hyperlink r:id="rId85" w:history="1">
              <w:r>
                <w:rPr>
                  <w:color w:val="#410a8c"/>
                  <w:u w:val="single"/>
                </w:rPr>
                <w:t xml:space="preserve">Kossivi Akoetey</w:t>
              </w:r>
            </w:hyperlink>
          </w:p>
          <w:p>
            <w:pPr/>
            <w:r>
              <w:rPr/>
              <w:t xml:space="preserve">Amandine Laré, Sébastien Bourdin (EDS). </w:t>
            </w:r>
            <w:r>
              <w:rPr>
                <w:i w:val="1"/>
                <w:iCs w:val="1"/>
              </w:rPr>
              <w:t xml:space="preserve">Fiches d'économie sociale et solidaire: rappels de cours et exercices corrigés</w:t>
            </w:r>
            <w:r>
              <w:rPr/>
              <w:t xml:space="preserve">, Ellipses, pp.11-22, fiche 1, 2024, 978-2-340-09418-5</w:t>
            </w:r>
          </w:p>
          <w:p>
            <w:pPr/>
            <w:r>
              <w:rPr/>
              <w:t xml:space="preserve">Chapitre d'ouvrage</w:t>
            </w:r>
          </w:p>
          <w:p>
            <w:pPr/>
            <w:hyperlink r:id="rId84" w:history="1">
              <w:r>
                <w:rPr>
                  <w:color w:val="#410a8c"/>
                  <w:u w:val="single"/>
                </w:rPr>
                <w:t xml:space="preserve">hal-05446722v1</w:t>
              </w:r>
            </w:hyperlink>
          </w:p>
        </w:tc>
      </w:tr>
      <w:tr>
        <w:trPr/>
        <w:tc>
          <w:tcPr>
            <w:noWrap/>
          </w:tcPr>
          <w:p>
            <w:pPr>
              <w:spacing w:after="200"/>
            </w:pPr>
            <w:hyperlink r:id="rId86" w:history="1">
              <w:r>
                <w:rPr>
                  <w:color w:val="1e198e"/>
                  <w:b w:val="1"/>
                  <w:bCs w:val="1"/>
                  <w:u w:val="single"/>
                </w:rPr>
                <w:t xml:space="preserve">Analyse des organisations à impact</w:t>
              </w:r>
            </w:hyperlink>
          </w:p>
          <w:p>
            <w:pPr/>
            <w:hyperlink r:id="rId85" w:history="1">
              <w:r>
                <w:rPr>
                  <w:color w:val="#410a8c"/>
                  <w:u w:val="single"/>
                </w:rPr>
                <w:t xml:space="preserve">Kossivi Akoetey</w:t>
              </w:r>
            </w:hyperlink>
            <w:r>
              <w:rPr/>
              <w:t xml:space="preserve">,</w:t>
            </w:r>
            <w:hyperlink r:id="rId13" w:history="1">
              <w:r>
                <w:rPr>
                  <w:color w:val="#410a8c"/>
                  <w:u w:val="single"/>
                </w:rPr>
                <w:t xml:space="preserve">Amandine Laré</w:t>
              </w:r>
            </w:hyperlink>
            <w:r>
              <w:rPr/>
              <w:t xml:space="preserve">,</w:t>
            </w:r>
            <w:hyperlink r:id="rId87" w:history="1">
              <w:r>
                <w:rPr>
                  <w:color w:val="#410a8c"/>
                  <w:u w:val="single"/>
                </w:rPr>
                <w:t xml:space="preserve">Anne Marmorat</w:t>
              </w:r>
            </w:hyperlink>
          </w:p>
          <w:p>
            <w:pPr/>
            <w:r>
              <w:rPr/>
              <w:t xml:space="preserve">Amandine Laré, Sébastien Bourdin (EDS). </w:t>
            </w:r>
            <w:r>
              <w:rPr>
                <w:i w:val="1"/>
                <w:iCs w:val="1"/>
              </w:rPr>
              <w:t xml:space="preserve">Fiches d’Economie Sociale et Solidaire : Rappels de cours et exercices corrigés</w:t>
            </w:r>
            <w:r>
              <w:rPr/>
              <w:t xml:space="preserve">, Ellipses, pp.288, 2024, 9782340-094185</w:t>
            </w:r>
          </w:p>
          <w:p>
            <w:pPr/>
            <w:r>
              <w:rPr/>
              <w:t xml:space="preserve">Chapitre d'ouvrage</w:t>
            </w:r>
          </w:p>
          <w:p>
            <w:pPr/>
            <w:hyperlink r:id="rId86" w:history="1">
              <w:r>
                <w:rPr>
                  <w:color w:val="#410a8c"/>
                  <w:u w:val="single"/>
                </w:rPr>
                <w:t xml:space="preserve">hal-05423890v1</w:t>
              </w:r>
            </w:hyperlink>
          </w:p>
        </w:tc>
      </w:tr>
      <w:tr>
        <w:trPr/>
        <w:tc>
          <w:tcPr>
            <w:noWrap/>
          </w:tcPr>
          <w:p>
            <w:pPr>
              <w:spacing w:after="200"/>
            </w:pPr>
            <w:hyperlink r:id="rId88" w:history="1">
              <w:r>
                <w:rPr>
                  <w:color w:val="1e198e"/>
                  <w:b w:val="1"/>
                  <w:bCs w:val="1"/>
                  <w:u w:val="single"/>
                </w:rPr>
                <w:t xml:space="preserve">L’agenda 21</w:t>
              </w:r>
            </w:hyperlink>
          </w:p>
          <w:p>
            <w:pPr/>
            <w:hyperlink r:id="rId18" w:history="1">
              <w:r>
                <w:rPr>
                  <w:color w:val="#410a8c"/>
                  <w:u w:val="single"/>
                </w:rPr>
                <w:t xml:space="preserve">Amandine Lare</w:t>
              </w:r>
            </w:hyperlink>
            <w:r>
              <w:rPr/>
              <w:t xml:space="preserve">,</w:t>
            </w:r>
            <w:hyperlink r:id="rId40" w:history="1">
              <w:r>
                <w:rPr>
                  <w:color w:val="#410a8c"/>
                  <w:u w:val="single"/>
                </w:rPr>
                <w:t xml:space="preserve">Diadié Diaw</w:t>
              </w:r>
            </w:hyperlink>
          </w:p>
          <w:p>
            <w:pPr/>
            <w:r>
              <w:rPr/>
              <w:t xml:space="preserve">Amandine Laré, Khaled Saadaoui (EDS). </w:t>
            </w:r>
            <w:r>
              <w:rPr>
                <w:i w:val="1"/>
                <w:iCs w:val="1"/>
              </w:rPr>
              <w:t xml:space="preserve">Fiches de Développement durable et RSE : Rappels de cours et exercices corrigés</w:t>
            </w:r>
            <w:r>
              <w:rPr/>
              <w:t xml:space="preserve">, Ellipses, pp.37-48, fiche 2, 2024, 9782340094505</w:t>
            </w:r>
          </w:p>
          <w:p>
            <w:pPr/>
            <w:r>
              <w:rPr/>
              <w:t xml:space="preserve">Chapitre d'ouvrage</w:t>
            </w:r>
          </w:p>
          <w:p>
            <w:pPr/>
            <w:hyperlink r:id="rId88" w:history="1">
              <w:r>
                <w:rPr>
                  <w:color w:val="#410a8c"/>
                  <w:u w:val="single"/>
                </w:rPr>
                <w:t xml:space="preserve">hal-05446753v1</w:t>
              </w:r>
            </w:hyperlink>
          </w:p>
        </w:tc>
      </w:tr>
      <w:tr>
        <w:trPr/>
        <w:tc>
          <w:tcPr>
            <w:noWrap/>
          </w:tcPr>
          <w:p>
            <w:pPr>
              <w:spacing w:after="200"/>
            </w:pPr>
            <w:hyperlink r:id="rId89" w:history="1">
              <w:r>
                <w:rPr>
                  <w:color w:val="1e198e"/>
                  <w:b w:val="1"/>
                  <w:bCs w:val="1"/>
                  <w:u w:val="single"/>
                </w:rPr>
                <w:t xml:space="preserve">Marketing durable et consommation responsable</w:t>
              </w:r>
            </w:hyperlink>
          </w:p>
          <w:p>
            <w:pPr/>
            <w:hyperlink r:id="rId18" w:history="1">
              <w:r>
                <w:rPr>
                  <w:color w:val="#410a8c"/>
                  <w:u w:val="single"/>
                </w:rPr>
                <w:t xml:space="preserve">Amandine Lare</w:t>
              </w:r>
            </w:hyperlink>
          </w:p>
          <w:p>
            <w:pPr/>
            <w:r>
              <w:rPr/>
              <w:t xml:space="preserve">Amandine Laré, Sébastien Bourdin (EDS). </w:t>
            </w:r>
            <w:r>
              <w:rPr>
                <w:i w:val="1"/>
                <w:iCs w:val="1"/>
              </w:rPr>
              <w:t xml:space="preserve">Fiches d’Economie Sociale et Solidaire : Rappels de cours et exercices corrigés</w:t>
            </w:r>
            <w:r>
              <w:rPr/>
              <w:t xml:space="preserve">, Ellipses, pp. 207, chapitre 6, 2024, 9782340094505</w:t>
            </w:r>
          </w:p>
          <w:p>
            <w:pPr/>
            <w:r>
              <w:rPr/>
              <w:t xml:space="preserve">Chapitre d'ouvrage</w:t>
            </w:r>
          </w:p>
          <w:p>
            <w:pPr/>
            <w:hyperlink r:id="rId89" w:history="1">
              <w:r>
                <w:rPr>
                  <w:color w:val="#410a8c"/>
                  <w:u w:val="single"/>
                </w:rPr>
                <w:t xml:space="preserve">hal-05446817v1</w:t>
              </w:r>
            </w:hyperlink>
          </w:p>
        </w:tc>
      </w:tr>
      <w:tr>
        <w:trPr/>
        <w:tc>
          <w:tcPr>
            <w:noWrap/>
          </w:tcPr>
          <w:p>
            <w:pPr>
              <w:spacing w:after="200"/>
            </w:pPr>
            <w:hyperlink r:id="rId90" w:history="1">
              <w:r>
                <w:rPr>
                  <w:color w:val="1e198e"/>
                  <w:b w:val="1"/>
                  <w:bCs w:val="1"/>
                  <w:u w:val="single"/>
                </w:rPr>
                <w:t xml:space="preserve">Microfinance Serving Agriculture Supply Chain in Dapaong, Togo in Western Africa</w:t>
              </w:r>
            </w:hyperlink>
          </w:p>
          <w:p>
            <w:pPr/>
            <w:hyperlink r:id="rId13" w:history="1">
              <w:r>
                <w:rPr>
                  <w:color w:val="#410a8c"/>
                  <w:u w:val="single"/>
                </w:rPr>
                <w:t xml:space="preserve">Amandine Laré</w:t>
              </w:r>
            </w:hyperlink>
            <w:r>
              <w:rPr/>
              <w:t xml:space="preserve">,</w:t>
            </w:r>
            <w:hyperlink r:id="rId26" w:history="1">
              <w:r>
                <w:rPr>
                  <w:color w:val="#410a8c"/>
                  <w:u w:val="single"/>
                </w:rPr>
                <w:t xml:space="preserve">Malick Kana</w:t>
              </w:r>
            </w:hyperlink>
            <w:r>
              <w:rPr/>
              <w:t xml:space="preserve">,</w:t>
            </w:r>
            <w:hyperlink r:id="rId91" w:history="1">
              <w:r>
                <w:rPr>
                  <w:color w:val="#410a8c"/>
                  <w:u w:val="single"/>
                </w:rPr>
                <w:t xml:space="preserve">Roland Condor</w:t>
              </w:r>
            </w:hyperlink>
          </w:p>
          <w:p>
            <w:pPr/>
            <w:r>
              <w:rPr/>
              <w:t xml:space="preserve">Sneha Kumari, V. G. Venkatesh, K. K. Tripathy, Hemachandra Padhan and M.P. Sukumaran Nair (Eds). </w:t>
            </w:r>
            <w:r>
              <w:rPr>
                <w:i w:val="1"/>
                <w:iCs w:val="1"/>
              </w:rPr>
              <w:t xml:space="preserve">Sustaining the Global Agriculture Supply Chain</w:t>
            </w:r>
            <w:r>
              <w:rPr/>
              <w:t xml:space="preserve">, IGI Global, pp.317-334, 2024, Advances in Logistics, Operations, and Management Science, 9798369343302. </w:t>
            </w:r>
            <w:hyperlink r:id="rId92" w:history="1">
              <w:r>
                <w:rPr>
                  <w:color w:val="#410a8c"/>
                  <w:u w:val="single"/>
                </w:rPr>
                <w:t xml:space="preserve">⟨10.4018/979-8-3693-4330-2.ch013⟩</w:t>
              </w:r>
            </w:hyperlink>
          </w:p>
          <w:p>
            <w:pPr/>
            <w:r>
              <w:rPr/>
              <w:t xml:space="preserve">Chapitre d'ouvrage</w:t>
            </w:r>
          </w:p>
          <w:p>
            <w:pPr/>
            <w:hyperlink r:id="rId90" w:history="1">
              <w:r>
                <w:rPr>
                  <w:color w:val="#410a8c"/>
                  <w:u w:val="single"/>
                </w:rPr>
                <w:t xml:space="preserve">hal-04993569v1</w:t>
              </w:r>
            </w:hyperlink>
          </w:p>
        </w:tc>
      </w:tr>
      <w:tr>
        <w:trPr/>
        <w:tc>
          <w:tcPr>
            <w:noWrap/>
          </w:tcPr>
          <w:p>
            <w:pPr>
              <w:spacing w:after="200"/>
            </w:pPr>
            <w:hyperlink r:id="rId93" w:history="1">
              <w:r>
                <w:rPr>
                  <w:color w:val="1e198e"/>
                  <w:b w:val="1"/>
                  <w:bCs w:val="1"/>
                  <w:u w:val="single"/>
                </w:rPr>
                <w:t xml:space="preserve">L’ESS, la solidarité internationale et la coopération décentralisée en France</w:t>
              </w:r>
            </w:hyperlink>
          </w:p>
          <w:p>
            <w:pPr/>
            <w:hyperlink r:id="rId18" w:history="1">
              <w:r>
                <w:rPr>
                  <w:color w:val="#410a8c"/>
                  <w:u w:val="single"/>
                </w:rPr>
                <w:t xml:space="preserve">Amandine Lare</w:t>
              </w:r>
            </w:hyperlink>
          </w:p>
          <w:p>
            <w:pPr/>
            <w:r>
              <w:rPr/>
              <w:t xml:space="preserve">Amandine Laré, Sébastien Bourdin (EDS). </w:t>
            </w:r>
            <w:r>
              <w:rPr>
                <w:i w:val="1"/>
                <w:iCs w:val="1"/>
              </w:rPr>
              <w:t xml:space="preserve">Fiches d’Economie Sociale et Solidaire : Rappels de cours et exercices corrigés</w:t>
            </w:r>
            <w:r>
              <w:rPr/>
              <w:t xml:space="preserve">, Ellipses, pp.39-54, fiche 3, 2024, 9782340094505</w:t>
            </w:r>
          </w:p>
          <w:p>
            <w:pPr/>
            <w:r>
              <w:rPr/>
              <w:t xml:space="preserve">Chapitre d'ouvrage</w:t>
            </w:r>
          </w:p>
          <w:p>
            <w:pPr/>
            <w:hyperlink r:id="rId93" w:history="1">
              <w:r>
                <w:rPr>
                  <w:color w:val="#410a8c"/>
                  <w:u w:val="single"/>
                </w:rPr>
                <w:t xml:space="preserve">hal-05446804v1</w:t>
              </w:r>
            </w:hyperlink>
          </w:p>
        </w:tc>
      </w:tr>
      <w:tr>
        <w:trPr/>
        <w:tc>
          <w:tcPr>
            <w:noWrap/>
          </w:tcPr>
          <w:p>
            <w:pPr>
              <w:spacing w:after="200"/>
            </w:pPr>
            <w:hyperlink r:id="rId94" w:history="1">
              <w:r>
                <w:rPr>
                  <w:color w:val="1e198e"/>
                  <w:b w:val="1"/>
                  <w:bCs w:val="1"/>
                  <w:u w:val="single"/>
                </w:rPr>
                <w:t xml:space="preserve">ESS. Définition générale</w:t>
              </w:r>
            </w:hyperlink>
          </w:p>
          <w:p>
            <w:pPr/>
            <w:hyperlink r:id="rId18" w:history="1">
              <w:r>
                <w:rPr>
                  <w:color w:val="#410a8c"/>
                  <w:u w:val="single"/>
                </w:rPr>
                <w:t xml:space="preserve">Amandine Lare</w:t>
              </w:r>
            </w:hyperlink>
          </w:p>
          <w:p>
            <w:pPr/>
            <w:r>
              <w:rPr/>
              <w:t xml:space="preserve">Amandine Laré, Sébastien Bourdin (EDS). </w:t>
            </w:r>
            <w:r>
              <w:rPr>
                <w:i w:val="1"/>
                <w:iCs w:val="1"/>
              </w:rPr>
              <w:t xml:space="preserve">Fiches d’Economie Sociale et Solidaire : Rappels de cours et exercices corrigés</w:t>
            </w:r>
            <w:r>
              <w:rPr/>
              <w:t xml:space="preserve">, Ellipses, pp.37-48, fiche 3, 2024, 9782340094505</w:t>
            </w:r>
          </w:p>
          <w:p>
            <w:pPr/>
            <w:r>
              <w:rPr/>
              <w:t xml:space="preserve">Chapitre d'ouvrage</w:t>
            </w:r>
          </w:p>
          <w:p>
            <w:pPr/>
            <w:hyperlink r:id="rId94" w:history="1">
              <w:r>
                <w:rPr>
                  <w:color w:val="#410a8c"/>
                  <w:u w:val="single"/>
                </w:rPr>
                <w:t xml:space="preserve">hal-05446796v1</w:t>
              </w:r>
            </w:hyperlink>
          </w:p>
        </w:tc>
      </w:tr>
      <w:tr>
        <w:trPr/>
        <w:tc>
          <w:tcPr>
            <w:noWrap/>
          </w:tcPr>
          <w:p>
            <w:pPr>
              <w:spacing w:after="200"/>
            </w:pPr>
            <w:hyperlink r:id="rId95" w:history="1">
              <w:r>
                <w:rPr>
                  <w:color w:val="1e198e"/>
                  <w:b w:val="1"/>
                  <w:bCs w:val="1"/>
                  <w:u w:val="single"/>
                </w:rPr>
                <w:t xml:space="preserve">ESS &amp; Marketing social</w:t>
              </w:r>
            </w:hyperlink>
          </w:p>
          <w:p>
            <w:pPr/>
            <w:hyperlink r:id="rId18" w:history="1">
              <w:r>
                <w:rPr>
                  <w:color w:val="#410a8c"/>
                  <w:u w:val="single"/>
                </w:rPr>
                <w:t xml:space="preserve">Amandine Lare</w:t>
              </w:r>
            </w:hyperlink>
          </w:p>
          <w:p>
            <w:pPr/>
            <w:r>
              <w:rPr/>
              <w:t xml:space="preserve">Amandine Laré, Sébastien Bourdin (EDS). </w:t>
            </w:r>
            <w:r>
              <w:rPr>
                <w:i w:val="1"/>
                <w:iCs w:val="1"/>
              </w:rPr>
              <w:t xml:space="preserve">Fiches d’Economie Sociale et Solidaire : Rappels de cours et exercices corrigés</w:t>
            </w:r>
            <w:r>
              <w:rPr/>
              <w:t xml:space="preserve">, Ellipses, pp.37-48, fiche 3, 2024, 9782340094505</w:t>
            </w:r>
          </w:p>
          <w:p>
            <w:pPr/>
            <w:r>
              <w:rPr/>
              <w:t xml:space="preserve">Chapitre d'ouvrage</w:t>
            </w:r>
          </w:p>
          <w:p>
            <w:pPr/>
            <w:hyperlink r:id="rId95" w:history="1">
              <w:r>
                <w:rPr>
                  <w:color w:val="#410a8c"/>
                  <w:u w:val="single"/>
                </w:rPr>
                <w:t xml:space="preserve">hal-05446789v1</w:t>
              </w:r>
            </w:hyperlink>
          </w:p>
        </w:tc>
      </w:tr>
      <w:tr>
        <w:trPr/>
        <w:tc>
          <w:tcPr>
            <w:noWrap/>
          </w:tcPr>
          <w:p>
            <w:pPr>
              <w:spacing w:after="200"/>
            </w:pPr>
            <w:hyperlink r:id="rId96" w:history="1">
              <w:r>
                <w:rPr>
                  <w:color w:val="1e198e"/>
                  <w:b w:val="1"/>
                  <w:bCs w:val="1"/>
                  <w:u w:val="single"/>
                </w:rPr>
                <w:t xml:space="preserve">Genèse et définitions du Développement Durable</w:t>
              </w:r>
            </w:hyperlink>
          </w:p>
          <w:p>
            <w:pPr/>
            <w:hyperlink r:id="rId18" w:history="1">
              <w:r>
                <w:rPr>
                  <w:color w:val="#410a8c"/>
                  <w:u w:val="single"/>
                </w:rPr>
                <w:t xml:space="preserve">Amandine Lare</w:t>
              </w:r>
            </w:hyperlink>
            <w:r>
              <w:rPr/>
              <w:t xml:space="preserve">,</w:t>
            </w:r>
            <w:hyperlink r:id="rId40" w:history="1">
              <w:r>
                <w:rPr>
                  <w:color w:val="#410a8c"/>
                  <w:u w:val="single"/>
                </w:rPr>
                <w:t xml:space="preserve">Diadié Diaw</w:t>
              </w:r>
            </w:hyperlink>
          </w:p>
          <w:p>
            <w:pPr/>
            <w:r>
              <w:rPr/>
              <w:t xml:space="preserve">Amandine Laré, Khaled Saadaoui (EDS). </w:t>
            </w:r>
            <w:r>
              <w:rPr>
                <w:i w:val="1"/>
                <w:iCs w:val="1"/>
              </w:rPr>
              <w:t xml:space="preserve">Fiches de Développement durable et RSE : Rappels de cours et exercices corrigés</w:t>
            </w:r>
            <w:r>
              <w:rPr/>
              <w:t xml:space="preserve">, Ellipses, pp.16-24, fiche 1, 2024, 9782340094505</w:t>
            </w:r>
          </w:p>
          <w:p>
            <w:pPr/>
            <w:r>
              <w:rPr/>
              <w:t xml:space="preserve">Chapitre d'ouvrage</w:t>
            </w:r>
          </w:p>
          <w:p>
            <w:pPr/>
            <w:hyperlink r:id="rId96" w:history="1">
              <w:r>
                <w:rPr>
                  <w:color w:val="#410a8c"/>
                  <w:u w:val="single"/>
                </w:rPr>
                <w:t xml:space="preserve">hal-05446742v1</w:t>
              </w:r>
            </w:hyperlink>
          </w:p>
        </w:tc>
      </w:tr>
      <w:tr>
        <w:trPr/>
        <w:tc>
          <w:tcPr>
            <w:noWrap/>
          </w:tcPr>
          <w:p>
            <w:pPr>
              <w:spacing w:after="200"/>
            </w:pPr>
            <w:hyperlink r:id="rId97" w:history="1">
              <w:r>
                <w:rPr>
                  <w:color w:val="1e198e"/>
                  <w:b w:val="1"/>
                  <w:bCs w:val="1"/>
                  <w:u w:val="single"/>
                </w:rPr>
                <w:t xml:space="preserve">Le commerce équitable</w:t>
              </w:r>
            </w:hyperlink>
          </w:p>
          <w:p>
            <w:pPr/>
            <w:hyperlink r:id="rId18" w:history="1">
              <w:r>
                <w:rPr>
                  <w:color w:val="#410a8c"/>
                  <w:u w:val="single"/>
                </w:rPr>
                <w:t xml:space="preserve">Amandine Lare</w:t>
              </w:r>
            </w:hyperlink>
            <w:r>
              <w:rPr/>
              <w:t xml:space="preserve">,</w:t>
            </w:r>
            <w:hyperlink r:id="rId98" w:history="1">
              <w:r>
                <w:rPr>
                  <w:color w:val="#410a8c"/>
                  <w:u w:val="single"/>
                </w:rPr>
                <w:t xml:space="preserve">D. Diaw</w:t>
              </w:r>
            </w:hyperlink>
          </w:p>
          <w:p>
            <w:pPr/>
            <w:r>
              <w:rPr/>
              <w:t xml:space="preserve">Amandine Laré, Khaled Saadaoui (EDS). </w:t>
            </w:r>
            <w:r>
              <w:rPr>
                <w:i w:val="1"/>
                <w:iCs w:val="1"/>
              </w:rPr>
              <w:t xml:space="preserve">Fiches de Développement durable et RSE : Rappels de cours et exercices corrigés</w:t>
            </w:r>
            <w:r>
              <w:rPr/>
              <w:t xml:space="preserve">, Ellipses, pp.37-48, fiche 3, 2024, 9782340094505</w:t>
            </w:r>
          </w:p>
          <w:p>
            <w:pPr/>
            <w:r>
              <w:rPr/>
              <w:t xml:space="preserve">Chapitre d'ouvrage</w:t>
            </w:r>
          </w:p>
          <w:p>
            <w:pPr/>
            <w:hyperlink r:id="rId97" w:history="1">
              <w:r>
                <w:rPr>
                  <w:color w:val="#410a8c"/>
                  <w:u w:val="single"/>
                </w:rPr>
                <w:t xml:space="preserve">hal-05446773v1</w:t>
              </w:r>
            </w:hyperlink>
          </w:p>
        </w:tc>
      </w:tr>
      <w:tr>
        <w:trPr/>
        <w:tc>
          <w:tcPr>
            <w:noWrap/>
          </w:tcPr>
          <w:p>
            <w:pPr>
              <w:spacing w:after="200"/>
            </w:pPr>
            <w:hyperlink r:id="rId99" w:history="1">
              <w:r>
                <w:rPr>
                  <w:color w:val="1e198e"/>
                  <w:b w:val="1"/>
                  <w:bCs w:val="1"/>
                  <w:u w:val="single"/>
                </w:rPr>
                <w:t xml:space="preserve">La consommation responsable</w:t>
              </w:r>
            </w:hyperlink>
          </w:p>
          <w:p>
            <w:pPr/>
            <w:hyperlink r:id="rId18" w:history="1">
              <w:r>
                <w:rPr>
                  <w:color w:val="#410a8c"/>
                  <w:u w:val="single"/>
                </w:rPr>
                <w:t xml:space="preserve">Amandine Lare</w:t>
              </w:r>
            </w:hyperlink>
            <w:r>
              <w:rPr/>
              <w:t xml:space="preserve">,</w:t>
            </w:r>
            <w:hyperlink r:id="rId98" w:history="1">
              <w:r>
                <w:rPr>
                  <w:color w:val="#410a8c"/>
                  <w:u w:val="single"/>
                </w:rPr>
                <w:t xml:space="preserve">D. Diaw</w:t>
              </w:r>
            </w:hyperlink>
          </w:p>
          <w:p>
            <w:pPr/>
            <w:r>
              <w:rPr/>
              <w:t xml:space="preserve">Amandine Laré, Khaled Saadaoui (EDS). </w:t>
            </w:r>
            <w:r>
              <w:rPr>
                <w:i w:val="1"/>
                <w:iCs w:val="1"/>
              </w:rPr>
              <w:t xml:space="preserve">Fiches de Développement durable et RSE : Rappels de cours et exercices corrigés</w:t>
            </w:r>
            <w:r>
              <w:rPr/>
              <w:t xml:space="preserve">, Ellipses, pp.209-220, fiche 18, 2024, 9782340094505</w:t>
            </w:r>
          </w:p>
          <w:p>
            <w:pPr/>
            <w:r>
              <w:rPr/>
              <w:t xml:space="preserve">Chapitre d'ouvrage</w:t>
            </w:r>
          </w:p>
          <w:p>
            <w:pPr/>
            <w:hyperlink r:id="rId99" w:history="1">
              <w:r>
                <w:rPr>
                  <w:color w:val="#410a8c"/>
                  <w:u w:val="single"/>
                </w:rPr>
                <w:t xml:space="preserve">hal-05446762v1</w:t>
              </w:r>
            </w:hyperlink>
          </w:p>
        </w:tc>
      </w:tr>
      <w:tr>
        <w:trPr/>
        <w:tc>
          <w:tcPr>
            <w:noWrap/>
          </w:tcPr>
          <w:p>
            <w:pPr>
              <w:spacing w:after="200"/>
            </w:pPr>
            <w:hyperlink r:id="rId100" w:history="1">
              <w:r>
                <w:rPr>
                  <w:color w:val="1e198e"/>
                  <w:b w:val="1"/>
                  <w:bCs w:val="1"/>
                  <w:u w:val="single"/>
                </w:rPr>
                <w:t xml:space="preserve">Origines, principes et cadre légal du développement durable</w:t>
              </w:r>
            </w:hyperlink>
          </w:p>
          <w:p>
            <w:pPr/>
            <w:hyperlink r:id="rId33" w:history="1">
              <w:r>
                <w:rPr>
                  <w:color w:val="#410a8c"/>
                  <w:u w:val="single"/>
                </w:rPr>
                <w:t xml:space="preserve">Amandine Loyal Laré-Dondarini</w:t>
              </w:r>
            </w:hyperlink>
          </w:p>
          <w:p>
            <w:pPr/>
            <w:r>
              <w:rPr/>
              <w:t xml:space="preserve">Amandine Laré, Khaled Saadaoui (Eds). </w:t>
            </w:r>
            <w:r>
              <w:rPr>
                <w:i w:val="1"/>
                <w:iCs w:val="1"/>
              </w:rPr>
              <w:t xml:space="preserve">Fiches de Développement Durable et RSE</w:t>
            </w:r>
            <w:r>
              <w:rPr/>
              <w:t xml:space="preserve">, Ellipses, pp.13-48, 2024, 978-2-340-09541-0</w:t>
            </w:r>
          </w:p>
          <w:p>
            <w:pPr/>
            <w:r>
              <w:rPr/>
              <w:t xml:space="preserve">Chapitre d'ouvrage</w:t>
            </w:r>
          </w:p>
          <w:p>
            <w:pPr/>
            <w:hyperlink r:id="rId100" w:history="1">
              <w:r>
                <w:rPr>
                  <w:color w:val="#410a8c"/>
                  <w:u w:val="single"/>
                </w:rPr>
                <w:t xml:space="preserve">hal-04915944v1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The impact of water and sanitation access on housing values: The case of Dapaong, Togo</w:t>
              </w:r>
            </w:hyperlink>
          </w:p>
          <w:p>
            <w:pPr/>
            <w:hyperlink r:id="rId102" w:history="1">
              <w:r>
                <w:rPr>
                  <w:color w:val="#410a8c"/>
                  <w:u w:val="single"/>
                </w:rPr>
                <w:t xml:space="preserve">Johanna Choumert</w:t>
              </w:r>
            </w:hyperlink>
            <w:r>
              <w:rPr/>
              <w:t xml:space="preserve">,</w:t>
            </w:r>
            <w:hyperlink r:id="rId103" w:history="1">
              <w:r>
                <w:rPr>
                  <w:color w:val="#410a8c"/>
                  <w:u w:val="single"/>
                </w:rPr>
                <w:t xml:space="preserve">Eric Nazindigouba Kere</w:t>
              </w:r>
            </w:hyperlink>
            <w:r>
              <w:rPr/>
              <w:t xml:space="preserve">,</w:t>
            </w:r>
            <w:hyperlink r:id="rId33" w:history="1">
              <w:r>
                <w:rPr>
                  <w:color w:val="#410a8c"/>
                  <w:u w:val="single"/>
                </w:rPr>
                <w:t xml:space="preserve">Amandine Loyal Laré-Dondarini</w:t>
              </w:r>
            </w:hyperlink>
          </w:p>
          <w:p>
            <w:pPr/>
            <w:r>
              <w:rPr/>
              <w:t xml:space="preserve">2015</w:t>
            </w:r>
          </w:p>
          <w:p>
            <w:pPr/>
            <w:r>
              <w:rPr/>
              <w:t xml:space="preserve">Pré-publication, Document de travail</w:t>
            </w:r>
          </w:p>
          <w:p>
            <w:pPr/>
            <w:hyperlink r:id="rId101" w:history="1">
              <w:r>
                <w:rPr>
                  <w:color w:val="#410a8c"/>
                  <w:u w:val="single"/>
                </w:rPr>
                <w:t xml:space="preserve">halshs-00939267v2</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Analyse de projets de raccordement en eau des ménages vulnérables - Rapport Pays Côte d'Ivoire</w:t>
              </w:r>
            </w:hyperlink>
          </w:p>
          <w:p>
            <w:pPr/>
            <w:hyperlink r:id="rId105" w:history="1">
              <w:r>
                <w:rPr>
                  <w:color w:val="#410a8c"/>
                  <w:u w:val="single"/>
                </w:rPr>
                <w:t xml:space="preserve">Valérie Audibert</w:t>
              </w:r>
            </w:hyperlink>
            <w:r>
              <w:rPr/>
              <w:t xml:space="preserve">,</w:t>
            </w:r>
            <w:hyperlink r:id="rId50" w:history="1">
              <w:r>
                <w:rPr>
                  <w:color w:val="#410a8c"/>
                  <w:u w:val="single"/>
                </w:rPr>
                <w:t xml:space="preserve">Anne Briand</w:t>
              </w:r>
            </w:hyperlink>
            <w:r>
              <w:rPr/>
              <w:t xml:space="preserve">,</w:t>
            </w:r>
            <w:hyperlink r:id="rId106" w:history="1">
              <w:r>
                <w:rPr>
                  <w:color w:val="#410a8c"/>
                  <w:u w:val="single"/>
                </w:rPr>
                <w:t xml:space="preserve">Karine Chapelle</w:t>
              </w:r>
            </w:hyperlink>
            <w:r>
              <w:rPr/>
              <w:t xml:space="preserve">,</w:t>
            </w:r>
            <w:hyperlink r:id="rId30" w:history="1">
              <w:r>
                <w:rPr>
                  <w:color w:val="#410a8c"/>
                  <w:u w:val="single"/>
                </w:rPr>
                <w:t xml:space="preserve">Noukignon Koné</w:t>
              </w:r>
            </w:hyperlink>
            <w:r>
              <w:rPr/>
              <w:t xml:space="preserve">,</w:t>
            </w:r>
            <w:hyperlink r:id="rId13" w:history="1">
              <w:r>
                <w:rPr>
                  <w:color w:val="#410a8c"/>
                  <w:u w:val="single"/>
                </w:rPr>
                <w:t xml:space="preserve">Amandine Laré</w:t>
              </w:r>
            </w:hyperlink>
            <w:r>
              <w:rPr/>
              <w:t xml:space="preserve">et al.</w:t>
            </w:r>
          </w:p>
          <w:p>
            <w:pPr/>
            <w:r>
              <w:rPr/>
              <w:t xml:space="preserve">Agence Française de Développement (AFD). 2024</w:t>
            </w:r>
          </w:p>
          <w:p>
            <w:pPr/>
            <w:r>
              <w:rPr/>
              <w:t xml:space="preserve">Rapport</w:t>
            </w:r>
          </w:p>
          <w:p>
            <w:pPr/>
            <w:hyperlink r:id="rId104" w:history="1">
              <w:r>
                <w:rPr>
                  <w:color w:val="#410a8c"/>
                  <w:u w:val="single"/>
                </w:rPr>
                <w:t xml:space="preserve">hal-04691568v1</w:t>
              </w:r>
            </w:hyperlink>
          </w:p>
        </w:tc>
      </w:tr>
      <w:tr>
        <w:trPr/>
        <w:tc>
          <w:tcPr>
            <w:noWrap/>
          </w:tcPr>
          <w:p>
            <w:pPr>
              <w:spacing w:after="200"/>
            </w:pPr>
            <w:hyperlink r:id="rId107" w:history="1">
              <w:r>
                <w:rPr>
                  <w:color w:val="1e198e"/>
                  <w:b w:val="1"/>
                  <w:bCs w:val="1"/>
                  <w:u w:val="single"/>
                </w:rPr>
                <w:t xml:space="preserve">Analyse de projets de raccordement en eau des ménages vulnérables - Rapport Pays Burkina-Faso</w:t>
              </w:r>
            </w:hyperlink>
          </w:p>
          <w:p>
            <w:pPr/>
            <w:hyperlink r:id="rId105" w:history="1">
              <w:r>
                <w:rPr>
                  <w:color w:val="#410a8c"/>
                  <w:u w:val="single"/>
                </w:rPr>
                <w:t xml:space="preserve">Valérie Audibert</w:t>
              </w:r>
            </w:hyperlink>
            <w:r>
              <w:rPr/>
              <w:t xml:space="preserve">,</w:t>
            </w:r>
            <w:hyperlink r:id="rId50" w:history="1">
              <w:r>
                <w:rPr>
                  <w:color w:val="#410a8c"/>
                  <w:u w:val="single"/>
                </w:rPr>
                <w:t xml:space="preserve">Anne Briand</w:t>
              </w:r>
            </w:hyperlink>
            <w:r>
              <w:rPr/>
              <w:t xml:space="preserve">,</w:t>
            </w:r>
            <w:hyperlink r:id="rId106" w:history="1">
              <w:r>
                <w:rPr>
                  <w:color w:val="#410a8c"/>
                  <w:u w:val="single"/>
                </w:rPr>
                <w:t xml:space="preserve">Karine Chapelle</w:t>
              </w:r>
            </w:hyperlink>
            <w:r>
              <w:rPr/>
              <w:t xml:space="preserve">,</w:t>
            </w:r>
            <w:hyperlink r:id="rId30" w:history="1">
              <w:r>
                <w:rPr>
                  <w:color w:val="#410a8c"/>
                  <w:u w:val="single"/>
                </w:rPr>
                <w:t xml:space="preserve">Noukignon Koné</w:t>
              </w:r>
            </w:hyperlink>
            <w:r>
              <w:rPr/>
              <w:t xml:space="preserve">,</w:t>
            </w:r>
            <w:hyperlink r:id="rId13" w:history="1">
              <w:r>
                <w:rPr>
                  <w:color w:val="#410a8c"/>
                  <w:u w:val="single"/>
                </w:rPr>
                <w:t xml:space="preserve">Amandine Laré</w:t>
              </w:r>
            </w:hyperlink>
            <w:r>
              <w:rPr/>
              <w:t xml:space="preserve">et al.</w:t>
            </w:r>
          </w:p>
          <w:p>
            <w:pPr/>
            <w:r>
              <w:rPr/>
              <w:t xml:space="preserve">Agence Française de Développement (AFD). 2024</w:t>
            </w:r>
          </w:p>
          <w:p>
            <w:pPr/>
            <w:r>
              <w:rPr/>
              <w:t xml:space="preserve">Rapport</w:t>
            </w:r>
          </w:p>
          <w:p>
            <w:pPr/>
            <w:hyperlink r:id="rId107" w:history="1">
              <w:r>
                <w:rPr>
                  <w:color w:val="#410a8c"/>
                  <w:u w:val="single"/>
                </w:rPr>
                <w:t xml:space="preserve">hal-04691567v1</w:t>
              </w:r>
            </w:hyperlink>
          </w:p>
        </w:tc>
      </w:tr>
      <w:tr>
        <w:trPr/>
        <w:tc>
          <w:tcPr>
            <w:noWrap/>
          </w:tcPr>
          <w:p>
            <w:pPr>
              <w:spacing w:after="200"/>
            </w:pPr>
            <w:hyperlink r:id="rId108" w:history="1">
              <w:r>
                <w:rPr>
                  <w:color w:val="1e198e"/>
                  <w:b w:val="1"/>
                  <w:bCs w:val="1"/>
                  <w:u w:val="single"/>
                </w:rPr>
                <w:t xml:space="preserve">L’accès aux services améliorés en eau et en assainissement dans le district de Bamako au Mali</w:t>
              </w:r>
            </w:hyperlink>
          </w:p>
          <w:p>
            <w:pPr/>
            <w:hyperlink r:id="rId50" w:history="1">
              <w:r>
                <w:rPr>
                  <w:color w:val="#410a8c"/>
                  <w:u w:val="single"/>
                </w:rPr>
                <w:t xml:space="preserve">Anne Briand</w:t>
              </w:r>
            </w:hyperlink>
            <w:r>
              <w:rPr/>
              <w:t xml:space="preserve">,</w:t>
            </w:r>
            <w:hyperlink r:id="rId33" w:history="1">
              <w:r>
                <w:rPr>
                  <w:color w:val="#410a8c"/>
                  <w:u w:val="single"/>
                </w:rPr>
                <w:t xml:space="preserve">Amandine Loyal Laré-Dondarini</w:t>
              </w:r>
            </w:hyperlink>
          </w:p>
          <w:p>
            <w:pPr/>
            <w:r>
              <w:rPr/>
              <w:t xml:space="preserve">[Rapport de recherche] Institut de Recherche pour le Développement (IRD). 2011</w:t>
            </w:r>
          </w:p>
          <w:p>
            <w:pPr/>
            <w:r>
              <w:rPr/>
              <w:t xml:space="preserve">Rapport</w:t>
            </w:r>
            <w:r>
              <w:rPr/>
              <w:t xml:space="preserve"> (rapport de recherche)</w:t>
            </w:r>
          </w:p>
          <w:p>
            <w:pPr/>
            <w:hyperlink r:id="rId108" w:history="1">
              <w:r>
                <w:rPr>
                  <w:color w:val="#410a8c"/>
                  <w:u w:val="single"/>
                </w:rPr>
                <w:t xml:space="preserve">hal-02467961v1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Fiches de Développement durable et RSE</w:t>
              </w:r>
            </w:hyperlink>
          </w:p>
          <w:p>
            <w:pPr/>
            <w:hyperlink r:id="rId33" w:history="1">
              <w:r>
                <w:rPr>
                  <w:color w:val="#410a8c"/>
                  <w:u w:val="single"/>
                </w:rPr>
                <w:t xml:space="preserve">Amandine Loyal Laré-Dondarini</w:t>
              </w:r>
            </w:hyperlink>
            <w:r>
              <w:rPr/>
              <w:t xml:space="preserve">,</w:t>
            </w:r>
            <w:hyperlink r:id="rId110" w:history="1">
              <w:r>
                <w:rPr>
                  <w:color w:val="#410a8c"/>
                  <w:u w:val="single"/>
                </w:rPr>
                <w:t xml:space="preserve">Khaled Saadaoui</w:t>
              </w:r>
            </w:hyperlink>
          </w:p>
          <w:p>
            <w:pPr/>
            <w:r>
              <w:rPr/>
              <w:t xml:space="preserve">Ellipses. 336 p., 2024, 9782340094505</w:t>
            </w:r>
          </w:p>
          <w:p>
            <w:pPr/>
            <w:r>
              <w:rPr/>
              <w:t xml:space="preserve">Ouvrages</w:t>
            </w:r>
          </w:p>
          <w:p>
            <w:pPr/>
            <w:hyperlink r:id="rId109" w:history="1">
              <w:r>
                <w:rPr>
                  <w:color w:val="#410a8c"/>
                  <w:u w:val="single"/>
                </w:rPr>
                <w:t xml:space="preserve">hal-04915932v1</w:t>
              </w:r>
            </w:hyperlink>
          </w:p>
        </w:tc>
      </w:tr>
      <w:tr>
        <w:trPr/>
        <w:tc>
          <w:tcPr>
            <w:noWrap/>
          </w:tcPr>
          <w:p>
            <w:pPr>
              <w:spacing w:after="200"/>
            </w:pPr>
            <w:hyperlink r:id="rId111" w:history="1">
              <w:r>
                <w:rPr>
                  <w:color w:val="1e198e"/>
                  <w:b w:val="1"/>
                  <w:bCs w:val="1"/>
                  <w:u w:val="single"/>
                </w:rPr>
                <w:t xml:space="preserve">Fiches d'économie sociale et solidaire: rappels de cours et exercices corrigés</w:t>
              </w:r>
            </w:hyperlink>
          </w:p>
          <w:p>
            <w:pPr/>
            <w:hyperlink r:id="rId13" w:history="1">
              <w:r>
                <w:rPr>
                  <w:color w:val="#410a8c"/>
                  <w:u w:val="single"/>
                </w:rPr>
                <w:t xml:space="preserve">Amandine Laré</w:t>
              </w:r>
            </w:hyperlink>
            <w:r>
              <w:rPr/>
              <w:t xml:space="preserve">,</w:t>
            </w:r>
            <w:hyperlink r:id="rId112" w:history="1">
              <w:r>
                <w:rPr>
                  <w:color w:val="#410a8c"/>
                  <w:u w:val="single"/>
                </w:rPr>
                <w:t xml:space="preserve">Sébastien Bourdin</w:t>
              </w:r>
            </w:hyperlink>
          </w:p>
          <w:p>
            <w:pPr/>
            <w:r>
              <w:rPr/>
              <w:t xml:space="preserve">Ellipses, 288 p., 2024, 978-2-340-09418-5</w:t>
            </w:r>
          </w:p>
          <w:p>
            <w:pPr/>
            <w:r>
              <w:rPr/>
              <w:t xml:space="preserve">Ouvrages</w:t>
            </w:r>
          </w:p>
          <w:p>
            <w:pPr/>
            <w:hyperlink r:id="rId111" w:history="1">
              <w:r>
                <w:rPr>
                  <w:color w:val="#410a8c"/>
                  <w:u w:val="single"/>
                </w:rPr>
                <w:t xml:space="preserve">hal-04851942v1</w:t>
              </w:r>
            </w:hyperlink>
          </w:p>
        </w:tc>
      </w:tr>
    </w:tbl>
    <w:sectPr>
      <w:footerReference w:type="default" r:id="rId1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9D4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mandine-loyal-lare" TargetMode="External"/><Relationship Id="rId9" Type="http://schemas.openxmlformats.org/officeDocument/2006/relationships/hyperlink" Target="https://orcid.org/0000-0001-8139-8134" TargetMode="External"/><Relationship Id="rId10" Type="http://schemas.openxmlformats.org/officeDocument/2006/relationships/hyperlink" Target="https://www.idref.fr/200683756" TargetMode="External"/><Relationship Id="rId11" Type="http://schemas.openxmlformats.org/officeDocument/2006/relationships/hyperlink" Target="https://normandie-univ.hal.science/hal-05565866v1" TargetMode="External"/><Relationship Id="rId12" Type="http://schemas.openxmlformats.org/officeDocument/2006/relationships/hyperlink" Target="https://hal.science/search/index/?q=*&amp;authFullName_s=David Moroz" TargetMode="External"/><Relationship Id="rId13" Type="http://schemas.openxmlformats.org/officeDocument/2006/relationships/hyperlink" Target="https://hal.science/search/index/?q=*&amp;authFullName_s=Amandine Lar&#233;" TargetMode="External"/><Relationship Id="rId14" Type="http://schemas.openxmlformats.org/officeDocument/2006/relationships/hyperlink" Target="https://hal.science/search/index/?q=*&amp;authFullName_s=Navaneetham Subramaniam" TargetMode="External"/><Relationship Id="rId15" Type="http://schemas.openxmlformats.org/officeDocument/2006/relationships/hyperlink" Target="https://hal.science/search/index/?q=*&amp;authFullName_s=Cuthbert Madzivanyika" TargetMode="External"/><Relationship Id="rId16" Type="http://schemas.openxmlformats.org/officeDocument/2006/relationships/hyperlink" Target="https://dx.doi.org/10.1016/j.sftr.2026.101810" TargetMode="External"/><Relationship Id="rId17" Type="http://schemas.openxmlformats.org/officeDocument/2006/relationships/hyperlink" Target="https://normandie-univ.hal.science/hal-05064960v1" TargetMode="External"/><Relationship Id="rId18" Type="http://schemas.openxmlformats.org/officeDocument/2006/relationships/hyperlink" Target="https://hal.science/search/index/?q=*&amp;authFullName_s=Amandine Lare" TargetMode="External"/><Relationship Id="rId19" Type="http://schemas.openxmlformats.org/officeDocument/2006/relationships/hyperlink" Target="https://hal.science/search/index/?q=*&amp;authFullName_s=Mohamed Amine Boutabba" TargetMode="External"/><Relationship Id="rId20" Type="http://schemas.openxmlformats.org/officeDocument/2006/relationships/hyperlink" Target="https://hal.science/search/index/?q=*&amp;authFullName_s=Kwamivi Mawuli Gomado" TargetMode="External"/><Relationship Id="rId21" Type="http://schemas.openxmlformats.org/officeDocument/2006/relationships/hyperlink" Target="https://dx.doi.org/10.1080/00036846.2025.2501351" TargetMode="External"/><Relationship Id="rId22" Type="http://schemas.openxmlformats.org/officeDocument/2006/relationships/hyperlink" Target="https://hal.science/hal-04979988v1" TargetMode="External"/><Relationship Id="rId23" Type="http://schemas.openxmlformats.org/officeDocument/2006/relationships/hyperlink" Target="https://hal.science/search/index/?q=*&amp;authFullName_s=Mahamoudou Nacanabo" TargetMode="External"/><Relationship Id="rId24" Type="http://schemas.openxmlformats.org/officeDocument/2006/relationships/hyperlink" Target="https://hal.science/search/index/?q=*&amp;authFullName_s=Nazik Fadil" TargetMode="External"/><Relationship Id="rId25" Type="http://schemas.openxmlformats.org/officeDocument/2006/relationships/hyperlink" Target="https://hal.science/search/index/?q=*&amp;authFullName_s=Thierno Madiou Bah" TargetMode="External"/><Relationship Id="rId26" Type="http://schemas.openxmlformats.org/officeDocument/2006/relationships/hyperlink" Target="https://hal.science/search/index/?q=*&amp;authFullName_s=Malick Kana" TargetMode="External"/><Relationship Id="rId27" Type="http://schemas.openxmlformats.org/officeDocument/2006/relationships/hyperlink" Target="https://dx.doi.org/10.1504/IJBEM.2028.10066823" TargetMode="External"/><Relationship Id="rId28" Type="http://schemas.openxmlformats.org/officeDocument/2006/relationships/hyperlink" Target="https://hal.science/hal-04894945v1" TargetMode="External"/><Relationship Id="rId29" Type="http://schemas.openxmlformats.org/officeDocument/2006/relationships/hyperlink" Target="https://hal.science/search/index/?q=*&amp;authFullName_s=Thanh Tam Nguyen-Huu" TargetMode="External"/><Relationship Id="rId30" Type="http://schemas.openxmlformats.org/officeDocument/2006/relationships/hyperlink" Target="https://hal.science/search/index/?q=*&amp;authFullName_s=Noukignon Kon&#233;" TargetMode="External"/><Relationship Id="rId31" Type="http://schemas.openxmlformats.org/officeDocument/2006/relationships/hyperlink" Target="https://dx.doi.org/10.1353/jda.2024.a929947" TargetMode="External"/><Relationship Id="rId32" Type="http://schemas.openxmlformats.org/officeDocument/2006/relationships/hyperlink" Target="https://normandie-univ.hal.science/hal-05099753v1" TargetMode="External"/><Relationship Id="rId33" Type="http://schemas.openxmlformats.org/officeDocument/2006/relationships/hyperlink" Target="https://hal.science/search/index/?q=*&amp;authFullName_s=Amandine Loyal Lar&#233;-Dondarini" TargetMode="External"/><Relationship Id="rId34" Type="http://schemas.openxmlformats.org/officeDocument/2006/relationships/hyperlink" Target="https://hal.science/hal-04877209v1" TargetMode="External"/><Relationship Id="rId35" Type="http://schemas.openxmlformats.org/officeDocument/2006/relationships/hyperlink" Target="https://hal.science/search/index/?q=*&amp;authFullName_s=Manal Wehbi Sleiman" TargetMode="External"/><Relationship Id="rId36" Type="http://schemas.openxmlformats.org/officeDocument/2006/relationships/hyperlink" Target="https://hal.science/search/index/?q=*&amp;authFullName_s=Fabien Martinez" TargetMode="External"/><Relationship Id="rId37" Type="http://schemas.openxmlformats.org/officeDocument/2006/relationships/hyperlink" Target="https://dx.doi.org/10.3917/resg.155.0279" TargetMode="External"/><Relationship Id="rId38" Type="http://schemas.openxmlformats.org/officeDocument/2006/relationships/hyperlink" Target="https://hal.science/hal-04271147v1" TargetMode="External"/><Relationship Id="rId39" Type="http://schemas.openxmlformats.org/officeDocument/2006/relationships/hyperlink" Target="https://hal.science/search/index/?q=*&amp;authFullName_s=Albert Lessoua" TargetMode="External"/><Relationship Id="rId40" Type="http://schemas.openxmlformats.org/officeDocument/2006/relationships/hyperlink" Target="https://hal.science/search/index/?q=*&amp;authFullName_s=Diadi&#233; Diaw" TargetMode="External"/><Relationship Id="rId41" Type="http://schemas.openxmlformats.org/officeDocument/2006/relationships/hyperlink" Target="https://dx.doi.org/10.3917/edd.353.0079" TargetMode="External"/><Relationship Id="rId42" Type="http://schemas.openxmlformats.org/officeDocument/2006/relationships/hyperlink" Target="https://normandie-univ.hal.science/hal-04044394v1" TargetMode="External"/><Relationship Id="rId43" Type="http://schemas.openxmlformats.org/officeDocument/2006/relationships/hyperlink" Target="https://hal.science/search/index/?q=*&amp;authFullName_s=Ang&#233;lique Chassy" TargetMode="External"/><Relationship Id="rId44" Type="http://schemas.openxmlformats.org/officeDocument/2006/relationships/hyperlink" Target="https://hal.science/hal-04271148v1" TargetMode="External"/><Relationship Id="rId45" Type="http://schemas.openxmlformats.org/officeDocument/2006/relationships/hyperlink" Target="https://dx.doi.org/10.3917/reru.214.0593" TargetMode="External"/><Relationship Id="rId46" Type="http://schemas.openxmlformats.org/officeDocument/2006/relationships/hyperlink" Target="https://hal.science/hal-05006899v1" TargetMode="External"/><Relationship Id="rId47" Type="http://schemas.openxmlformats.org/officeDocument/2006/relationships/hyperlink" Target="https://hal.science/search/index/?q=*&amp;authFullName_s=Marine Basti&#232;ge" TargetMode="External"/><Relationship Id="rId48" Type="http://schemas.openxmlformats.org/officeDocument/2006/relationships/hyperlink" Target="https://dx.doi.org/10.3166/pmp.38.2021.0005" TargetMode="External"/><Relationship Id="rId49" Type="http://schemas.openxmlformats.org/officeDocument/2006/relationships/hyperlink" Target="https://hal.science/hal-04534356v1" TargetMode="External"/><Relationship Id="rId50" Type="http://schemas.openxmlformats.org/officeDocument/2006/relationships/hyperlink" Target="https://hal.science/search/index/?q=*&amp;authFullName_s=Anne Briand" TargetMode="External"/><Relationship Id="rId51" Type="http://schemas.openxmlformats.org/officeDocument/2006/relationships/hyperlink" Target="https://dx.doi.org/10.3917/reru.205.0829" TargetMode="External"/><Relationship Id="rId52" Type="http://schemas.openxmlformats.org/officeDocument/2006/relationships/hyperlink" Target="https://hal.science/hal-02877943v1" TargetMode="External"/><Relationship Id="rId53" Type="http://schemas.openxmlformats.org/officeDocument/2006/relationships/hyperlink" Target="https://dx.doi.org/10.1080/00036846.2020.1751800" TargetMode="External"/><Relationship Id="rId54" Type="http://schemas.openxmlformats.org/officeDocument/2006/relationships/hyperlink" Target="https://normandie-univ.hal.science/hal-01885637v1" TargetMode="External"/><Relationship Id="rId55" Type="http://schemas.openxmlformats.org/officeDocument/2006/relationships/hyperlink" Target="https://dx.doi.org/10.3917/rfe.173.0171" TargetMode="External"/><Relationship Id="rId56" Type="http://schemas.openxmlformats.org/officeDocument/2006/relationships/hyperlink" Target="https://hal.science/hal-02430413v1" TargetMode="External"/><Relationship Id="rId57" Type="http://schemas.openxmlformats.org/officeDocument/2006/relationships/hyperlink" Target="https://hal.science/search/index/?q=*&amp;authFullName_s=Eric K&#233;r&#233;" TargetMode="External"/><Relationship Id="rId58" Type="http://schemas.openxmlformats.org/officeDocument/2006/relationships/hyperlink" Target="https://dx.doi.org/10.7202/1068042ar" TargetMode="External"/><Relationship Id="rId59" Type="http://schemas.openxmlformats.org/officeDocument/2006/relationships/hyperlink" Target="https://hal.science/hal-02430389v1" TargetMode="External"/><Relationship Id="rId60" Type="http://schemas.openxmlformats.org/officeDocument/2006/relationships/hyperlink" Target="https://hal.science/search/index/?q=*&amp;authFullName_s=Amandine Loyal" TargetMode="External"/><Relationship Id="rId61" Type="http://schemas.openxmlformats.org/officeDocument/2006/relationships/hyperlink" Target="https://dx.doi.org/10.3917/reru.171.0033" TargetMode="External"/><Relationship Id="rId62" Type="http://schemas.openxmlformats.org/officeDocument/2006/relationships/hyperlink" Target="https://normandie-univ.hal.science/hal-02065944v1" TargetMode="External"/><Relationship Id="rId63" Type="http://schemas.openxmlformats.org/officeDocument/2006/relationships/hyperlink" Target="https://hal.science/search/index/?q=*&amp;authFullName_s=Johanna Choumert-Nkolo" TargetMode="External"/><Relationship Id="rId64" Type="http://schemas.openxmlformats.org/officeDocument/2006/relationships/hyperlink" Target="https://hal.science/search/index/?q=*&amp;authFullName_s=Eric K&#233;r&#233; Nazindigouba" TargetMode="External"/><Relationship Id="rId65" Type="http://schemas.openxmlformats.org/officeDocument/2006/relationships/hyperlink" Target="https://hal.science/hal-02430371v1" TargetMode="External"/><Relationship Id="rId66" Type="http://schemas.openxmlformats.org/officeDocument/2006/relationships/hyperlink" Target="https://dx.doi.org/10.1080/00036846.2016.1221044" TargetMode="External"/><Relationship Id="rId67" Type="http://schemas.openxmlformats.org/officeDocument/2006/relationships/hyperlink" Target="https://normandie-univ.hal.science/hal-02080215v1" TargetMode="External"/><Relationship Id="rId68" Type="http://schemas.openxmlformats.org/officeDocument/2006/relationships/hyperlink" Target="https://dx.doi.org/10.1080/02255189.2015.1096766" TargetMode="External"/><Relationship Id="rId69" Type="http://schemas.openxmlformats.org/officeDocument/2006/relationships/hyperlink" Target="https://hal.science/hal-02430272v1" TargetMode="External"/><Relationship Id="rId70" Type="http://schemas.openxmlformats.org/officeDocument/2006/relationships/hyperlink" Target="https://dx.doi.org/10.3917/reco.644.0685" TargetMode="External"/><Relationship Id="rId71" Type="http://schemas.openxmlformats.org/officeDocument/2006/relationships/hyperlink" Target="https://hal.science/hal-05307740v1" TargetMode="External"/><Relationship Id="rId72" Type="http://schemas.openxmlformats.org/officeDocument/2006/relationships/hyperlink" Target="https://hal.science/hal-05307682v1" TargetMode="External"/><Relationship Id="rId73" Type="http://schemas.openxmlformats.org/officeDocument/2006/relationships/hyperlink" Target="https://hal.science/hal-05000851v1" TargetMode="External"/><Relationship Id="rId74" Type="http://schemas.openxmlformats.org/officeDocument/2006/relationships/hyperlink" Target="https://hal.science/hal-04963193v1" TargetMode="External"/><Relationship Id="rId75" Type="http://schemas.openxmlformats.org/officeDocument/2006/relationships/hyperlink" Target="https://hal.science/hal-04963173v1" TargetMode="External"/><Relationship Id="rId76" Type="http://schemas.openxmlformats.org/officeDocument/2006/relationships/hyperlink" Target="https://hal.science/hal-05599523v1" TargetMode="External"/><Relationship Id="rId77" Type="http://schemas.openxmlformats.org/officeDocument/2006/relationships/hyperlink" Target="https://hal.science/hal-05089079v1" TargetMode="External"/><Relationship Id="rId78" Type="http://schemas.openxmlformats.org/officeDocument/2006/relationships/hyperlink" Target="https://hal.science/hal-05092979v1" TargetMode="External"/><Relationship Id="rId79" Type="http://schemas.openxmlformats.org/officeDocument/2006/relationships/hyperlink" Target="https://hal.science/search/index/?q=*&amp;authFullName_s=N. Kon&#233;" TargetMode="External"/><Relationship Id="rId80" Type="http://schemas.openxmlformats.org/officeDocument/2006/relationships/hyperlink" Target="https://hal.science/search/index/?q=*&amp;authFullName_s=H.T.T. Nguyen" TargetMode="External"/><Relationship Id="rId81" Type="http://schemas.openxmlformats.org/officeDocument/2006/relationships/hyperlink" Target="https://hal.science/hal-02470567v1" TargetMode="External"/><Relationship Id="rId82" Type="http://schemas.openxmlformats.org/officeDocument/2006/relationships/hyperlink" Target="https://hal.science/hal-04534403v1" TargetMode="External"/><Relationship Id="rId83" Type="http://schemas.openxmlformats.org/officeDocument/2006/relationships/hyperlink" Target="https://hal.science/hal-04534400v1" TargetMode="External"/><Relationship Id="rId84" Type="http://schemas.openxmlformats.org/officeDocument/2006/relationships/hyperlink" Target="https://hal.science/hal-05446722v1" TargetMode="External"/><Relationship Id="rId85" Type="http://schemas.openxmlformats.org/officeDocument/2006/relationships/hyperlink" Target="https://hal.science/search/index/?q=*&amp;authFullName_s=Kossivi Akoetey" TargetMode="External"/><Relationship Id="rId86" Type="http://schemas.openxmlformats.org/officeDocument/2006/relationships/hyperlink" Target="https://hal.science/hal-05423890v1" TargetMode="External"/><Relationship Id="rId87" Type="http://schemas.openxmlformats.org/officeDocument/2006/relationships/hyperlink" Target="https://hal.science/search/index/?q=*&amp;authFullName_s=Anne Marmorat" TargetMode="External"/><Relationship Id="rId88" Type="http://schemas.openxmlformats.org/officeDocument/2006/relationships/hyperlink" Target="https://hal.science/hal-05446753v1" TargetMode="External"/><Relationship Id="rId89" Type="http://schemas.openxmlformats.org/officeDocument/2006/relationships/hyperlink" Target="https://hal.science/hal-05446817v1" TargetMode="External"/><Relationship Id="rId90" Type="http://schemas.openxmlformats.org/officeDocument/2006/relationships/hyperlink" Target="https://hal.science/hal-04993569v1" TargetMode="External"/><Relationship Id="rId91" Type="http://schemas.openxmlformats.org/officeDocument/2006/relationships/hyperlink" Target="https://hal.science/search/index/?q=*&amp;authFullName_s=Roland Condor" TargetMode="External"/><Relationship Id="rId92" Type="http://schemas.openxmlformats.org/officeDocument/2006/relationships/hyperlink" Target="https://dx.doi.org/10.4018/979-8-3693-4330-2.ch013" TargetMode="External"/><Relationship Id="rId93" Type="http://schemas.openxmlformats.org/officeDocument/2006/relationships/hyperlink" Target="https://hal.science/hal-05446804v1" TargetMode="External"/><Relationship Id="rId94" Type="http://schemas.openxmlformats.org/officeDocument/2006/relationships/hyperlink" Target="https://hal.science/hal-05446796v1" TargetMode="External"/><Relationship Id="rId95" Type="http://schemas.openxmlformats.org/officeDocument/2006/relationships/hyperlink" Target="https://hal.science/hal-05446789v1" TargetMode="External"/><Relationship Id="rId96" Type="http://schemas.openxmlformats.org/officeDocument/2006/relationships/hyperlink" Target="https://hal.science/hal-05446742v1" TargetMode="External"/><Relationship Id="rId97" Type="http://schemas.openxmlformats.org/officeDocument/2006/relationships/hyperlink" Target="https://hal.science/hal-05446773v1" TargetMode="External"/><Relationship Id="rId98" Type="http://schemas.openxmlformats.org/officeDocument/2006/relationships/hyperlink" Target="https://hal.science/search/index/?q=*&amp;authFullName_s=D. Diaw" TargetMode="External"/><Relationship Id="rId99" Type="http://schemas.openxmlformats.org/officeDocument/2006/relationships/hyperlink" Target="https://hal.science/hal-05446762v1" TargetMode="External"/><Relationship Id="rId100" Type="http://schemas.openxmlformats.org/officeDocument/2006/relationships/hyperlink" Target="https://hal.science/hal-04915944v1" TargetMode="External"/><Relationship Id="rId101" Type="http://schemas.openxmlformats.org/officeDocument/2006/relationships/hyperlink" Target="https://shs.hal.science/halshs-00939267v2" TargetMode="External"/><Relationship Id="rId102" Type="http://schemas.openxmlformats.org/officeDocument/2006/relationships/hyperlink" Target="https://hal.science/search/index/?q=*&amp;authFullName_s=Johanna Choumert" TargetMode="External"/><Relationship Id="rId103" Type="http://schemas.openxmlformats.org/officeDocument/2006/relationships/hyperlink" Target="https://hal.science/search/index/?q=*&amp;authFullName_s=Eric Nazindigouba Kere" TargetMode="External"/><Relationship Id="rId104" Type="http://schemas.openxmlformats.org/officeDocument/2006/relationships/hyperlink" Target="https://hal.science/hal-04691568v1" TargetMode="External"/><Relationship Id="rId105" Type="http://schemas.openxmlformats.org/officeDocument/2006/relationships/hyperlink" Target="https://hal.science/search/index/?q=*&amp;authFullName_s=Val&#233;rie Audibert" TargetMode="External"/><Relationship Id="rId106" Type="http://schemas.openxmlformats.org/officeDocument/2006/relationships/hyperlink" Target="https://hal.science/search/index/?q=*&amp;authFullName_s=Karine Chapelle" TargetMode="External"/><Relationship Id="rId107" Type="http://schemas.openxmlformats.org/officeDocument/2006/relationships/hyperlink" Target="https://hal.science/hal-04691567v1" TargetMode="External"/><Relationship Id="rId108" Type="http://schemas.openxmlformats.org/officeDocument/2006/relationships/hyperlink" Target="https://normandie-univ.hal.science/hal-02467961v1" TargetMode="External"/><Relationship Id="rId109" Type="http://schemas.openxmlformats.org/officeDocument/2006/relationships/hyperlink" Target="https://hal.science/hal-04915932v1" TargetMode="External"/><Relationship Id="rId110" Type="http://schemas.openxmlformats.org/officeDocument/2006/relationships/hyperlink" Target="https://hal.science/search/index/?q=*&amp;authFullName_s=Khaled Saadaoui" TargetMode="External"/><Relationship Id="rId111" Type="http://schemas.openxmlformats.org/officeDocument/2006/relationships/hyperlink" Target="https://hal.science/hal-04851942v1" TargetMode="External"/><Relationship Id="rId112" Type="http://schemas.openxmlformats.org/officeDocument/2006/relationships/hyperlink" Target="https://hal.science/search/index/?q=*&amp;authFullName_s=S&#233;bastien Bourdin"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Amandine Loyal Laré</dc:title>
  <dc:description>CV</dc:description>
  <dc:subject/>
  <cp:keywords/>
  <cp:category/>
  <cp:lastModifiedBy/>
  <dcterms:created xsi:type="dcterms:W3CDTF">2026-05-06T21:06:13+02:00</dcterms:created>
  <dcterms:modified xsi:type="dcterms:W3CDTF">2026-05-06T21:06:13+02:00</dcterms:modified>
</cp:coreProperties>
</file>

<file path=docProps/custom.xml><?xml version="1.0" encoding="utf-8"?>
<Properties xmlns="http://schemas.openxmlformats.org/officeDocument/2006/custom-properties" xmlns:vt="http://schemas.openxmlformats.org/officeDocument/2006/docPropsVTypes"/>
</file>