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Amélie Derobert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amelie-derobert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0000-0002-9029-3585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Petite enfance et structures collectives : comparaison entre la France et le Japon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Sumiko Kobayashi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Nanzan Center for European Studies</w:t>
            </w:r>
            <w:r>
              <w:rPr/>
              <w:t xml:space="preserve">, 2025, 31 (55-86)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hal-05616774v1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Perspectives diversifiées de l'éducation artistique et culturelle auprès des enfants et des jeunes : vers une étude de l'EAC en France et au Japon dans la petite enfance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Sumiko Kobayashi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of the Nanzan Center for European Studies</w:t>
            </w:r>
            <w:r>
              <w:rPr/>
              <w:t xml:space="preserve">, 2024, 30 (33-53)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hal-05616777v1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mutations catégorielles : changement de paradigme, effets de sédimentation et avènement du dispositif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Martial Meziani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Derobert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Virginie Dufournet Coestier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Sociétés et jeunesses en difficulté</w:t>
            </w:r>
            <w:r>
              <w:rPr/>
              <w:t xml:space="preserve">, 2022, Mutations catégorielles dans les champs éducatifs de la jeunesse en France (28)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hal-04084218v1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management plan for CIVOIR project - Circulation of knowledge in education - through &amp;quot;CoopLa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Amelie Derobert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Françoise Lantheaume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Research Ideas and Outcomes</w:t>
            </w:r>
            <w:r>
              <w:rPr/>
              <w:t xml:space="preserve">, 2021, 7,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⟨10.3897/rio.7.e60614⟩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hal-04696223v1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des points de vue autour des pratiques éducatives auprès des jeunes en situation judiciaire : Lecture pragmatique et modélisation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&amp; éducations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hal-03246801v1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réciproques des surveillants et des éducateurs dans un établissement pénitentiaire pour mineurs.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Amelie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 Pares : revue électronique de jeunes chercheurs en sciences humaines et sociales</w:t>
            </w:r>
            <w:r>
              <w:rPr/>
              <w:t xml:space="preserve">, 2012, 2, pp.29-34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hal-05616808v1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de « l’enfance coupable ». L’enfance aux frontières du droit, de l’éducation et du paradigme médico-judiciaire.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et frontière</w:t>
            </w:r>
            <w:r>
              <w:rPr/>
              <w:t xml:space="preserve">, Presses universitaires de Rouen et du Havre, pp.137-148, 2021,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⟨10.4000/13otl⟩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hal-03246796v1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conseillers en mission locale face au dispositif Garantie jeunes : entre performance publique et accompagnement collectif des jeunes.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Virginie Seewagen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Derobert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V. Becquet. Des professionnels pour les jeunes</w:t>
            </w:r>
            <w:r>
              <w:rPr/>
              <w:t xml:space="preserve">, Champ social, pp.117-137, 2021,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⟨10.3917/chaso.becqu.2021.01.0117⟩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hal-05279329v1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Jeux et enjeux méthodologiques dans l’étude des dynamiques inclusives à l’Université Lumière Lyon 2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Gabrielle Valente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Franck Bettendorff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Marion Fabre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Liliane Pelletier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Amélie Derobert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Approches performatives pour une éducation inclusive de l’école à l’université</w:t>
            </w:r>
            <w:r>
              <w:rPr/>
              <w:t xml:space="preserve">, Jun 2024,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hal-04748241v1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inscrire une recherche (action) participative respectueuse des principes FAIR ? (Callisto-DoRANum-Disciplines)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Derobert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Pierrette Paillassard</w:t>
              </w:r>
            </w:hyperlink>
          </w:p>
          <w:p>
            <w:pPr/>
            <w:r>
              <w:rPr/>
              <w:t xml:space="preserve">2023,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⟨10.13143/AVVJ-H074⟩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hal-05619205v1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inscrire une recherche (action) participative respectueuse des principes FAIR ? , in Demi-journée du 08/12/2022 dédiée à la restitution du projet DoRANum disciplinaire.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Amélie Derobert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Pierrette Paillassard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hal-05619859v1</w:t>
              </w:r>
            </w:hyperlink>
          </w:p>
        </w:tc>
      </w:tr>
    </w:tbl>
    <w:sectPr>
      <w:footerReference w:type="default" r:id="rId3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1EC9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melie-derobert" TargetMode="External"/><Relationship Id="rId8" Type="http://schemas.openxmlformats.org/officeDocument/2006/relationships/hyperlink" Target="https://orcid.org/0000-0002-9029-3585" TargetMode="External"/><Relationship Id="rId9" Type="http://schemas.openxmlformats.org/officeDocument/2006/relationships/hyperlink" Target="https://hal.science/hal-05616774v1" TargetMode="External"/><Relationship Id="rId10" Type="http://schemas.openxmlformats.org/officeDocument/2006/relationships/hyperlink" Target="https://hal.science/search/index/?q=*&amp;authFullName_s=Sumiko Kobayashi" TargetMode="External"/><Relationship Id="rId11" Type="http://schemas.openxmlformats.org/officeDocument/2006/relationships/hyperlink" Target="https://hal.science/search/index/?q=*&amp;authFullName_s=Am&#233;lie Derobert" TargetMode="External"/><Relationship Id="rId12" Type="http://schemas.openxmlformats.org/officeDocument/2006/relationships/hyperlink" Target="https://hal.science/hal-05616777v1" TargetMode="External"/><Relationship Id="rId13" Type="http://schemas.openxmlformats.org/officeDocument/2006/relationships/hyperlink" Target="https://hal.science/hal-04084218v1" TargetMode="External"/><Relationship Id="rId14" Type="http://schemas.openxmlformats.org/officeDocument/2006/relationships/hyperlink" Target="https://hal.science/search/index/?q=*&amp;authFullName_s=Martial Meziani" TargetMode="External"/><Relationship Id="rId15" Type="http://schemas.openxmlformats.org/officeDocument/2006/relationships/hyperlink" Target="https://hal.science/search/index/?q=*&amp;authFullName_s=Virginie Dufournet Coestier" TargetMode="External"/><Relationship Id="rId16" Type="http://schemas.openxmlformats.org/officeDocument/2006/relationships/hyperlink" Target="https://hal.science/hal-04696223v1" TargetMode="External"/><Relationship Id="rId17" Type="http://schemas.openxmlformats.org/officeDocument/2006/relationships/hyperlink" Target="https://hal.science/search/index/?q=*&amp;authFullName_s=Amelie Derobert" TargetMode="External"/><Relationship Id="rId18" Type="http://schemas.openxmlformats.org/officeDocument/2006/relationships/hyperlink" Target="https://hal.science/search/index/?q=*&amp;authFullName_s=Fran&#231;oise Lantheaume" TargetMode="External"/><Relationship Id="rId19" Type="http://schemas.openxmlformats.org/officeDocument/2006/relationships/hyperlink" Target="https://dx.doi.org/10.3897/rio.7.e60614" TargetMode="External"/><Relationship Id="rId20" Type="http://schemas.openxmlformats.org/officeDocument/2006/relationships/hyperlink" Target="https://hal.univ-lyon2.fr/hal-03246801v1" TargetMode="External"/><Relationship Id="rId21" Type="http://schemas.openxmlformats.org/officeDocument/2006/relationships/hyperlink" Target="https://hal.science/hal-05616808v1" TargetMode="External"/><Relationship Id="rId22" Type="http://schemas.openxmlformats.org/officeDocument/2006/relationships/hyperlink" Target="https://hal.univ-lyon2.fr/hal-03246796v1" TargetMode="External"/><Relationship Id="rId23" Type="http://schemas.openxmlformats.org/officeDocument/2006/relationships/hyperlink" Target="https://dx.doi.org/10.4000/13otl" TargetMode="External"/><Relationship Id="rId24" Type="http://schemas.openxmlformats.org/officeDocument/2006/relationships/hyperlink" Target="https://hal.univ-lyon2.fr/hal-05279329v1" TargetMode="External"/><Relationship Id="rId25" Type="http://schemas.openxmlformats.org/officeDocument/2006/relationships/hyperlink" Target="https://hal.science/search/index/?q=*&amp;authFullName_s=Virginie Seewagen" TargetMode="External"/><Relationship Id="rId26" Type="http://schemas.openxmlformats.org/officeDocument/2006/relationships/hyperlink" Target="https://dx.doi.org/10.3917/chaso.becqu.2021.01.0117" TargetMode="External"/><Relationship Id="rId27" Type="http://schemas.openxmlformats.org/officeDocument/2006/relationships/hyperlink" Target="https://hal.science/hal-04748241v1" TargetMode="External"/><Relationship Id="rId28" Type="http://schemas.openxmlformats.org/officeDocument/2006/relationships/hyperlink" Target="https://hal.science/search/index/?q=*&amp;authFullName_s=Gabrielle Valente" TargetMode="External"/><Relationship Id="rId29" Type="http://schemas.openxmlformats.org/officeDocument/2006/relationships/hyperlink" Target="https://hal.science/search/index/?q=*&amp;authFullName_s=Franck Bettendorff" TargetMode="External"/><Relationship Id="rId30" Type="http://schemas.openxmlformats.org/officeDocument/2006/relationships/hyperlink" Target="https://hal.science/search/index/?q=*&amp;authFullName_s=Marion Fabre" TargetMode="External"/><Relationship Id="rId31" Type="http://schemas.openxmlformats.org/officeDocument/2006/relationships/hyperlink" Target="https://hal.science/search/index/?q=*&amp;authFullName_s=Liliane Pelletier" TargetMode="External"/><Relationship Id="rId32" Type="http://schemas.openxmlformats.org/officeDocument/2006/relationships/hyperlink" Target="https://hal.univ-lyon2.fr/hal-05619205v1" TargetMode="External"/><Relationship Id="rId33" Type="http://schemas.openxmlformats.org/officeDocument/2006/relationships/hyperlink" Target="https://hal.science/search/index/?q=*&amp;authFullName_s=Pierrette Paillassard" TargetMode="External"/><Relationship Id="rId34" Type="http://schemas.openxmlformats.org/officeDocument/2006/relationships/hyperlink" Target="https://dx.doi.org/10.13143/AVVJ-H074" TargetMode="External"/><Relationship Id="rId35" Type="http://schemas.openxmlformats.org/officeDocument/2006/relationships/hyperlink" Target="https://hal.science/hal-05619859v1" TargetMode="External"/><Relationship Id="rId3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Amélie Derobert</dc:title>
  <dc:description>CV</dc:description>
  <dc:subject/>
  <cp:keywords/>
  <cp:category/>
  <cp:lastModifiedBy/>
  <dcterms:created xsi:type="dcterms:W3CDTF">2026-05-13T13:31:25+02:00</dcterms:created>
  <dcterms:modified xsi:type="dcterms:W3CDTF">2026-05-13T13:31:25+02:00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