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AMELIE LECONTE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situation sur l’enseignement dans les départements universitaires de langue française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Dufeu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Souhila Grifi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SCAC Ambassade de France en Egypte; FEF Egypte REINVENTE.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L'étonnement dans la rencontre des cultures en francophonie&amp;quot;, conférence donnée dans le cadre de la Semaine de la francophonie, organisée par le SUPFLES, AMU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Impolitesse et violence verbale dans les interactions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différenciation, contextualisation en FLE/S : Présentation du numéro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2022, 72, 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pour faciliter l'accès aux sens : focus sur l'enseignement du lexique en FLM, FLS et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sur la Parole et le Langage</w:t>
            </w:r>
            <w:r>
              <w:rPr/>
              <w:t xml:space="preserve">, 2022, Panorama des Recherches au Laboratoire Parole et Langage,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manuel de pédagogie différenciée pour les classes de FLE/S multi-niveaux dans différents contextes : quelle pertinence, quelles interrogations didactiques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Lebreton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2022, Hétérogénéité, différenciation, contextualisation en FLE/S, n°72, p.116-130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2021, Politiques linguistiques et formations universitaires dans le monde francophone, 14-15,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différenciation, contextualisation en français langue étrangère et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n°72, juillet,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CRAPEL, N° 42/1, numéro spécial &amp;quot; Interactions et apprentissages dans les centres de langues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42 (1), https://www.atilf.fr/publications/revues-atilf/melanges-crapel/, 2021, Interactions et apprentissages dans les centres de langues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France, n°14-15, POLITIQUE(S) LINGUISTIQUE(S) ET FORMATIONS UNIVERSITAIRES DANS LE MONDE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Troncy</w:t>
              </w:r>
            </w:hyperlink>
          </w:p>
          <w:p>
            <w:pPr/>
            <w:r>
              <w:rPr/>
              <w:t xml:space="preserve">Marie-Christine Fougerouse. </w:t>
            </w:r>
            <w:r>
              <w:rPr>
                <w:i w:val="1"/>
                <w:iCs w:val="1"/>
              </w:rPr>
              <w:t xml:space="preserve">Synergies France</w:t>
            </w:r>
            <w:r>
              <w:rPr/>
              <w:t xml:space="preserve">, 14-15, https://gerflint.fr/Base/France14_15/france14_15.html, 2021, Politique(s) linguistique(s) et formations universitaires dans le monde francophone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français et politologie linguistique scolaire : une rencontre autour de la didactique du lexique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Leconte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/>
              <w:t xml:space="preserve">Ophélie Tremblay, Eric Falardeau, Priscilla Boyer, Isabelle Gauvin. </w:t>
            </w:r>
            <w:r>
              <w:rPr>
                <w:i w:val="1"/>
                <w:iCs w:val="1"/>
              </w:rPr>
              <w:t xml:space="preserve">Diffusion et influences des recherches en didactique du français</w:t>
            </w:r>
            <w:r>
              <w:rPr/>
              <w:t xml:space="preserve">, 40,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universitaires de Namur</w:t>
              </w:r>
            </w:hyperlink>
            <w:r>
              <w:rPr/>
              <w:t xml:space="preserve">, pp.335-360, 2020, Diptyque, 978-2-39029-067-4 (papier) 978-2-39029-068-1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hal-03104921v1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1502v1" TargetMode="External"/><Relationship Id="rId9" Type="http://schemas.openxmlformats.org/officeDocument/2006/relationships/hyperlink" Target="https://hal.science/search/index/?q=*&amp;authFullName_s=Christelle Combe" TargetMode="External"/><Relationship Id="rId10" Type="http://schemas.openxmlformats.org/officeDocument/2006/relationships/hyperlink" Target="https://hal.science/search/index/?q=*&amp;authFullName_s=Catherine David" TargetMode="External"/><Relationship Id="rId11" Type="http://schemas.openxmlformats.org/officeDocument/2006/relationships/hyperlink" Target="https://hal.science/search/index/?q=*&amp;authFullName_s=Pierre-Yves Dufeu" TargetMode="External"/><Relationship Id="rId12" Type="http://schemas.openxmlformats.org/officeDocument/2006/relationships/hyperlink" Target="https://hal.science/search/index/?q=*&amp;authFullName_s=Souhila Grifi" TargetMode="External"/><Relationship Id="rId13" Type="http://schemas.openxmlformats.org/officeDocument/2006/relationships/hyperlink" Target="https://hal.science/search/index/?q=*&amp;authFullName_s=Am&#233;lie Leconte" TargetMode="External"/><Relationship Id="rId14" Type="http://schemas.openxmlformats.org/officeDocument/2006/relationships/hyperlink" Target="https://hal.science/hal-03741044v1" TargetMode="External"/><Relationship Id="rId15" Type="http://schemas.openxmlformats.org/officeDocument/2006/relationships/hyperlink" Target="https://hal.science/hal-03961517v1" TargetMode="External"/><Relationship Id="rId16" Type="http://schemas.openxmlformats.org/officeDocument/2006/relationships/hyperlink" Target="https://hal.science/search/index/?q=*&amp;authFullName_s=Emilie Lebreton" TargetMode="External"/><Relationship Id="rId17" Type="http://schemas.openxmlformats.org/officeDocument/2006/relationships/hyperlink" Target="https://hal.science/search/index/?q=*&amp;authFullName_s=Christina Romain" TargetMode="External"/><Relationship Id="rId18" Type="http://schemas.openxmlformats.org/officeDocument/2006/relationships/hyperlink" Target="https://hal.science/hal-03741041v1" TargetMode="External"/><Relationship Id="rId19" Type="http://schemas.openxmlformats.org/officeDocument/2006/relationships/hyperlink" Target="https://hal.science/hal-03938313v1" TargetMode="External"/><Relationship Id="rId20" Type="http://schemas.openxmlformats.org/officeDocument/2006/relationships/hyperlink" Target="https://hal.science/search/index/?q=*&amp;authFullName_s=N&#250;ria Gala" TargetMode="External"/><Relationship Id="rId21" Type="http://schemas.openxmlformats.org/officeDocument/2006/relationships/hyperlink" Target="https://hal.science/search/index/?q=*&amp;authFullName_s=Marie-No&#235;lle Roubaud" TargetMode="External"/><Relationship Id="rId22" Type="http://schemas.openxmlformats.org/officeDocument/2006/relationships/hyperlink" Target="https://hal.science/hal-03741046v1" TargetMode="External"/><Relationship Id="rId23" Type="http://schemas.openxmlformats.org/officeDocument/2006/relationships/hyperlink" Target="https://hal.science/search/index/?q=*&amp;authFullName_s=Dominique Abry" TargetMode="External"/><Relationship Id="rId24" Type="http://schemas.openxmlformats.org/officeDocument/2006/relationships/hyperlink" Target="https://hal.science/hal-03629409v1" TargetMode="External"/><Relationship Id="rId25" Type="http://schemas.openxmlformats.org/officeDocument/2006/relationships/hyperlink" Target="https://hal.science/search/index/?q=*&amp;authFullName_s=Christel Troncy" TargetMode="External"/><Relationship Id="rId26" Type="http://schemas.openxmlformats.org/officeDocument/2006/relationships/hyperlink" Target="https://hal.science/hal-03740820v1" TargetMode="External"/><Relationship Id="rId27" Type="http://schemas.openxmlformats.org/officeDocument/2006/relationships/hyperlink" Target="https://hal.univ-lorraine.fr/hal-03449002v1" TargetMode="External"/><Relationship Id="rId28" Type="http://schemas.openxmlformats.org/officeDocument/2006/relationships/hyperlink" Target="https://hal.science/search/index/?q=*&amp;authFullName_s=Marco Cappellini" TargetMode="External"/><Relationship Id="rId29" Type="http://schemas.openxmlformats.org/officeDocument/2006/relationships/hyperlink" Target="https://hal.science/search/index/?q=*&amp;authFullName_s=Anne Chateau" TargetMode="External"/><Relationship Id="rId30" Type="http://schemas.openxmlformats.org/officeDocument/2006/relationships/hyperlink" Target="https://hal.science/search/index/?q=*&amp;authFullName_s=Maud Ciekanski" TargetMode="External"/><Relationship Id="rId31" Type="http://schemas.openxmlformats.org/officeDocument/2006/relationships/hyperlink" Target="https://hal.science/hal-02379471v1" TargetMode="External"/><Relationship Id="rId32" Type="http://schemas.openxmlformats.org/officeDocument/2006/relationships/hyperlink" Target="https://hal.science/hal-03104921v1" TargetMode="External"/><Relationship Id="rId33" Type="http://schemas.openxmlformats.org/officeDocument/2006/relationships/hyperlink" Target="https://hal.science/search/index/?q=*&amp;authFullName_s=Nicole Biagioli" TargetMode="External"/><Relationship Id="rId34" Type="http://schemas.openxmlformats.org/officeDocument/2006/relationships/hyperlink" Target="https://hal.science/search/index/?q=*&amp;authFullName_s=Fr&#233;d&#233;ric Torterat" TargetMode="External"/><Relationship Id="rId35" Type="http://schemas.openxmlformats.org/officeDocument/2006/relationships/hyperlink" Target="https://www.pun.be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LECONTE</dc:title>
  <dc:description>CV</dc:description>
  <dc:subject/>
  <cp:keywords/>
  <cp:category/>
  <cp:lastModifiedBy/>
  <dcterms:created xsi:type="dcterms:W3CDTF">2026-05-23T08:44:53+02:00</dcterms:created>
  <dcterms:modified xsi:type="dcterms:W3CDTF">2026-05-23T08:44:53+02:00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