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Picard </w:t>
      </w:r>
      <w:r>
        <w:rPr>
          <w:color w:val="641e6e"/>
        </w:rPr>
        <w:t xml:space="preserve">Doctorante en acoustique - Laboratoire d'Acoustique de l'Université du Mans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de Schelleng revisité : étude numérique des régimes auto-oscillants d'une corde frottée par un archet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influence of mass distribution on the perceived weight and force controllability of a violin bow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Duilio Spalletta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Turin (Italie), Italy. pp.000877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hal-04292419v1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perception of violin bow mass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Duilio Spalletta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⟨10.1051/aacus/2024067⟩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hal-05065455v1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123v1" TargetMode="External"/><Relationship Id="rId8" Type="http://schemas.openxmlformats.org/officeDocument/2006/relationships/hyperlink" Target="https://hal.science/search/index/?q=*&amp;authFullName_s=Am&#233;lie Picard" TargetMode="External"/><Relationship Id="rId9" Type="http://schemas.openxmlformats.org/officeDocument/2006/relationships/hyperlink" Target="https://hal.science/search/index/?q=*&amp;authFullName_s=Claudia Fritz" TargetMode="External"/><Relationship Id="rId10" Type="http://schemas.openxmlformats.org/officeDocument/2006/relationships/hyperlink" Target="https://hal.science/search/index/?q=*&amp;authFullName_s=Fr&#233;d&#233;ric Ablitzer" TargetMode="External"/><Relationship Id="rId11" Type="http://schemas.openxmlformats.org/officeDocument/2006/relationships/hyperlink" Target="https://hal.science/hal-04292419v1" TargetMode="External"/><Relationship Id="rId12" Type="http://schemas.openxmlformats.org/officeDocument/2006/relationships/hyperlink" Target="https://hal.science/search/index/?q=*&amp;authFullName_s=V&#237;ctor Salvador-Castrillo" TargetMode="External"/><Relationship Id="rId13" Type="http://schemas.openxmlformats.org/officeDocument/2006/relationships/hyperlink" Target="https://hal.science/search/index/?q=*&amp;authFullName_s=Duilio Spalletta" TargetMode="External"/><Relationship Id="rId14" Type="http://schemas.openxmlformats.org/officeDocument/2006/relationships/hyperlink" Target="https://hal.science/hal-05065455v1" TargetMode="External"/><Relationship Id="rId15" Type="http://schemas.openxmlformats.org/officeDocument/2006/relationships/hyperlink" Target="https://dx.doi.org/10.1051/aacus/2024067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Picard</dc:title>
  <dc:description>CV</dc:description>
  <dc:subject/>
  <cp:keywords/>
  <cp:category/>
  <cp:lastModifiedBy/>
  <dcterms:created xsi:type="dcterms:W3CDTF">2026-04-05T08:11:17+02:00</dcterms:created>
  <dcterms:modified xsi:type="dcterms:W3CDTF">2026-04-05T08:11:17+02:00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