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Amira Hakim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Contextual Dynamic Reconfiguration of Ambient Intelligent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⟨10.1007/s12652-018-1127-2⟩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dynamic reconfiguration approach of Internet of Things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Amirat Abdelkrim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of Things, Data and Cloud Computing, ACM - International Conference Proceedings Series</w:t>
            </w:r>
            <w:r>
              <w:rPr/>
              <w:t xml:space="preserve">,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dynamically reconfiguring IoT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</w:p>
          <w:p>
            <w:pPr/>
            <w:r>
              <w:rPr/>
              <w:t xml:space="preserve">Naveen Prakash and Deepika Prakash. </w:t>
            </w:r>
            <w:r>
              <w:rPr>
                <w:i w:val="1"/>
                <w:iCs w:val="1"/>
              </w:rPr>
              <w:t xml:space="preserve">Novel Approaches to Information Systems Design</w:t>
            </w:r>
            <w:r>
              <w:rPr/>
              <w:t xml:space="preserve">, IGI global,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hal-02307463v1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3808v1" TargetMode="External"/><Relationship Id="rId8" Type="http://schemas.openxmlformats.org/officeDocument/2006/relationships/hyperlink" Target="https://hal.science/search/index/?q=*&amp;authFullName_s=Amira Hakim" TargetMode="External"/><Relationship Id="rId9" Type="http://schemas.openxmlformats.org/officeDocument/2006/relationships/hyperlink" Target="https://hal.science/search/index/?q=*&amp;authFullName_s=Abdelkrim Amirat" TargetMode="External"/><Relationship Id="rId10" Type="http://schemas.openxmlformats.org/officeDocument/2006/relationships/hyperlink" Target="https://hal.science/search/index/?q=*&amp;authFullName_s=Mourad Oussalah" TargetMode="External"/><Relationship Id="rId11" Type="http://schemas.openxmlformats.org/officeDocument/2006/relationships/hyperlink" Target="https://dx.doi.org/10.1007/s12652-018-1127-2" TargetMode="External"/><Relationship Id="rId12" Type="http://schemas.openxmlformats.org/officeDocument/2006/relationships/hyperlink" Target="https://hal.science/hal-01684584v1" TargetMode="External"/><Relationship Id="rId13" Type="http://schemas.openxmlformats.org/officeDocument/2006/relationships/hyperlink" Target="https://hal.science/search/index/?q=*&amp;authFullName_s=Amirat Abdelkrim" TargetMode="External"/><Relationship Id="rId14" Type="http://schemas.openxmlformats.org/officeDocument/2006/relationships/hyperlink" Target="https://hal.science/hal-0230746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Amira Hakim</dc:title>
  <dc:description>CV</dc:description>
  <dc:subject/>
  <cp:keywords/>
  <cp:category/>
  <cp:lastModifiedBy/>
  <dcterms:created xsi:type="dcterms:W3CDTF">2026-05-12T20:29:54+02:00</dcterms:created>
  <dcterms:modified xsi:type="dcterms:W3CDTF">2026-05-12T20:29:54+02:00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