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Anabel Vazquez </w:t>
      </w:r>
      <w:r>
        <w:rPr>
          <w:color w:val="641e6e"/>
        </w:rPr>
        <w:t xml:space="preserve">Responsable éditoriale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anabel-vazquez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0009-0008-3522-6890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285398504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responsable éditoriale de </w:t>
      </w:r>
      <w:r>
        <w:rPr>
          <w:i w:val="1"/>
          <w:iCs w:val="1"/>
        </w:rPr>
        <w:t xml:space="preserve">Bérose</w:t>
      </w:r>
      <w:r>
        <w:rPr/>
        <w:t xml:space="preserve"> et d'</w:t>
      </w:r>
      <w:r>
        <w:rPr>
          <w:i w:val="1"/>
          <w:iCs w:val="1"/>
        </w:rPr>
        <w:t xml:space="preserve">Ethnographiques.org</w:t>
      </w:r>
      <w:r>
        <w:rPr/>
        <w:t xml:space="preserve">, animatrice du réseau Médici et pilote du Spoc Quéro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diffuser les SHS dans le cadre de l’ouverture de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HiPhiSciTech, le réseau des personnels d’accompagnement de la recherche en histoire et philosophie des sciences et des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Edouard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Zappara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veille collaborative au service des revues : l’exemple du réseau Mir@bel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Fotiadi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2019, Où en est la veille aujourd’hui ? Les approches et pratiques, 65 (4),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⟨10.7202/1068660ar⟩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Spoc Quéro, un dispositif de sensibilisation pour un public élargi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MSH Dijon,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en ligne des fonds et des sources en histoire et philosophie des sciences et des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</w:t>
            </w:r>
            <w:r>
              <w:rPr/>
              <w:t xml:space="preserve">, CNRS,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Mir@bel: a free gateway to journals’ contents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hal-03541801v1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F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bel-vazquez" TargetMode="External"/><Relationship Id="rId8" Type="http://schemas.openxmlformats.org/officeDocument/2006/relationships/hyperlink" Target="https://orcid.org/0009-0008-3522-6890" TargetMode="External"/><Relationship Id="rId9" Type="http://schemas.openxmlformats.org/officeDocument/2006/relationships/hyperlink" Target="https://www.idref.fr/285398504" TargetMode="External"/><Relationship Id="rId10" Type="http://schemas.openxmlformats.org/officeDocument/2006/relationships/hyperlink" Target="https://hal.science/hal-05171367v1" TargetMode="External"/><Relationship Id="rId11" Type="http://schemas.openxmlformats.org/officeDocument/2006/relationships/hyperlink" Target="https://hal.science/search/index/?q=*&amp;authFullName_s=Anabel Vazquez" TargetMode="External"/><Relationship Id="rId12" Type="http://schemas.openxmlformats.org/officeDocument/2006/relationships/hyperlink" Target="https://hal.science/hal-03168385v1" TargetMode="External"/><Relationship Id="rId13" Type="http://schemas.openxmlformats.org/officeDocument/2006/relationships/hyperlink" Target="https://hal.science/search/index/?q=*&amp;authFullName_s=Pierre Edouard Bour" TargetMode="External"/><Relationship Id="rId14" Type="http://schemas.openxmlformats.org/officeDocument/2006/relationships/hyperlink" Target="https://hal.science/search/index/?q=*&amp;authFullName_s=Nathalie Queyroux" TargetMode="External"/><Relationship Id="rId15" Type="http://schemas.openxmlformats.org/officeDocument/2006/relationships/hyperlink" Target="https://hal.science/search/index/?q=*&amp;authFullName_s=Lola Zappara" TargetMode="External"/><Relationship Id="rId16" Type="http://schemas.openxmlformats.org/officeDocument/2006/relationships/hyperlink" Target="https://hal.science/hal-03283656v1" TargetMode="External"/><Relationship Id="rId17" Type="http://schemas.openxmlformats.org/officeDocument/2006/relationships/hyperlink" Target="https://hal.science/search/index/?q=*&amp;authFullName_s=Sophie Fotiadi" TargetMode="External"/><Relationship Id="rId18" Type="http://schemas.openxmlformats.org/officeDocument/2006/relationships/hyperlink" Target="https://dx.doi.org/10.7202/1068660ar" TargetMode="External"/><Relationship Id="rId19" Type="http://schemas.openxmlformats.org/officeDocument/2006/relationships/hyperlink" Target="https://ube.hal.science/hal-05574563v1" TargetMode="External"/><Relationship Id="rId20" Type="http://schemas.openxmlformats.org/officeDocument/2006/relationships/hyperlink" Target="https://hal.science/hal-03690471v1" TargetMode="External"/><Relationship Id="rId21" Type="http://schemas.openxmlformats.org/officeDocument/2006/relationships/hyperlink" Target="https://ube.hal.science/hal-03541801v1" TargetMode="External"/><Relationship Id="rId22" Type="http://schemas.openxmlformats.org/officeDocument/2006/relationships/hyperlink" Target="https://hal.science/search/index/?q=*&amp;authFullName_s=Armelle Thomas" TargetMode="External"/><Relationship Id="rId23" Type="http://schemas.openxmlformats.org/officeDocument/2006/relationships/hyperlink" Target="https://hal.science/search/index/?q=*&amp;authFullName_s=Bernard Teissi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 Vazquez</dc:title>
  <dc:description>CV</dc:description>
  <dc:subject/>
  <cp:keywords/>
  <cp:category/>
  <cp:lastModifiedBy/>
  <dcterms:created xsi:type="dcterms:W3CDTF">2026-05-18T12:33:50+02:00</dcterms:created>
  <dcterms:modified xsi:type="dcterms:W3CDTF">2026-05-18T12:33:50+02:00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