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bela de Araujo </w:t>
      </w:r>
      <w:r>
        <w:rPr>
          <w:color w:val="641e6e"/>
        </w:rPr>
        <w:t xml:space="preserve">Maître de conférences en histoire et culture architecturales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anabela-de-araujo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Culture et structuration de l’enseignement supérieur (regards croisés)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2025, Recherche Culture et politiques publiques, 148, pp.66-77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hal-05171372v1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architectes-docteurs entre 1969 et 2005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Sibylle Le 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l‘architecture. Élèves, enseignants et enseignantes</w:t>
            </w:r>
            <w:r>
              <w:rPr/>
              <w:t xml:space="preserve">, Metispresses,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titre de monument historique protège-t-il de la disparition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Blain</w:t>
              </w:r>
            </w:hyperlink>
          </w:p>
          <w:p>
            <w:pPr/>
            <w:r>
              <w:rPr/>
              <w:t xml:space="preserve">Maison des Sciences de l’Homme. </w:t>
            </w:r>
            <w:r>
              <w:rPr>
                <w:i w:val="1"/>
                <w:iCs w:val="1"/>
              </w:rPr>
              <w:t xml:space="preserve">L'architecture et la disparition</w:t>
            </w:r>
            <w:r>
              <w:rPr/>
              <w:t xml:space="preserve">, 16, , p. 45-52, 2017, Cahiers thématiques, ISBN-13 978-2-9058-6509-0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halshs-01619266v1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EnsArchi. Introduction du rapport de l'axe 3 : &amp;quot;Enseignement et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</w:p>
          <w:p>
            <w:pPr/>
            <w:r>
              <w:rPr/>
              <w:t xml:space="preserve">ANR EnsArchi.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 portrait de groupe(s) : De 1968 à 1982 : les premières équipes associatives de recherche dans les unités pédagogiques d’architecture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/>
              <w:t xml:space="preserve">AXE 3 : Enseignement et recherche, ANR EnsArchi.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EnsArchi : L’enseignement de l’architecture au XXe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l'innovation. Connaître et gérer le legs du logement social, expérimental et innovant de la décennie 1968-1978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Klein</w:t>
              </w:r>
            </w:hyperlink>
          </w:p>
          <w:p>
            <w:pPr/>
            <w:r>
              <w:rPr/>
              <w:t xml:space="preserve">[Rapport de recherche] ArchiXX-2020-ARA, Ecole Nationale Supérieure d'Architecture de Marseille-Luminy; Laboratoire INAMA; Ecole Nationale Supérieure d'Architecture et de Paysage de Lille; Laboratoire d'architecture conception territoire histoire (LACTH); Bureau de la recherche architecturale, urbaine et paysagère (BRAUP).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hal-03126706v1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architectes-docteurs entre 1969 et 2005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Jean-Francois Gleyze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Sibylle Le Vot</w:t>
              </w:r>
            </w:hyperlink>
          </w:p>
          <w:p>
            <w:pPr/>
            <w:r>
              <w:rPr/>
              <w:t xml:space="preserve">Marseille (13), France.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hal-04135734v1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L’école d’architecture de Marseille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Jean-Lucien Bonillo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Borruey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Diener, A.M. Châtelet, M.J. Dumont, D. Le Couédic (éd), L’architecture en ses écoles, une encyclopédie de l’enseignement de l’architecture au XXe siècle. Locus Solus.</w:t>
            </w:r>
            <w:r>
              <w:rPr/>
              <w:t xml:space="preserve">, 2022, p. 257-261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fondatrices de la recherche au sein des écoles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EnsArchi n° 6, 17 &amp; 18 novembre 2022</w:t>
            </w:r>
            <w:r>
              <w:rPr/>
              <w:t xml:space="preserve">, Anne-Marie Châtelet,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profession dans le renouvellement de l’enseignement de l’architecture et la genèse de la recherche : l’apport des Universités permanentes d’architecture et d’urbanisme (UPAU), 1960-1976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Sibylle Le 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du Séminaire ANR ENSARCHI des 18 et 19 novembre 2021</w:t>
            </w:r>
            <w:r>
              <w:rPr/>
              <w:t xml:space="preserve">, Anne-Marie Châtelet, Nov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pédagogiques d’architecture en marge de la recherche architecturale appliquée et expérimentale du Plan Construction?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du Séminaire ANR ENSARCHI du 23 novembre 2020</w:t>
            </w:r>
            <w:r>
              <w:rPr/>
              <w:t xml:space="preserve">, Anne-Marie Châtelet, Nov 2020, Marseille (visio),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hal-04337172v1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l'enseignement et de la recherche, n°6 (ENSA Marseille / Montpellier)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Corset-Maillard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Jean-Lucien Bonillo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Titeux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6, 2019,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et la disparition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</w:t>
            </w:r>
            <w:r>
              <w:rPr/>
              <w:t xml:space="preserve">, 16, 236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hal-04156069v1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00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bela-de-araujo" TargetMode="External"/><Relationship Id="rId8" Type="http://schemas.openxmlformats.org/officeDocument/2006/relationships/hyperlink" Target="https://hal.science/hal-05171372v1" TargetMode="External"/><Relationship Id="rId9" Type="http://schemas.openxmlformats.org/officeDocument/2006/relationships/hyperlink" Target="https://hal.science/search/index/?q=*&amp;authFullName_s=Ana bela de Araujo" TargetMode="External"/><Relationship Id="rId10" Type="http://schemas.openxmlformats.org/officeDocument/2006/relationships/hyperlink" Target="https://hal.science/search/index/?q=*&amp;authFullName_s=Caroline Lecourtois" TargetMode="External"/><Relationship Id="rId11" Type="http://schemas.openxmlformats.org/officeDocument/2006/relationships/hyperlink" Target="https://hal.science/search/index/?q=*&amp;authFullName_s=Emmanuel Mah&#233;" TargetMode="External"/><Relationship Id="rId12" Type="http://schemas.openxmlformats.org/officeDocument/2006/relationships/hyperlink" Target="https://hal.science/hal-04135657v1" TargetMode="External"/><Relationship Id="rId13" Type="http://schemas.openxmlformats.org/officeDocument/2006/relationships/hyperlink" Target="https://hal.science/search/index/?q=*&amp;authFullName_s=Sibylle Le Vot" TargetMode="External"/><Relationship Id="rId14" Type="http://schemas.openxmlformats.org/officeDocument/2006/relationships/hyperlink" Target="https://shs.hal.science/halshs-01619266v1" TargetMode="External"/><Relationship Id="rId15" Type="http://schemas.openxmlformats.org/officeDocument/2006/relationships/hyperlink" Target="https://hal.science/search/index/?q=*&amp;authFullName_s=Bastien Couturier" TargetMode="External"/><Relationship Id="rId16" Type="http://schemas.openxmlformats.org/officeDocument/2006/relationships/hyperlink" Target="https://hal.science/search/index/?q=*&amp;authFullName_s=Catherine Blain" TargetMode="External"/><Relationship Id="rId17" Type="http://schemas.openxmlformats.org/officeDocument/2006/relationships/hyperlink" Target="https://hal.science/hal-04365482v1" TargetMode="External"/><Relationship Id="rId18" Type="http://schemas.openxmlformats.org/officeDocument/2006/relationships/hyperlink" Target="https://hal.science/hal-05539747v1" TargetMode="External"/><Relationship Id="rId19" Type="http://schemas.openxmlformats.org/officeDocument/2006/relationships/hyperlink" Target="https://hal.science/search/index/?q=*&amp;authFullName_s=Fabricia Fauquet" TargetMode="External"/><Relationship Id="rId20" Type="http://schemas.openxmlformats.org/officeDocument/2006/relationships/hyperlink" Target="https://hal.science/hal-04751963v1" TargetMode="External"/><Relationship Id="rId21" Type="http://schemas.openxmlformats.org/officeDocument/2006/relationships/hyperlink" Target="https://hal.science/search/index/?q=*&amp;authFullName_s=Anne-Marie Ch&#226;telet" TargetMode="External"/><Relationship Id="rId22" Type="http://schemas.openxmlformats.org/officeDocument/2006/relationships/hyperlink" Target="https://hal.science/search/index/?q=*&amp;authFullName_s=Amandine Diener" TargetMode="External"/><Relationship Id="rId23" Type="http://schemas.openxmlformats.org/officeDocument/2006/relationships/hyperlink" Target="https://hal.science/search/index/?q=*&amp;authFullName_s=Marie-Jeanne Dumont" TargetMode="External"/><Relationship Id="rId24" Type="http://schemas.openxmlformats.org/officeDocument/2006/relationships/hyperlink" Target="https://hal.science/search/index/?q=*&amp;authFullName_s=Richard Klein" TargetMode="External"/><Relationship Id="rId25" Type="http://schemas.openxmlformats.org/officeDocument/2006/relationships/hyperlink" Target="https://hal.science/hal-03126706v1" TargetMode="External"/><Relationship Id="rId26" Type="http://schemas.openxmlformats.org/officeDocument/2006/relationships/hyperlink" Target="https://hal.science/search/index/?q=*&amp;authFullName_s=Ana Bela De Araujo" TargetMode="External"/><Relationship Id="rId27" Type="http://schemas.openxmlformats.org/officeDocument/2006/relationships/hyperlink" Target="https://media.hal.science/hal-04135734v1" TargetMode="External"/><Relationship Id="rId28" Type="http://schemas.openxmlformats.org/officeDocument/2006/relationships/hyperlink" Target="https://hal.science/search/index/?q=*&amp;authFullName_s=Jean-Francois Gleyze" TargetMode="External"/><Relationship Id="rId29" Type="http://schemas.openxmlformats.org/officeDocument/2006/relationships/hyperlink" Target="https://hal.science/hal-05539392v1" TargetMode="External"/><Relationship Id="rId30" Type="http://schemas.openxmlformats.org/officeDocument/2006/relationships/hyperlink" Target="https://hal.science/search/index/?q=*&amp;authFullName_s=Jean-Lucien Bonillo" TargetMode="External"/><Relationship Id="rId31" Type="http://schemas.openxmlformats.org/officeDocument/2006/relationships/hyperlink" Target="https://hal.science/search/index/?q=*&amp;authFullName_s=Ren&#233; Borruey" TargetMode="External"/><Relationship Id="rId32" Type="http://schemas.openxmlformats.org/officeDocument/2006/relationships/hyperlink" Target="https://hal.science/hal-04342468v1" TargetMode="External"/><Relationship Id="rId33" Type="http://schemas.openxmlformats.org/officeDocument/2006/relationships/hyperlink" Target="https://hal.science/hal-04337231v1" TargetMode="External"/><Relationship Id="rId34" Type="http://schemas.openxmlformats.org/officeDocument/2006/relationships/hyperlink" Target="https://hal.science/hal-04337172v1" TargetMode="External"/><Relationship Id="rId35" Type="http://schemas.openxmlformats.org/officeDocument/2006/relationships/hyperlink" Target="https://hal.science/hal-03128693v1" TargetMode="External"/><Relationship Id="rId36" Type="http://schemas.openxmlformats.org/officeDocument/2006/relationships/hyperlink" Target="https://hal.science/search/index/?q=*&amp;authFullName_s=H&#233;l&#232;ne Corset-Maillard" TargetMode="External"/><Relationship Id="rId37" Type="http://schemas.openxmlformats.org/officeDocument/2006/relationships/hyperlink" Target="https://hal.science/search/index/?q=*&amp;authFullName_s=Alain Derey" TargetMode="External"/><Relationship Id="rId38" Type="http://schemas.openxmlformats.org/officeDocument/2006/relationships/hyperlink" Target="https://hal.science/search/index/?q=*&amp;authFullName_s=Catherine Titeux" TargetMode="External"/><Relationship Id="rId39" Type="http://schemas.openxmlformats.org/officeDocument/2006/relationships/hyperlink" Target="https://hal.science/hal-0415606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bela de Araujo</dc:title>
  <dc:description>CV</dc:description>
  <dc:subject/>
  <cp:keywords/>
  <cp:category/>
  <cp:lastModifiedBy/>
  <dcterms:created xsi:type="dcterms:W3CDTF">2026-05-31T18:56:48+02:00</dcterms:created>
  <dcterms:modified xsi:type="dcterms:W3CDTF">2026-05-31T18:56:48+02:00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