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André Dodeman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andre-dodeman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The Breach as Sign of Transition</w:t></w:r></w:hyperlink></w:p><w:p><w:pPr/><w:hyperlink r:id="rId9" w:history="1"><w:r><w:rPr><w:color w:val="#410a8c"/><w:u w:val="single"/></w:rPr><w:t xml:space="preserve">André Dodeman</w:t></w:r></w:hyperlink></w:p><w:p><w:pPr/><w:r><w:rPr><w:i w:val="1"/><w:iCs w:val="1"/></w:rPr><w:t xml:space="preserve">Transitions</w:t></w:r><w:r><w:rPr/><w:t xml:space="preserve">, Congrès SAES, Jun 2025, Toulouse, France</w:t></w:r></w:p><w:p><w:pPr/><w:r><w:rPr/><w:t xml:space="preserve">Communication dans un congrès</w:t></w:r></w:p><w:p><w:pPr/><w:hyperlink r:id="rId8" w:history="1"><w:r><w:rPr><w:color w:val="#410a8c"/><w:u w:val="single"/></w:rPr><w:t xml:space="preserve">hal-05487393v1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Solid Waters and Fluid Lands: Lisa Moore’s February (2009)</w:t></w:r></w:hyperlink></w:p><w:p><w:pPr/><w:hyperlink r:id="rId9" w:history="1"><w:r><w:rPr><w:color w:val="#410a8c"/><w:u w:val="single"/></w:rPr><w:t xml:space="preserve">André Dodeman</w:t></w:r></w:hyperlink></w:p><w:p><w:pPr/><w:r><w:rPr><w:i w:val="1"/><w:iCs w:val="1"/></w:rPr><w:t xml:space="preserve">'Without Water, We are Nothing': Poetics and Politics of Water in Anglophone Postcolonial Literatures (20th-21st centuries)</w:t></w:r><w:r><w:rPr/><w:t xml:space="preserve">, Fiona McCann; Cédric Courtois, Jun 2024, Lille, France</w:t></w:r></w:p><w:p><w:pPr/><w:r><w:rPr/><w:t xml:space="preserve">Communication dans un congrès</w:t></w:r></w:p><w:p><w:pPr/><w:hyperlink r:id="rId10" w:history="1"><w:r><w:rPr><w:color w:val="#410a8c"/><w:u w:val="single"/></w:rPr><w:t xml:space="preserve">hal-04983521v1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When East Meets West : Sharon Bala’s The Boat People (2018).</w:t></w:r></w:hyperlink></w:p><w:p><w:pPr/><w:hyperlink r:id="rId9" w:history="1"><w:r><w:rPr><w:color w:val="#410a8c"/><w:u w:val="single"/></w:rPr><w:t xml:space="preserve">André Dodeman</w:t></w:r></w:hyperlink></w:p><w:p><w:pPr/><w:r><w:rPr><w:i w:val="1"/><w:iCs w:val="1"/></w:rPr><w:t xml:space="preserve">Errances et ancrages</w:t></w:r><w:r><w:rPr/><w:t xml:space="preserve">, Salhia Ben Messahel; Laurence Favier, Nov 2021, Toulon (France), France</w:t></w:r></w:p><w:p><w:pPr/><w:r><w:rPr/><w:t xml:space="preserve">Communication dans un congrès</w:t></w:r></w:p><w:p><w:pPr/><w:hyperlink r:id="rId11" w:history="1"><w:r><w:rPr><w:color w:val="#410a8c"/><w:u w:val="single"/></w:rPr><w:t xml:space="preserve">hal-04983519v1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Reclaiming one's Place: Resurgence and Empowerment</w:t></w:r></w:hyperlink></w:p><w:p><w:pPr/><w:hyperlink r:id="rId13" w:history="1"><w:r><w:rPr><w:color w:val="#410a8c"/><w:u w:val="single"/></w:rPr><w:t xml:space="preserve">Christine Vandamme</w:t></w:r></w:hyperlink><w:r><w:rPr/><w:t xml:space="preserve">,</w:t></w:r><w:hyperlink r:id="rId9" w:history="1"><w:r><w:rPr><w:color w:val="#410a8c"/><w:u w:val="single"/></w:rPr><w:t xml:space="preserve">André Dodeman</w:t></w:r></w:hyperlink></w:p><w:p><w:pPr/><w:r><w:rPr><w:i w:val="1"/><w:iCs w:val="1"/></w:rPr><w:t xml:space="preserve"> Représentations dans le monde anglophone</w:t></w:r><w:r><w:rPr/><w:t xml:space="preserve">, 29, 2025, Représentations dans le monde anglophone, </w:t></w:r><w:hyperlink r:id="rId14" w:history="1"><w:r><w:rPr><w:color w:val="#410a8c"/><w:u w:val="single"/></w:rPr><w:t xml:space="preserve">⟨10.35562/rma.1636⟩</w:t></w:r></w:hyperlink></w:p><w:p><w:pPr/><w:r><w:rPr/><w:t xml:space="preserve">N°spécial de revue/special issue</w:t></w:r></w:p><w:p><w:pPr/><w:hyperlink r:id="rId12" w:history="1"><w:r><w:rPr><w:color w:val="#410a8c"/><w:u w:val="single"/></w:rPr><w:t xml:space="preserve">hal-05532701v1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The Unbearable Precariousness of Place and Truth</w:t></w:r></w:hyperlink></w:p><w:p><w:pPr/><w:hyperlink r:id="rId13" w:history="1"><w:r><w:rPr><w:color w:val="#410a8c"/><w:u w:val="single"/></w:rPr><w:t xml:space="preserve">Christine Vandamme</w:t></w:r></w:hyperlink><w:r><w:rPr/><w:t xml:space="preserve">,</w:t></w:r><w:hyperlink r:id="rId9" w:history="1"><w:r><w:rPr><w:color w:val="#410a8c"/><w:u w:val="single"/></w:rPr><w:t xml:space="preserve">André Dodeman</w:t></w:r></w:hyperlink></w:p><w:p><w:pPr/><w:r><w:rPr><w:i w:val="1"/><w:iCs w:val="1"/></w:rPr><w:t xml:space="preserve"> Représentations dans le monde anglophone</w:t></w:r><w:r><w:rPr/><w:t xml:space="preserve">, 28, 2024</w:t></w:r></w:p><w:p><w:pPr/><w:r><w:rPr/><w:t xml:space="preserve">N°spécial de revue/special issue</w:t></w:r></w:p><w:p><w:pPr/><w:hyperlink r:id="rId15" w:history="1"><w:r><w:rPr><w:color w:val="#410a8c"/><w:u w:val="single"/></w:rPr><w:t xml:space="preserve">hal-04852144v1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Hugh MacLennan’s Ambivalent Portrait of the Highlander in Each Man’s Son</w:t></w:r></w:hyperlink></w:p><w:p><w:pPr/><w:hyperlink r:id="rId9" w:history="1"><w:r><w:rPr><w:color w:val="#410a8c"/><w:u w:val="single"/></w:rPr><w:t xml:space="preserve">André Dodeman</w:t></w:r></w:hyperlink></w:p><w:p><w:pPr/><w:r><w:rPr><w:i w:val="1"/><w:iCs w:val="1"/></w:rPr><w:t xml:space="preserve">Etudes écossaises</w:t></w:r><w:r><w:rPr/><w:t xml:space="preserve">, 2023, 22, </w:t></w:r><w:hyperlink r:id="rId17" w:history="1"><w:r><w:rPr><w:color w:val="#410a8c"/><w:u w:val="single"/></w:rPr><w:t xml:space="preserve">⟨10.4000/etudesecossaises.4131⟩</w:t></w:r></w:hyperlink></w:p><w:p><w:pPr/><w:r><w:rPr/><w:t xml:space="preserve">Article dans une revue</w:t></w:r></w:p><w:p><w:pPr/><w:hyperlink r:id="rId16" w:history="1"><w:r><w:rPr><w:color w:val="#410a8c"/><w:u w:val="single"/></w:rPr><w:t xml:space="preserve">hal-04209283v1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Revisiting Canadian Modernism: Sheila Watson’s The Double Hook (1959)</w:t></w:r></w:hyperlink></w:p><w:p><w:pPr/><w:hyperlink r:id="rId9" w:history="1"><w:r><w:rPr><w:color w:val="#410a8c"/><w:u w:val="single"/></w:rPr><w:t xml:space="preserve">André Dodeman</w:t></w:r></w:hyperlink></w:p><w:p><w:pPr/><w:r><w:rPr><w:i w:val="1"/><w:iCs w:val="1"/></w:rPr><w:t xml:space="preserve">Commonwealth Essays and Studies</w:t></w:r><w:r><w:rPr/><w:t xml:space="preserve">, 2020, 43 (1), </w:t></w:r><w:hyperlink r:id="rId19" w:history="1"><w:r><w:rPr><w:color w:val="#410a8c"/><w:u w:val="single"/></w:rPr><w:t xml:space="preserve">⟨10.4000/ces.4267⟩</w:t></w:r></w:hyperlink></w:p><w:p><w:pPr/><w:r><w:rPr/><w:t xml:space="preserve">Article dans une revue</w:t></w:r></w:p><w:p><w:pPr/><w:hyperlink r:id="rId18" w:history="1"><w:r><w:rPr><w:color w:val="#410a8c"/><w:u w:val="single"/></w:rPr><w:t xml:space="preserve">hal-04209267v1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« La fin des deux solitudes chez Hugh MacLennan and Michel Basilières. »</w:t></w:r></w:hyperlink></w:p><w:p><w:pPr/><w:hyperlink r:id="rId9" w:history="1"><w:r><w:rPr><w:color w:val="#410a8c"/><w:u w:val="single"/></w:rPr><w:t xml:space="preserve">André Dodeman</w:t></w:r></w:hyperlink></w:p><w:p><w:pPr/><w:r><w:rPr><w:i w:val="1"/><w:iCs w:val="1"/></w:rPr><w:t xml:space="preserve">Études canadiennes / Canadian Studies : Revue interdisciplinaire des études canadiennes en France</w:t></w:r><w:r><w:rPr/><w:t xml:space="preserve">, 2019, </w:t></w:r><w:hyperlink r:id="rId21" w:history="1"><w:r><w:rPr><w:color w:val="#410a8c"/><w:u w:val="single"/></w:rPr><w:t xml:space="preserve">⟨10.4000/eccs.2874⟩</w:t></w:r></w:hyperlink></w:p><w:p><w:pPr/><w:r><w:rPr/><w:t xml:space="preserve">Article dans une revue</w:t></w:r></w:p><w:p><w:pPr/><w:hyperlink r:id="rId20" w:history="1"><w:r><w:rPr><w:color w:val="#410a8c"/><w:u w:val="single"/></w:rPr><w:t xml:space="preserve">hal-02923524v1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« Des fleuves et des nations dans Seven Rivers of Canada (1963). » Revue de l’ILCEA 28 (2017) : https://ilcea.revues.org/4124</w:t></w:r></w:hyperlink></w:p><w:p><w:pPr/><w:hyperlink r:id="rId9" w:history="1"><w:r><w:rPr><w:color w:val="#410a8c"/><w:u w:val="single"/></w:rPr><w:t xml:space="preserve">André Dodeman</w:t></w:r></w:hyperlink></w:p><w:p><w:pPr/><w:r><w:rPr><w:i w:val="1"/><w:iCs w:val="1"/></w:rPr><w:t xml:space="preserve">ILCEA: Revue de l’Institut des langues et cultures d'Europe, Amérique, Afrique, Asie et Australie </w:t></w:r><w:r><w:rPr/><w:t xml:space="preserve">, 2017</w:t></w:r></w:p><w:p><w:pPr/><w:r><w:rPr/><w:t xml:space="preserve">Article dans une revue</w:t></w:r></w:p><w:p><w:pPr/><w:hyperlink r:id="rId22" w:history="1"><w:r><w:rPr><w:color w:val="#410a8c"/><w:u w:val="single"/></w:rPr><w:t xml:space="preserve">hal-01853881v1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“Highlanders and Maritimers in Alistair MacLeod’s “Clearances”.” Études écossaises 19 (2017) : https://etudesecossaises.revues.org/?lang=en</w:t></w:r></w:hyperlink></w:p><w:p><w:pPr/><w:hyperlink r:id="rId9" w:history="1"><w:r><w:rPr><w:color w:val="#410a8c"/><w:u w:val="single"/></w:rPr><w:t xml:space="preserve">André Dodeman</w:t></w:r></w:hyperlink></w:p><w:p><w:pPr/><w:r><w:rPr><w:i w:val="1"/><w:iCs w:val="1"/></w:rPr><w:t xml:space="preserve">Etudes écossaises</w:t></w:r><w:r><w:rPr/><w:t xml:space="preserve">, 2017</w:t></w:r></w:p><w:p><w:pPr/><w:r><w:rPr/><w:t xml:space="preserve">Article dans une revue</w:t></w:r></w:p><w:p><w:pPr/><w:hyperlink r:id="rId23" w:history="1"><w:r><w:rPr><w:color w:val="#410a8c"/><w:u w:val="single"/></w:rPr><w:t xml:space="preserve">hal-01853880v1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 L’ascension de l’artiste dans The Mountain and the Valley (1952) d’Ernest Buckler / The Ascent of the Artist in Ernest Buckler’s The Mountain and the Valley (1952). » Éd. Samia Ounoughi. La saillance et le discours sur le relief in Revue de Géographie Alpine / Journal of Alpine Research. 104. 2 (2016) : https://rga.revues.org/3380.</w:t></w:r></w:hyperlink></w:p><w:p><w:pPr/><w:hyperlink r:id="rId9" w:history="1"><w:r><w:rPr><w:color w:val="#410a8c"/><w:u w:val="single"/></w:rPr><w:t xml:space="preserve">André Dodeman</w:t></w:r></w:hyperlink></w:p><w:p><w:pPr/><w:r><w:rPr><w:i w:val="1"/><w:iCs w:val="1"/></w:rPr><w:t xml:space="preserve">Revue de Géographie Alpine / Journal of Alpine Research</w:t></w:r><w:r><w:rPr/><w:t xml:space="preserve">, 2016</w:t></w:r></w:p><w:p><w:pPr/><w:r><w:rPr/><w:t xml:space="preserve">Article dans une revue</w:t></w:r></w:p><w:p><w:pPr/><w:hyperlink r:id="rId24" w:history="1"><w:r><w:rPr><w:color w:val="#410a8c"/><w:u w:val="single"/></w:rPr><w:t xml:space="preserve">hal-01853879v1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 Hugh MacLennan et le besoin d’Europe. » Etudes Canadiennes / Canadian Studies 79 (2015): 71-86.</w:t></w:r></w:hyperlink></w:p><w:p><w:pPr/><w:hyperlink r:id="rId9" w:history="1"><w:r><w:rPr><w:color w:val="#410a8c"/><w:u w:val="single"/></w:rPr><w:t xml:space="preserve">André Dodeman</w:t></w:r></w:hyperlink></w:p><w:p><w:pPr/><w:r><w:rPr><w:i w:val="1"/><w:iCs w:val="1"/></w:rPr><w:t xml:space="preserve">Études canadiennes / Canadian Studies : Revue interdisciplinaire des études canadiennes en France</w:t></w:r><w:r><w:rPr/><w:t xml:space="preserve">, 2015</w:t></w:r></w:p><w:p><w:pPr/><w:r><w:rPr/><w:t xml:space="preserve">Article dans une revue</w:t></w:r></w:p><w:p><w:pPr/><w:hyperlink r:id="rId25" w:history="1"><w:r><w:rPr><w:color w:val="#410a8c"/><w:u w:val="single"/></w:rPr><w:t xml:space="preserve">hal-01853878v1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“Clans and Clashes: Heritage and Authenticity in Alistair MacLeod’s No Great Mischief.” The Déjà Vu and the Authentic in Anglophone Culture: Contacts, Frictions, Clashes. Ranam 47 (2014): 219-231.</w:t></w:r></w:hyperlink></w:p><w:p><w:pPr/><w:hyperlink r:id="rId9" w:history="1"><w:r><w:rPr><w:color w:val="#410a8c"/><w:u w:val="single"/></w:rPr><w:t xml:space="preserve">André Dodeman</w:t></w:r></w:hyperlink></w:p><w:p><w:pPr/><w:r><w:rPr><w:i w:val="1"/><w:iCs w:val="1"/></w:rPr><w:t xml:space="preserve">Recherches Anglaises et Nord Americaines</w:t></w:r><w:r><w:rPr/><w:t xml:space="preserve">, 2014</w:t></w:r></w:p><w:p><w:pPr/><w:r><w:rPr/><w:t xml:space="preserve">Article dans une revue</w:t></w:r></w:p><w:p><w:pPr/><w:hyperlink r:id="rId26" w:history="1"><w:r><w:rPr><w:color w:val="#410a8c"/><w:u w:val="single"/></w:rPr><w:t xml:space="preserve">hal-01853876v1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“Crossing Oceans and Stories: Yann Martel’s Life of Pi and the Survival Narrative.” Commonwealth: Essays and Studies 37.1 (2014): 35-44.</w:t></w:r></w:hyperlink></w:p><w:p><w:pPr/><w:hyperlink r:id="rId9" w:history="1"><w:r><w:rPr><w:color w:val="#410a8c"/><w:u w:val="single"/></w:rPr><w:t xml:space="preserve">André Dodeman</w:t></w:r></w:hyperlink></w:p><w:p><w:pPr/><w:r><w:rPr><w:i w:val="1"/><w:iCs w:val="1"/></w:rPr><w:t xml:space="preserve">Commonwealth Essays and Studies</w:t></w:r><w:r><w:rPr/><w:t xml:space="preserve">, 2014</w:t></w:r></w:p><w:p><w:pPr/><w:r><w:rPr/><w:t xml:space="preserve">Article dans une revue</w:t></w:r></w:p><w:p><w:pPr/><w:hyperlink r:id="rId27" w:history="1"><w:r><w:rPr><w:color w:val="#410a8c"/><w:u w:val="single"/></w:rPr><w:t xml:space="preserve">hal-01853877v1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“The Writer's Quest for Clarity: Morley Callaghan's The Loved and the Lost.” Commonwealth: Essays and Studies 35.1 (2012): 9-20.</w:t></w:r></w:hyperlink></w:p><w:p><w:pPr/><w:hyperlink r:id="rId9" w:history="1"><w:r><w:rPr><w:color w:val="#410a8c"/><w:u w:val="single"/></w:rPr><w:t xml:space="preserve">André Dodeman</w:t></w:r></w:hyperlink></w:p><w:p><w:pPr/><w:r><w:rPr><w:i w:val="1"/><w:iCs w:val="1"/></w:rPr><w:t xml:space="preserve">Commonwealth Essays and Studies</w:t></w:r><w:r><w:rPr/><w:t xml:space="preserve">, 2013</w:t></w:r></w:p><w:p><w:pPr/><w:r><w:rPr/><w:t xml:space="preserve">Article dans une revue</w:t></w:r></w:p><w:p><w:pPr/><w:hyperlink r:id="rId28" w:history="1"><w:r><w:rPr><w:color w:val="#410a8c"/><w:u w:val="single"/></w:rPr><w:t xml:space="preserve">hal-01853874v1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 Terreur et territoire dans Surfacing de Margaret Atwood. » Etudes Canadiennes / Canadian Studies 73 (2012): 109-122.</w:t></w:r></w:hyperlink></w:p><w:p><w:pPr/><w:hyperlink r:id="rId9" w:history="1"><w:r><w:rPr><w:color w:val="#410a8c"/><w:u w:val="single"/></w:rPr><w:t xml:space="preserve">André Dodeman</w:t></w:r></w:hyperlink></w:p><w:p><w:pPr/><w:r><w:rPr><w:i w:val="1"/><w:iCs w:val="1"/></w:rPr><w:t xml:space="preserve">Études canadiennes / Canadian Studies : Revue interdisciplinaire des études canadiennes en France</w:t></w:r><w:r><w:rPr/><w:t xml:space="preserve">, 2013</w:t></w:r></w:p><w:p><w:pPr/><w:r><w:rPr/><w:t xml:space="preserve">Article dans une revue</w:t></w:r></w:p><w:p><w:pPr/><w:hyperlink r:id="rId29" w:history="1"><w:r><w:rPr><w:color w:val="#410a8c"/><w:u w:val="single"/></w:rPr><w:t xml:space="preserve">hal-01853875v1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Writer's Quest for Clarity : Morley Callaghan's The Loved and the Lost.</w:t></w:r></w:hyperlink></w:p><w:p><w:pPr/><w:hyperlink r:id="rId9" w:history="1"><w:r><w:rPr><w:color w:val="#410a8c"/><w:u w:val="single"/></w:rPr><w:t xml:space="preserve">André Dodeman</w:t></w:r></w:hyperlink></w:p><w:p><w:pPr/><w:r><w:rPr><w:i w:val="1"/><w:iCs w:val="1"/></w:rPr><w:t xml:space="preserve">Commonwealth Essays and Studies</w:t></w:r><w:r><w:rPr/><w:t xml:space="preserve">, 2012, 35 (1), pp.9-20</w:t></w:r></w:p><w:p><w:pPr/><w:r><w:rPr/><w:t xml:space="preserve">Article dans une revue</w:t></w:r></w:p><w:p><w:pPr/><w:hyperlink r:id="rId30" w:history="1"><w:r><w:rPr><w:color w:val="#410a8c"/><w:u w:val="single"/></w:rPr><w:t xml:space="preserve">hal-01071094v1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Terreur et territoire dans Surfacing de Margaret Atwood.</w:t></w:r></w:hyperlink></w:p><w:p><w:pPr/><w:hyperlink r:id="rId9" w:history="1"><w:r><w:rPr><w:color w:val="#410a8c"/><w:u w:val="single"/></w:rPr><w:t xml:space="preserve">André Dodeman</w:t></w:r></w:hyperlink></w:p><w:p><w:pPr/><w:r><w:rPr><w:i w:val="1"/><w:iCs w:val="1"/></w:rPr><w:t xml:space="preserve">Études canadiennes / Canadian Studies : Revue interdisciplinaire des études canadiennes en France</w:t></w:r><w:r><w:rPr/><w:t xml:space="preserve">, 2012, 73, pp.109-122</w:t></w:r></w:p><w:p><w:pPr/><w:r><w:rPr/><w:t xml:space="preserve">Article dans une revue</w:t></w:r></w:p><w:p><w:pPr/><w:hyperlink r:id="rId31" w:history="1"><w:r><w:rPr><w:color w:val="#410a8c"/><w:u w:val="single"/></w:rPr><w:t xml:space="preserve">hal-01071093v1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“Mapping the North in Farley Mowat’s High Latitudes: An Arctic Journey.” Etudes Canadiennes / Canadian Studies 69 (2010): 123-138.</w:t></w:r></w:hyperlink></w:p><w:p><w:pPr/><w:hyperlink r:id="rId9" w:history="1"><w:r><w:rPr><w:color w:val="#410a8c"/><w:u w:val="single"/></w:rPr><w:t xml:space="preserve">André Dodeman</w:t></w:r></w:hyperlink></w:p><w:p><w:pPr/><w:r><w:rPr><w:i w:val="1"/><w:iCs w:val="1"/></w:rPr><w:t xml:space="preserve">Études canadiennes / Canadian Studies : Revue interdisciplinaire des études canadiennes en France</w:t></w:r><w:r><w:rPr/><w:t xml:space="preserve">, 2010</w:t></w:r></w:p><w:p><w:pPr/><w:r><w:rPr/><w:t xml:space="preserve">Article dans une revue</w:t></w:r></w:p><w:p><w:pPr/><w:hyperlink r:id="rId32" w:history="1"><w:r><w:rPr><w:color w:val="#410a8c"/><w:u w:val="single"/></w:rPr><w:t xml:space="preserve">hal-01853873v1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Mapping the North in Farley Mowat's High Latitudes : An Arctic Journey.</w:t></w:r></w:hyperlink></w:p><w:p><w:pPr/><w:hyperlink r:id="rId9" w:history="1"><w:r><w:rPr><w:color w:val="#410a8c"/><w:u w:val="single"/></w:rPr><w:t xml:space="preserve">André Dodeman</w:t></w:r></w:hyperlink></w:p><w:p><w:pPr/><w:r><w:rPr><w:i w:val="1"/><w:iCs w:val="1"/></w:rPr><w:t xml:space="preserve">Études canadiennes / Canadian Studies : Revue interdisciplinaire des études canadiennes en France</w:t></w:r><w:r><w:rPr/><w:t xml:space="preserve">, 2010, 69, pp.123-138</w:t></w:r></w:p><w:p><w:pPr/><w:r><w:rPr/><w:t xml:space="preserve">Article dans une revue</w:t></w:r></w:p><w:p><w:pPr/><w:hyperlink r:id="rId33" w:history="1"><w:r><w:rPr><w:color w:val="#410a8c"/><w:u w:val="single"/></w:rPr><w:t xml:space="preserve">hal-01071095v1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Reassessing Genres in Hugh MacLennan's 'The Changed Functions of Fiction and Non-Fiction'.</w:t></w:r></w:hyperlink></w:p><w:p><w:pPr/><w:hyperlink r:id="rId9" w:history="1"><w:r><w:rPr><w:color w:val="#410a8c"/><w:u w:val="single"/></w:rPr><w:t xml:space="preserve">André Dodeman</w:t></w:r></w:hyperlink></w:p><w:p><w:pPr/><w:r><w:rPr><w:i w:val="1"/><w:iCs w:val="1"/></w:rPr><w:t xml:space="preserve">Commonwealth. Essays and Trials</w:t></w:r><w:r><w:rPr/><w:t xml:space="preserve">, 2009, 32 (1), pp.23-33</w:t></w:r></w:p><w:p><w:pPr/><w:r><w:rPr/><w:t xml:space="preserve">Article dans une revue</w:t></w:r></w:p><w:p><w:pPr/><w:hyperlink r:id="rId34" w:history="1"><w:r><w:rPr><w:color w:val="#410a8c"/><w:u w:val="single"/></w:rPr><w:t xml:space="preserve">hal-01071096v1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“Reassessing Genres in Hugh MacLennan’s ‘The Changed Functions of Fiction and Non-Fiction’.” Commonwealth: Essays and Studies 32. 1 (Autumn 2009): 23-33.</w:t></w:r></w:hyperlink></w:p><w:p><w:pPr/><w:hyperlink r:id="rId9" w:history="1"><w:r><w:rPr><w:color w:val="#410a8c"/><w:u w:val="single"/></w:rPr><w:t xml:space="preserve">André Dodeman</w:t></w:r></w:hyperlink></w:p><w:p><w:pPr/><w:r><w:rPr><w:i w:val="1"/><w:iCs w:val="1"/></w:rPr><w:t xml:space="preserve">Commonwealth Essays and Studies</w:t></w:r><w:r><w:rPr/><w:t xml:space="preserve">, 2009</w:t></w:r></w:p><w:p><w:pPr/><w:r><w:rPr/><w:t xml:space="preserve">Article dans une revue</w:t></w:r></w:p><w:p><w:pPr/><w:hyperlink r:id="rId35" w:history="1"><w:r><w:rPr><w:color w:val="#410a8c"/><w:u w:val="single"/></w:rPr><w:t xml:space="preserve">hal-01853872v1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 La ville fragmentée de Montréal dans Son of a Smaller Hero et The Apprenticeship of Duddy Kravitz de Mordecai Richler. » Etudes Canadiennes / Canadian Studies 65 (2008): 105-119.</w:t></w:r></w:hyperlink></w:p><w:p><w:pPr/><w:hyperlink r:id="rId9" w:history="1"><w:r><w:rPr><w:color w:val="#410a8c"/><w:u w:val="single"/></w:rPr><w:t xml:space="preserve">André Dodeman</w:t></w:r></w:hyperlink></w:p><w:p><w:pPr/><w:r><w:rPr><w:i w:val="1"/><w:iCs w:val="1"/></w:rPr><w:t xml:space="preserve">Études canadiennes / Canadian Studies : Revue interdisciplinaire des études canadiennes en France</w:t></w:r><w:r><w:rPr/><w:t xml:space="preserve">, 2007</w:t></w:r></w:p><w:p><w:pPr/><w:r><w:rPr/><w:t xml:space="preserve">Article dans une revue</w:t></w:r></w:p><w:p><w:pPr/><w:hyperlink r:id="rId36" w:history="1"><w:r><w:rPr><w:color w:val="#410a8c"/><w:u w:val="single"/></w:rPr><w:t xml:space="preserve">hal-01853869v1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“Vicissitude in Hugh MacLennan’s The Watch that Ends the Night.” Commonwealth: Essays and Studies 26. 1 (Autumn 2003): 91-98.</w:t></w:r></w:hyperlink></w:p><w:p><w:pPr/><w:hyperlink r:id="rId9" w:history="1"><w:r><w:rPr><w:color w:val="#410a8c"/><w:u w:val="single"/></w:rPr><w:t xml:space="preserve">André Dodeman</w:t></w:r></w:hyperlink></w:p><w:p><w:pPr/><w:r><w:rPr><w:i w:val="1"/><w:iCs w:val="1"/></w:rPr><w:t xml:space="preserve">Commonwealth Essays and Studies</w:t></w:r><w:r><w:rPr/><w:t xml:space="preserve">, 2003</w:t></w:r></w:p><w:p><w:pPr/><w:r><w:rPr/><w:t xml:space="preserve">Article dans une revue</w:t></w:r></w:p><w:p><w:pPr/><w:hyperlink r:id="rId37" w:history="1"><w:r><w:rPr><w:color w:val="#410a8c"/><w:u w:val="single"/></w:rPr><w:t xml:space="preserve">hal-01853868v1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Space, Place and Hybridity in the National Imagination.</w:t></w:r></w:hyperlink></w:p><w:p><w:pPr/><w:hyperlink r:id="rId9" w:history="1"><w:r><w:rPr><w:color w:val="#410a8c"/><w:u w:val="single"/></w:rPr><w:t xml:space="preserve">André Dodeman</w:t></w:r></w:hyperlink><w:r><w:rPr/><w:t xml:space="preserve">,</w:t></w:r><w:hyperlink r:id="rId13" w:history="1"><w:r><w:rPr><w:color w:val="#410a8c"/><w:u w:val="single"/></w:rPr><w:t xml:space="preserve">Christine Vandamme</w:t></w:r></w:hyperlink></w:p><w:p><w:pPr/><w:r><w:rPr/><w:t xml:space="preserve">2021</w:t></w:r></w:p><w:p><w:pPr/><w:r><w:rPr/><w:t xml:space="preserve">Ouvrages</w:t></w:r></w:p><w:p><w:pPr/><w:hyperlink r:id="rId38" w:history="1"><w:r><w:rPr><w:color w:val="#410a8c"/><w:u w:val="single"/></w:rPr><w:t xml:space="preserve">hal-03505323v1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Negotiating Waters: Seas, Oceans and Passageways in the Colonial and Postcolonial Anglophone World</w:t></w:r></w:hyperlink></w:p><w:p><w:pPr/><w:hyperlink r:id="rId9" w:history="1"><w:r><w:rPr><w:color w:val="#410a8c"/><w:u w:val="single"/></w:rPr><w:t xml:space="preserve">André Dodeman</w:t></w:r></w:hyperlink></w:p><w:p><w:pPr/><w:r><w:rPr/><w:t xml:space="preserve">André Dodeman &amp; Nancy Pedri. Vernon Press, 2020, 1-62273-758-X</w:t></w:r></w:p><w:p><w:pPr/><w:r><w:rPr/><w:t xml:space="preserve">Ouvrages</w:t></w:r></w:p><w:p><w:pPr/><w:hyperlink r:id="rId39" w:history="1"><w:r><w:rPr><w:color w:val="#410a8c"/><w:u w:val="single"/></w:rPr><w:t xml:space="preserve">hal-02923546v1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Literary Location and Dislocation of Myth in the Post/Colonial Anglophone World, co-direction avec Élodie Raimbault, Leiden & Boston: Brill/Rodopi, 2018.</w:t></w:r></w:hyperlink></w:p><w:p><w:pPr/><w:hyperlink r:id="rId41" w:history="1"><w:r><w:rPr><w:color w:val="#410a8c"/><w:u w:val="single"/></w:rPr><w:t xml:space="preserve">Elodie Raimbault</w:t></w:r></w:hyperlink><w:r><w:rPr/><w:t xml:space="preserve">,</w:t></w:r><w:hyperlink r:id="rId9" w:history="1"><w:r><w:rPr><w:color w:val="#410a8c"/><w:u w:val="single"/></w:rPr><w:t xml:space="preserve">André Dodeman</w:t></w:r></w:hyperlink></w:p><w:p><w:pPr/><w:r><w:rPr/><w:t xml:space="preserve">2018</w:t></w:r></w:p><w:p><w:pPr/><w:r><w:rPr/><w:t xml:space="preserve">Ouvrages</w:t></w:r></w:p><w:p><w:pPr/><w:hyperlink r:id="rId40" w:history="1"><w:r><w:rPr><w:color w:val="#410a8c"/><w:u w:val="single"/></w:rPr><w:t xml:space="preserve">hal-01853891v1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Ville et environnement : regards croisés sur le monde postcolonial, co-direction avec Cyril Besson, Paris : Michel Houdiard Editeur, 2014.</w:t></w:r></w:hyperlink></w:p><w:p><w:pPr/><w:hyperlink r:id="rId9" w:history="1"><w:r><w:rPr><w:color w:val="#410a8c"/><w:u w:val="single"/></w:rPr><w:t xml:space="preserve">André Dodeman</w:t></w:r></w:hyperlink><w:r><w:rPr/><w:t xml:space="preserve">,</w:t></w:r><w:hyperlink r:id="rId43" w:history="1"><w:r><w:rPr><w:color w:val="#410a8c"/><w:u w:val="single"/></w:rPr><w:t xml:space="preserve">Cyril Besson</w:t></w:r></w:hyperlink></w:p><w:p><w:pPr/><w:r><w:rPr/><w:t xml:space="preserve">2014</w:t></w:r></w:p><w:p><w:pPr/><w:r><w:rPr/><w:t xml:space="preserve">Ouvrages</w:t></w:r></w:p><w:p><w:pPr/><w:hyperlink r:id="rId42" w:history="1"><w:r><w:rPr><w:color w:val="#410a8c"/><w:u w:val="single"/></w:rPr><w:t xml:space="preserve">hal-01853890v1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Re/membering Place</w:t></w:r></w:hyperlink></w:p><w:p><w:pPr/><w:hyperlink r:id="rId45" w:history="1"><w:r><w:rPr><w:color w:val="#410a8c"/><w:u w:val="single"/></w:rPr><w:t xml:space="preserve">Catherine Delmas</w:t></w:r></w:hyperlink><w:r><w:rPr/><w:t xml:space="preserve">,</w:t></w:r><w:hyperlink r:id="rId9" w:history="1"><w:r><w:rPr><w:color w:val="#410a8c"/><w:u w:val="single"/></w:rPr><w:t xml:space="preserve">André Dodeman</w:t></w:r></w:hyperlink></w:p><w:p><w:pPr/><w:r><w:rPr/><w:t xml:space="preserve">Peter Lang, 342 p., 2013, 978-30343-1281-3</w:t></w:r></w:p><w:p><w:pPr/><w:r><w:rPr/><w:t xml:space="preserve">Ouvrages</w:t></w:r></w:p><w:p><w:pPr/><w:hyperlink r:id="rId44" w:history="1"><w:r><w:rPr><w:color w:val="#410a8c"/><w:u w:val="single"/></w:rPr><w:t xml:space="preserve">hal-00981260v1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“Yann Martel and the Postnational Imagination.”</w:t></w:r></w:hyperlink></w:p><w:p><w:pPr/><w:hyperlink r:id="rId9" w:history="1"><w:r><w:rPr><w:color w:val="#410a8c"/><w:u w:val="single"/></w:rPr><w:t xml:space="preserve">André Dodeman</w:t></w:r></w:hyperlink></w:p><w:p><w:pPr/><w:r><w:rPr><w:i w:val="1"/><w:iCs w:val="1"/></w:rPr><w:t xml:space="preserve">Space, Place and Hybridity in the National Imagination.</w:t></w:r><w:r><w:rPr/><w:t xml:space="preserve">, 2021</w:t></w:r></w:p><w:p><w:pPr/><w:r><w:rPr/><w:t xml:space="preserve">Chapitre d'ouvrage</w:t></w:r></w:p><w:p><w:pPr/><w:hyperlink r:id="rId46" w:history="1"><w:r><w:rPr><w:color w:val="#410a8c"/><w:u w:val="single"/></w:rPr><w:t xml:space="preserve">hal-03505320v1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« La cartographie et la réinvention du héros dans The Colony of Unrequited Dreams (1998) de Wayne Johnston. »</w:t></w:r></w:hyperlink></w:p><w:p><w:pPr/><w:hyperlink r:id="rId9" w:history="1"><w:r><w:rPr><w:color w:val="#410a8c"/><w:u w:val="single"/></w:rPr><w:t xml:space="preserve">André Dodeman</w:t></w:r></w:hyperlink></w:p><w:p><w:pPr/><w:r><w:rPr/><w:t xml:space="preserve">Anne Le Guellec-Minel. </w:t></w:r><w:r><w:rPr><w:i w:val="1"/><w:iCs w:val="1"/></w:rPr><w:t xml:space="preserve">La mémoire face à l’histoire : Traces, effacement, réinscriptions.</w:t></w:r><w:r><w:rPr/><w:t xml:space="preserve">, 2019, 978-2-7535-7624-7</w:t></w:r></w:p><w:p><w:pPr/><w:r><w:rPr/><w:t xml:space="preserve">Chapitre d'ouvrage</w:t></w:r></w:p><w:p><w:pPr/><w:hyperlink r:id="rId47" w:history="1"><w:r><w:rPr><w:color w:val="#410a8c"/><w:u w:val="single"/></w:rPr><w:t xml:space="preserve">hal-02923533v1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“Alistair MacLeod’s Engagement with the Modern World in No Great Mischief (1999) and Island (2001).”</w:t></w:r></w:hyperlink></w:p><w:p><w:pPr/><w:hyperlink r:id="rId9" w:history="1"><w:r><w:rPr><w:color w:val="#410a8c"/><w:u w:val="single"/></w:rPr><w:t xml:space="preserve">André Dodeman</w:t></w:r></w:hyperlink></w:p><w:p><w:pPr/><w:r><w:rPr><w:i w:val="1"/><w:iCs w:val="1"/></w:rPr><w:t xml:space="preserve">Dirs. Salhia Ben Messahel &amp; Vanessa Castejon. Colonial Extensions, Postcolonial Decentrings: Cultures and Discourses on the Edge. Coll. Comparatism &amp; Society n°36. Bruxelles: Peter Lang, 2018. 59-76.</w:t></w:r><w:r><w:rPr/><w:t xml:space="preserve">, 2018</w:t></w:r></w:p><w:p><w:pPr/><w:r><w:rPr/><w:t xml:space="preserve">Chapitre d'ouvrage</w:t></w:r></w:p><w:p><w:pPr/><w:hyperlink r:id="rId48" w:history="1"><w:r><w:rPr><w:color w:val="#410a8c"/><w:u w:val="single"/></w:rPr><w:t xml:space="preserve">hal-01853887v1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“Constructing and Deconstructing Myths of British Colonial Identity and Femininity in Mutiny Fiction</w:t></w:r></w:hyperlink></w:p><w:p><w:pPr/><w:hyperlink r:id="rId50" w:history="1"><w:r><w:rPr><w:color w:val="#410a8c"/><w:u w:val="single"/></w:rPr><w:t xml:space="preserve">Jaine Chemmachery</w:t></w:r></w:hyperlink><w:r><w:rPr/><w:t xml:space="preserve">,</w:t></w:r><w:hyperlink r:id="rId41" w:history="1"><w:r><w:rPr><w:color w:val="#410a8c"/><w:u w:val="single"/></w:rPr><w:t xml:space="preserve">Elodie Raimbault</w:t></w:r></w:hyperlink><w:r><w:rPr/><w:t xml:space="preserve">,</w:t></w:r><w:hyperlink r:id="rId9" w:history="1"><w:r><w:rPr><w:color w:val="#410a8c"/><w:u w:val="single"/></w:rPr><w:t xml:space="preserve">André Dodeman</w:t></w:r></w:hyperlink></w:p><w:p><w:pPr/><w:r><w:rPr/><w:t xml:space="preserve">Brill/Rodopi. </w:t></w:r><w:r><w:rPr><w:i w:val="1"/><w:iCs w:val="1"/></w:rPr><w:t xml:space="preserve">Literary Location and Dislocation of Myth: Transformations and Continuities in the Post/Colonial Anglophone World</w:t></w:r><w:r><w:rPr/><w:t xml:space="preserve">, 2017, 978-90-04-36140-9</w:t></w:r></w:p><w:p><w:pPr/><w:r><w:rPr/><w:t xml:space="preserve">Chapitre d'ouvrage</w:t></w:r></w:p><w:p><w:pPr/><w:hyperlink r:id="rId49" w:history="1"><w:r><w:rPr><w:color w:val="#410a8c"/><w:u w:val="single"/></w:rPr><w:t xml:space="preserve">hal-03935300v1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« Trimming the Edges of Meaning in Margaret Atwood’s Latest Dystopian Novels, Oryx and Crake (2003) and The Year of the Flood (2009). »</w:t></w:r></w:hyperlink></w:p><w:p><w:pPr/><w:hyperlink r:id="rId9" w:history="1"><w:r><w:rPr><w:color w:val="#410a8c"/><w:u w:val="single"/></w:rPr><w:t xml:space="preserve">André Dodeman</w:t></w:r></w:hyperlink></w:p><w:p><w:pPr/><w:r><w:rPr><w:i w:val="1"/><w:iCs w:val="1"/></w:rPr><w:t xml:space="preserve">English Language and Literature Studies: Embracing Edges. Belgrade: Čigoja štampa, 2014. 505-516. </w:t></w:r><w:r><w:rPr/><w:t xml:space="preserve">, 2014</w:t></w:r></w:p><w:p><w:pPr/><w:r><w:rPr/><w:t xml:space="preserve">Chapitre d'ouvrage</w:t></w:r></w:p><w:p><w:pPr/><w:hyperlink r:id="rId51" w:history="1"><w:r><w:rPr><w:color w:val="#410a8c"/><w:u w:val="single"/></w:rPr><w:t xml:space="preserve">hal-01853886v1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« Le spectre de la guerre d’Espagne dans la construction du héros dans Le matin d’une longue nuit de Hugh MacLennan. »</w:t></w:r></w:hyperlink></w:p><w:p><w:pPr/><w:hyperlink r:id="rId9" w:history="1"><w:r><w:rPr><w:color w:val="#410a8c"/><w:u w:val="single"/></w:rPr><w:t xml:space="preserve">André Dodeman</w:t></w:r></w:hyperlink></w:p><w:p><w:pPr/><w:r><w:rPr><w:i w:val="1"/><w:iCs w:val="1"/></w:rPr><w:t xml:space="preserve">Conflictos y cicatrices : Fronteras y migraciones en el mundo hispánico. Coord. Almudena Delgado Larios. Madrid : Dykinson S. L., 2014. 393-405.</w:t></w:r><w:r><w:rPr/><w:t xml:space="preserve">, 2014</w:t></w:r></w:p><w:p><w:pPr/><w:r><w:rPr/><w:t xml:space="preserve">Chapitre d'ouvrage</w:t></w:r></w:p><w:p><w:pPr/><w:hyperlink r:id="rId52" w:history="1"><w:r><w:rPr><w:color w:val="#410a8c"/><w:u w:val="single"/></w:rPr><w:t xml:space="preserve">hal-01853885v1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« Tradition et déclin dans Solomon Gursky Was Here de Mordecai Richler. »</w:t></w:r></w:hyperlink></w:p><w:p><w:pPr/><w:hyperlink r:id="rId9" w:history="1"><w:r><w:rPr><w:color w:val="#410a8c"/><w:u w:val="single"/></w:rPr><w:t xml:space="preserve">André Dodeman</w:t></w:r></w:hyperlink></w:p><w:p><w:pPr/><w:r><w:rPr><w:i w:val="1"/><w:iCs w:val="1"/></w:rPr><w:t xml:space="preserve">Continuité, classicisme, conservatisme dans les littératures postcoloniales. Dirs. Cécile Girardin et Philip Whyte. Rennes: Presses universitaires de Rennes, 2013. 215-226.</w:t></w:r><w:r><w:rPr/><w:t xml:space="preserve">, 2013</w:t></w:r></w:p><w:p><w:pPr/><w:r><w:rPr/><w:t xml:space="preserve">Chapitre d'ouvrage</w:t></w:r></w:p><w:p><w:pPr/><w:hyperlink r:id="rId53" w:history="1"><w:r><w:rPr><w:color w:val="#410a8c"/><w:u w:val="single"/></w:rPr><w:t xml:space="preserve">hal-01853883v1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“Writing the Province in David Adams Richard’s Miramichi Trilogy.”</w:t></w:r></w:hyperlink></w:p><w:p><w:pPr/><w:hyperlink r:id="rId9" w:history="1"><w:r><w:rPr><w:color w:val="#410a8c"/><w:u w:val="single"/></w:rPr><w:t xml:space="preserve">André Dodeman</w:t></w:r></w:hyperlink></w:p><w:p><w:pPr/><w:r><w:rPr><w:i w:val="1"/><w:iCs w:val="1"/></w:rPr><w:t xml:space="preserve">Identity-building in the English-speaking World: Selected Readings. Eds. Krisztina Kodó, Anna Jakabfi and Borbàla Richter. Saarbrücken: LAP Lambert Academic Publishing, 2012. 28-41.</w:t></w:r><w:r><w:rPr/><w:t xml:space="preserve">, 2012</w:t></w:r></w:p><w:p><w:pPr/><w:r><w:rPr/><w:t xml:space="preserve">Chapitre d'ouvrage</w:t></w:r></w:p><w:p><w:pPr/><w:hyperlink r:id="rId54" w:history="1"><w:r><w:rPr><w:color w:val="#410a8c"/><w:u w:val="single"/></w:rPr><w:t xml:space="preserve">hal-01853882v1</w:t></w:r></w:hyperlink></w:p></w:tc></w:tr></w:tbl><w:sectPr><w:footerReference w:type="default" r:id="rId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7A2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re-dodeman" TargetMode="External"/><Relationship Id="rId8" Type="http://schemas.openxmlformats.org/officeDocument/2006/relationships/hyperlink" Target="https://hal.science/hal-05487393v1" TargetMode="External"/><Relationship Id="rId9" Type="http://schemas.openxmlformats.org/officeDocument/2006/relationships/hyperlink" Target="https://hal.science/search/index/?q=*&amp;authFullName_s=Andr&#233; Dodeman" TargetMode="External"/><Relationship Id="rId10" Type="http://schemas.openxmlformats.org/officeDocument/2006/relationships/hyperlink" Target="https://hal.science/hal-04983521v1" TargetMode="External"/><Relationship Id="rId11" Type="http://schemas.openxmlformats.org/officeDocument/2006/relationships/hyperlink" Target="https://hal.science/hal-04983519v1" TargetMode="External"/><Relationship Id="rId12" Type="http://schemas.openxmlformats.org/officeDocument/2006/relationships/hyperlink" Target="https://hal.science/hal-05532701v1" TargetMode="External"/><Relationship Id="rId13" Type="http://schemas.openxmlformats.org/officeDocument/2006/relationships/hyperlink" Target="https://hal.science/search/index/?q=*&amp;authFullName_s=Christine Vandamme" TargetMode="External"/><Relationship Id="rId14" Type="http://schemas.openxmlformats.org/officeDocument/2006/relationships/hyperlink" Target="https://dx.doi.org/10.35562/rma.1636" TargetMode="External"/><Relationship Id="rId15" Type="http://schemas.openxmlformats.org/officeDocument/2006/relationships/hyperlink" Target="https://hal.univ-grenoble-alpes.fr/hal-04852144v1" TargetMode="External"/><Relationship Id="rId16" Type="http://schemas.openxmlformats.org/officeDocument/2006/relationships/hyperlink" Target="https://hal.science/hal-04209283v1" TargetMode="External"/><Relationship Id="rId17" Type="http://schemas.openxmlformats.org/officeDocument/2006/relationships/hyperlink" Target="https://dx.doi.org/10.4000/etudesecossaises.4131" TargetMode="External"/><Relationship Id="rId18" Type="http://schemas.openxmlformats.org/officeDocument/2006/relationships/hyperlink" Target="https://hal.science/hal-04209267v1" TargetMode="External"/><Relationship Id="rId19" Type="http://schemas.openxmlformats.org/officeDocument/2006/relationships/hyperlink" Target="https://dx.doi.org/10.4000/ces.4267" TargetMode="External"/><Relationship Id="rId20" Type="http://schemas.openxmlformats.org/officeDocument/2006/relationships/hyperlink" Target="https://hal.science/hal-02923524v1" TargetMode="External"/><Relationship Id="rId21" Type="http://schemas.openxmlformats.org/officeDocument/2006/relationships/hyperlink" Target="https://dx.doi.org/10.4000/eccs.2874" TargetMode="External"/><Relationship Id="rId22" Type="http://schemas.openxmlformats.org/officeDocument/2006/relationships/hyperlink" Target="https://hal.science/hal-01853881v1" TargetMode="External"/><Relationship Id="rId23" Type="http://schemas.openxmlformats.org/officeDocument/2006/relationships/hyperlink" Target="https://hal.science/hal-01853880v1" TargetMode="External"/><Relationship Id="rId24" Type="http://schemas.openxmlformats.org/officeDocument/2006/relationships/hyperlink" Target="https://hal.science/hal-01853879v1" TargetMode="External"/><Relationship Id="rId25" Type="http://schemas.openxmlformats.org/officeDocument/2006/relationships/hyperlink" Target="https://hal.science/hal-01853878v1" TargetMode="External"/><Relationship Id="rId26" Type="http://schemas.openxmlformats.org/officeDocument/2006/relationships/hyperlink" Target="https://hal.science/hal-01853876v1" TargetMode="External"/><Relationship Id="rId27" Type="http://schemas.openxmlformats.org/officeDocument/2006/relationships/hyperlink" Target="https://hal.science/hal-01853877v1" TargetMode="External"/><Relationship Id="rId28" Type="http://schemas.openxmlformats.org/officeDocument/2006/relationships/hyperlink" Target="https://hal.science/hal-01853874v1" TargetMode="External"/><Relationship Id="rId29" Type="http://schemas.openxmlformats.org/officeDocument/2006/relationships/hyperlink" Target="https://hal.science/hal-01853875v1" TargetMode="External"/><Relationship Id="rId30" Type="http://schemas.openxmlformats.org/officeDocument/2006/relationships/hyperlink" Target="https://hal.science/hal-01071094v1" TargetMode="External"/><Relationship Id="rId31" Type="http://schemas.openxmlformats.org/officeDocument/2006/relationships/hyperlink" Target="https://hal.science/hal-01071093v1" TargetMode="External"/><Relationship Id="rId32" Type="http://schemas.openxmlformats.org/officeDocument/2006/relationships/hyperlink" Target="https://hal.science/hal-01853873v1" TargetMode="External"/><Relationship Id="rId33" Type="http://schemas.openxmlformats.org/officeDocument/2006/relationships/hyperlink" Target="https://hal.science/hal-01071095v1" TargetMode="External"/><Relationship Id="rId34" Type="http://schemas.openxmlformats.org/officeDocument/2006/relationships/hyperlink" Target="https://hal.science/hal-01071096v1" TargetMode="External"/><Relationship Id="rId35" Type="http://schemas.openxmlformats.org/officeDocument/2006/relationships/hyperlink" Target="https://hal.science/hal-01853872v1" TargetMode="External"/><Relationship Id="rId36" Type="http://schemas.openxmlformats.org/officeDocument/2006/relationships/hyperlink" Target="https://hal.science/hal-01853869v1" TargetMode="External"/><Relationship Id="rId37" Type="http://schemas.openxmlformats.org/officeDocument/2006/relationships/hyperlink" Target="https://hal.science/hal-01853868v1" TargetMode="External"/><Relationship Id="rId38" Type="http://schemas.openxmlformats.org/officeDocument/2006/relationships/hyperlink" Target="https://hal.science/hal-03505323v1" TargetMode="External"/><Relationship Id="rId39" Type="http://schemas.openxmlformats.org/officeDocument/2006/relationships/hyperlink" Target="https://hal.science/hal-02923546v1" TargetMode="External"/><Relationship Id="rId40" Type="http://schemas.openxmlformats.org/officeDocument/2006/relationships/hyperlink" Target="https://hal.science/hal-01853891v1" TargetMode="External"/><Relationship Id="rId41" Type="http://schemas.openxmlformats.org/officeDocument/2006/relationships/hyperlink" Target="https://hal.science/search/index/?q=*&amp;authFullName_s=Elodie Raimbault" TargetMode="External"/><Relationship Id="rId42" Type="http://schemas.openxmlformats.org/officeDocument/2006/relationships/hyperlink" Target="https://hal.science/hal-01853890v1" TargetMode="External"/><Relationship Id="rId43" Type="http://schemas.openxmlformats.org/officeDocument/2006/relationships/hyperlink" Target="https://hal.science/search/index/?q=*&amp;authFullName_s=Cyril Besson" TargetMode="External"/><Relationship Id="rId44" Type="http://schemas.openxmlformats.org/officeDocument/2006/relationships/hyperlink" Target="https://hal.univ-grenoble-alpes.fr/hal-00981260v1" TargetMode="External"/><Relationship Id="rId45" Type="http://schemas.openxmlformats.org/officeDocument/2006/relationships/hyperlink" Target="https://hal.science/search/index/?q=*&amp;authFullName_s=Catherine Delmas" TargetMode="External"/><Relationship Id="rId46" Type="http://schemas.openxmlformats.org/officeDocument/2006/relationships/hyperlink" Target="https://hal.science/hal-03505320v1" TargetMode="External"/><Relationship Id="rId47" Type="http://schemas.openxmlformats.org/officeDocument/2006/relationships/hyperlink" Target="https://hal.science/hal-02923533v1" TargetMode="External"/><Relationship Id="rId48" Type="http://schemas.openxmlformats.org/officeDocument/2006/relationships/hyperlink" Target="https://hal.science/hal-01853887v1" TargetMode="External"/><Relationship Id="rId49" Type="http://schemas.openxmlformats.org/officeDocument/2006/relationships/hyperlink" Target="https://hal.sorbonne-universite.fr/hal-03935300v1" TargetMode="External"/><Relationship Id="rId50" Type="http://schemas.openxmlformats.org/officeDocument/2006/relationships/hyperlink" Target="https://hal.science/search/index/?q=*&amp;authFullName_s=Jaine Chemmachery" TargetMode="External"/><Relationship Id="rId51" Type="http://schemas.openxmlformats.org/officeDocument/2006/relationships/hyperlink" Target="https://hal.science/hal-01853886v1" TargetMode="External"/><Relationship Id="rId52" Type="http://schemas.openxmlformats.org/officeDocument/2006/relationships/hyperlink" Target="https://hal.science/hal-01853885v1" TargetMode="External"/><Relationship Id="rId53" Type="http://schemas.openxmlformats.org/officeDocument/2006/relationships/hyperlink" Target="https://hal.science/hal-01853883v1" TargetMode="External"/><Relationship Id="rId54" Type="http://schemas.openxmlformats.org/officeDocument/2006/relationships/hyperlink" Target="https://hal.science/hal-01853882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 Dodeman</dc:title>
  <dc:description>CV</dc:description>
  <dc:subject/>
  <cp:keywords/>
  <cp:category/>
  <cp:lastModifiedBy/>
  <dcterms:created xsi:type="dcterms:W3CDTF">2026-05-02T02:27:45+02:00</dcterms:created>
  <dcterms:modified xsi:type="dcterms:W3CDTF">2026-05-02T02:27:45+02:00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