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André Lortie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de blog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Un demi-siècle de boulevard périphérique (1973-2023). Temps de discussion 2</w:t></w:r></w:hyperlink></w:p><w:p><w:pPr/><w:hyperlink r:id="rId9" w:history="1"><w:r><w:rPr><w:color w:val="#410a8c"/><w:u w:val="single"/></w:rPr><w:t xml:space="preserve">Frédéric Pousin</w:t></w:r></w:hyperlink><w:r><w:rPr/><w:t xml:space="preserve">,</w:t></w:r><w:hyperlink r:id="rId10" w:history="1"><w:r><w:rPr><w:color w:val="#410a8c"/><w:u w:val="single"/></w:rPr><w:t xml:space="preserve">Justinien Tribillon</w:t></w:r></w:hyperlink><w:r><w:rPr/><w:t xml:space="preserve">,</w:t></w:r><w:hyperlink r:id="rId11" w:history="1"><w:r><w:rPr><w:color w:val="#410a8c"/><w:u w:val="single"/></w:rPr><w:t xml:space="preserve">Cyrille Simonnet</w:t></w:r></w:hyperlink><w:r><w:rPr/><w:t xml:space="preserve">,</w:t></w:r><w:hyperlink r:id="rId12" w:history="1"><w:r><w:rPr><w:color w:val="#410a8c"/><w:u w:val="single"/></w:rPr><w:t xml:space="preserve">Marion Emery</w:t></w:r></w:hyperlink><w:r><w:rPr/><w:t xml:space="preserve">,</w:t></w:r><w:hyperlink r:id="rId13" w:history="1"><w:r><w:rPr><w:color w:val="#410a8c"/><w:u w:val="single"/></w:rPr><w:t xml:space="preserve">Blanche Thirot</w:t></w:r></w:hyperlink><w:r><w:rPr/><w:t xml:space="preserve">et al.</w:t></w:r></w:p><w:p><w:pPr/><w:r><w:rPr/><w:t xml:space="preserve">2023, </w:t></w:r><w:hyperlink r:id="rId14" w:history="1"><w:r><w:rPr><w:color w:val="#410a8c"/><w:u w:val="single"/></w:rPr><w:t xml:space="preserve">⟨10.25580/igp.2023.0028⟩</w:t></w:r></w:hyperlink></w:p><w:p><w:pPr/><w:r><w:rPr/><w:t xml:space="preserve">Article de blog scientifique</w:t></w:r></w:p><w:p><w:pPr/><w:hyperlink r:id="rId8" w:history="1"><w:r><w:rPr><w:color w:val="#410a8c"/><w:u w:val="single"/></w:rPr><w:t xml:space="preserve">hal-04858536v1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Célébrer / critiquer le boulevard périphérique Enjeux et perceptions au gré des anniversaires décennaux</w:t></w:r></w:hyperlink></w:p><w:p><w:pPr/><w:hyperlink r:id="rId16" w:history="1"><w:r><w:rPr><w:color w:val="#410a8c"/><w:u w:val="single"/></w:rPr><w:t xml:space="preserve">André Lortie</w:t></w:r></w:hyperlink><w:r><w:rPr/><w:t xml:space="preserve">,</w:t></w:r><w:hyperlink r:id="rId13" w:history="1"><w:r><w:rPr><w:color w:val="#410a8c"/><w:u w:val="single"/></w:rPr><w:t xml:space="preserve">Blanche Thirot</w:t></w:r></w:hyperlink></w:p><w:p><w:pPr/><w:r><w:rPr/><w:t xml:space="preserve">2023, </w:t></w:r><w:hyperlink r:id="rId17" w:history="1"><w:r><w:rPr><w:color w:val="#410a8c"/><w:u w:val="single"/></w:rPr><w:t xml:space="preserve">⟨10.25580/igp.2023.0023⟩</w:t></w:r></w:hyperlink></w:p><w:p><w:pPr/><w:r><w:rPr/><w:t xml:space="preserve">Article de blog scientifique</w:t></w:r></w:p><w:p><w:pPr/><w:hyperlink r:id="rId15" w:history="1"><w:r><w:rPr><w:color w:val="#410a8c"/><w:u w:val="single"/></w:rPr><w:t xml:space="preserve">hal-04858506v1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Un demi-siècle de boulevard périphérique (1973-2023). Temps de discussion 1</w:t></w:r></w:hyperlink></w:p><w:p><w:pPr/><w:hyperlink r:id="rId10" w:history="1"><w:r><w:rPr><w:color w:val="#410a8c"/><w:u w:val="single"/></w:rPr><w:t xml:space="preserve">Justinien Tribillon</w:t></w:r></w:hyperlink><w:r><w:rPr/><w:t xml:space="preserve">,</w:t></w:r><w:hyperlink r:id="rId19" w:history="1"><w:r><w:rPr><w:color w:val="#410a8c"/><w:u w:val="single"/></w:rPr><w:t xml:space="preserve">Mathieu Flonneau</w:t></w:r></w:hyperlink><w:r><w:rPr/><w:t xml:space="preserve">,</w:t></w:r><w:hyperlink r:id="rId11" w:history="1"><w:r><w:rPr><w:color w:val="#410a8c"/><w:u w:val="single"/></w:rPr><w:t xml:space="preserve">Cyrille Simonnet</w:t></w:r></w:hyperlink><w:r><w:rPr/><w:t xml:space="preserve">,</w:t></w:r><w:hyperlink r:id="rId20" w:history="1"><w:r><w:rPr><w:color w:val="#410a8c"/><w:u w:val="single"/></w:rPr><w:t xml:space="preserve">Simon Ronai</w:t></w:r></w:hyperlink><w:r><w:rPr/><w:t xml:space="preserve">,</w:t></w:r><w:hyperlink r:id="rId21" w:history="1"><w:r><w:rPr><w:color w:val="#410a8c"/><w:u w:val="single"/></w:rPr><w:t xml:space="preserve">Nathan Belval</w:t></w:r></w:hyperlink><w:r><w:rPr/><w:t xml:space="preserve">et al.</w:t></w:r></w:p><w:p><w:pPr/><w:r><w:rPr/><w:t xml:space="preserve">2023, </w:t></w:r><w:hyperlink r:id="rId22" w:history="1"><w:r><w:rPr><w:color w:val="#410a8c"/><w:u w:val="single"/></w:rPr><w:t xml:space="preserve">⟨10.25580/igp.2023.0020⟩</w:t></w:r></w:hyperlink></w:p><w:p><w:pPr/><w:r><w:rPr/><w:t xml:space="preserve">Article de blog scientifique</w:t></w:r></w:p><w:p><w:pPr/><w:hyperlink r:id="rId18" w:history="1"><w:r><w:rPr><w:color w:val="#410a8c"/><w:u w:val="single"/></w:rPr><w:t xml:space="preserve">hal-04858461v1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années 60, Montréal voit grand</w:t></w:r></w:hyperlink></w:p><w:p><w:pPr/><w:hyperlink r:id="rId16" w:history="1"><w:r><w:rPr><w:color w:val="#410a8c"/><w:u w:val="single"/></w:rPr><w:t xml:space="preserve">André Lortie</w:t></w:r></w:hyperlink></w:p><w:p><w:pPr/><w:r><w:rPr/><w:t xml:space="preserve">2021, </w:t></w:r><w:hyperlink r:id="rId24" w:history="1"><w:r><w:rPr><w:color w:val="#410a8c"/><w:u w:val="single"/></w:rPr><w:t xml:space="preserve">⟨10.25580/igp.2021.0026⟩</w:t></w:r></w:hyperlink></w:p><w:p><w:pPr/><w:r><w:rPr/><w:t xml:space="preserve">Article de blog scientifique</w:t></w:r></w:p><w:p><w:pPr/><w:hyperlink r:id="rId23" w:history="1"><w:r><w:rPr><w:color w:val="#410a8c"/><w:u w:val="single"/></w:rPr><w:t xml:space="preserve">hal-04772058v1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Journée d’étude – 1919, les quatre saisons de l’urbanisme - Temps de discussion 1</w:t></w:r></w:hyperlink></w:p><w:p><w:pPr/><w:hyperlink r:id="rId26" w:history="1"><w:r><w:rPr><w:color w:val="#410a8c"/><w:u w:val="single"/></w:rPr><w:t xml:space="preserve">Emmanuel Bellanger</w:t></w:r></w:hyperlink><w:r><w:rPr/><w:t xml:space="preserve">,</w:t></w:r><w:hyperlink r:id="rId27" w:history="1"><w:r><w:rPr><w:color w:val="#410a8c"/><w:u w:val="single"/></w:rPr><w:t xml:space="preserve">Florence Bourillon</w:t></w:r></w:hyperlink><w:r><w:rPr/><w:t xml:space="preserve">,</w:t></w:r><w:hyperlink r:id="rId28" w:history="1"><w:r><w:rPr><w:color w:val="#410a8c"/><w:u w:val="single"/></w:rPr><w:t xml:space="preserve">Corinne Jaquand</w:t></w:r></w:hyperlink><w:r><w:rPr/><w:t xml:space="preserve">,</w:t></w:r><w:hyperlink r:id="rId29" w:history="1"><w:r><w:rPr><w:color w:val="#410a8c"/><w:u w:val="single"/></w:rPr><w:t xml:space="preserve">Charlotte Vorms</w:t></w:r></w:hyperlink><w:r><w:rPr/><w:t xml:space="preserve">,</w:t></w:r><w:hyperlink r:id="rId30" w:history="1"><w:r><w:rPr><w:color w:val="#410a8c"/><w:u w:val="single"/></w:rPr><w:t xml:space="preserve">Viviane Claude</w:t></w:r></w:hyperlink><w:r><w:rPr/><w:t xml:space="preserve">et al.</w:t></w:r></w:p><w:p><w:pPr/><w:r><w:rPr/><w:t xml:space="preserve">2019, </w:t></w:r><w:hyperlink r:id="rId31" w:history="1"><w:r><w:rPr><w:color w:val="#410a8c"/><w:u w:val="single"/></w:rPr><w:t xml:space="preserve">⟨10.25580/igp.2019.0026⟩</w:t></w:r></w:hyperlink></w:p><w:p><w:pPr/><w:r><w:rPr/><w:t xml:space="preserve">Article de blog scientifique</w:t></w:r></w:p><w:p><w:pPr/><w:hyperlink r:id="rId25" w:history="1"><w:r><w:rPr><w:color w:val="#410a8c"/><w:u w:val="single"/></w:rPr><w:t xml:space="preserve">hal-04734407v1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Ceinture de Paris : espoirs et déceptions pour l'urbanisme français du début du 20e siècle</w:t></w:r></w:hyperlink></w:p><w:p><w:pPr/><w:hyperlink r:id="rId16" w:history="1"><w:r><w:rPr><w:color w:val="#410a8c"/><w:u w:val="single"/></w:rPr><w:t xml:space="preserve">André Lortie</w:t></w:r></w:hyperlink></w:p><w:p><w:pPr/><w:r><w:rPr/><w:t xml:space="preserve">2019, </w:t></w:r><w:hyperlink r:id="rId33" w:history="1"><w:r><w:rPr><w:color w:val="#410a8c"/><w:u w:val="single"/></w:rPr><w:t xml:space="preserve">⟨10.25580/igp.2019.0024⟩</w:t></w:r></w:hyperlink></w:p><w:p><w:pPr/><w:r><w:rPr/><w:t xml:space="preserve">Article de blog scientifique</w:t></w:r></w:p><w:p><w:pPr/><w:hyperlink r:id="rId32" w:history="1"><w:r><w:rPr><w:color w:val="#410a8c"/><w:u w:val="single"/></w:rPr><w:t xml:space="preserve">hal-04734390v1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Perspective transnationale et histoire du Grand Paris. Temps de discussion 2</w:t></w:r></w:hyperlink></w:p><w:p><w:pPr/><w:hyperlink r:id="rId35" w:history="1"><w:r><w:rPr><w:color w:val="#410a8c"/><w:u w:val="single"/></w:rPr><w:t xml:space="preserve">Loic Vadelorge</w:t></w:r></w:hyperlink><w:r><w:rPr/><w:t xml:space="preserve">,</w:t></w:r><w:hyperlink r:id="rId36" w:history="1"><w:r><w:rPr><w:color w:val="#410a8c"/><w:u w:val="single"/></w:rPr><w:t xml:space="preserve">Nathalie Roseau</w:t></w:r></w:hyperlink><w:r><w:rPr/><w:t xml:space="preserve">,</w:t></w:r><w:hyperlink r:id="rId37" w:history="1"><w:r><w:rPr><w:color w:val="#410a8c"/><w:u w:val="single"/></w:rPr><w:t xml:space="preserve">Carola Hein</w:t></w:r></w:hyperlink><w:r><w:rPr/><w:t xml:space="preserve">,</w:t></w:r><w:hyperlink r:id="rId16" w:history="1"><w:r><w:rPr><w:color w:val="#410a8c"/><w:u w:val="single"/></w:rPr><w:t xml:space="preserve">André Lortie</w:t></w:r></w:hyperlink><w:r><w:rPr/><w:t xml:space="preserve">,</w:t></w:r><w:hyperlink r:id="rId28" w:history="1"><w:r><w:rPr><w:color w:val="#410a8c"/><w:u w:val="single"/></w:rPr><w:t xml:space="preserve">Corinne Jaquand</w:t></w:r></w:hyperlink><w:r><w:rPr/><w:t xml:space="preserve">et al.</w:t></w:r></w:p><w:p><w:pPr/><w:r><w:rPr/><w:t xml:space="preserve">2018, </w:t></w:r><w:hyperlink r:id="rId38" w:history="1"><w:r><w:rPr><w:color w:val="#410a8c"/><w:u w:val="single"/></w:rPr><w:t xml:space="preserve">⟨10.25580/igp.2018.0007⟩</w:t></w:r></w:hyperlink></w:p><w:p><w:pPr/><w:r><w:rPr/><w:t xml:space="preserve">Article de blog scientifique</w:t></w:r></w:p><w:p><w:pPr/><w:hyperlink r:id="rId34" w:history="1"><w:r><w:rPr><w:color w:val="#410a8c"/><w:u w:val="single"/></w:rPr><w:t xml:space="preserve">hal-04669135v1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Trois manières d'étudier les dynamiques transnationales</w:t></w:r></w:hyperlink></w:p><w:p><w:pPr/><w:hyperlink r:id="rId16" w:history="1"><w:r><w:rPr><w:color w:val="#410a8c"/><w:u w:val="single"/></w:rPr><w:t xml:space="preserve">André Lortie</w:t></w:r></w:hyperlink></w:p><w:p><w:pPr/><w:r><w:rPr/><w:t xml:space="preserve">2018, </w:t></w:r><w:hyperlink r:id="rId40" w:history="1"><w:r><w:rPr><w:color w:val="#410a8c"/><w:u w:val="single"/></w:rPr><w:t xml:space="preserve">⟨10.25580/igp.2018.0006⟩</w:t></w:r></w:hyperlink></w:p><w:p><w:pPr/><w:r><w:rPr/><w:t xml:space="preserve">Article de blog scientifique</w:t></w:r></w:p><w:p><w:pPr/><w:hyperlink r:id="rId39" w:history="1"><w:r><w:rPr><w:color w:val="#410a8c"/><w:u w:val="single"/></w:rPr><w:t xml:space="preserve">hal-04669099v1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De Quoi L'Urbanisme est-il le projet ?</w:t></w:r></w:hyperlink></w:p><w:p><w:pPr/><w:hyperlink r:id="rId16" w:history="1"><w:r><w:rPr><w:color w:val="#410a8c"/><w:u w:val="single"/></w:rPr><w:t xml:space="preserve">André Lortie</w:t></w:r></w:hyperlink></w:p><w:p><w:pPr/><w:r><w:rPr/><w:t xml:space="preserve">L'Aube, 283 p., 2023, Bibliothèque des territoires, Jean Viard, 978-2-8159-5543-0</w:t></w:r></w:p><w:p><w:pPr/><w:r><w:rPr/><w:t xml:space="preserve">Ouvrages</w:t></w:r></w:p><w:p><w:pPr/><w:hyperlink r:id="rId41" w:history="1"><w:r><w:rPr><w:color w:val="#410a8c"/><w:u w:val="single"/></w:rPr><w:t xml:space="preserve">hal-04478949v1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Des fortifs au périf</w:t></w:r></w:hyperlink></w:p><w:p><w:pPr/><w:hyperlink r:id="rId43" w:history="1"><w:r><w:rPr><w:color w:val="#410a8c"/><w:u w:val="single"/></w:rPr><w:t xml:space="preserve">Jean-Louis Cohen</w:t></w:r></w:hyperlink><w:r><w:rPr/><w:t xml:space="preserve">,</w:t></w:r><w:hyperlink r:id="rId16" w:history="1"><w:r><w:rPr><w:color w:val="#410a8c"/><w:u w:val="single"/></w:rPr><w:t xml:space="preserve">André Lortie</w:t></w:r></w:hyperlink><w:r><w:rPr/><w:t xml:space="preserve">,</w:t></w:r><w:hyperlink r:id="rId44" w:history="1"><w:r><w:rPr><w:color w:val="#410a8c"/><w:u w:val="single"/></w:rPr><w:t xml:space="preserve">Emmanuel Grégoire</w:t></w:r></w:hyperlink></w:p><w:p><w:pPr/><w:r><w:rPr/><w:t xml:space="preserve">Editions du Pavillon de l'Arsenal, 368 p., 2020, 978-2-35487-056-0</w:t></w:r></w:p><w:p><w:pPr/><w:r><w:rPr/><w:t xml:space="preserve">Ouvrages</w:t></w:r></w:p><w:p><w:pPr/><w:hyperlink r:id="rId42" w:history="1"><w:r><w:rPr><w:color w:val="#410a8c"/><w:u w:val="single"/></w:rPr><w:t xml:space="preserve">hal-04552484v1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Un demi-siècle de boulevard périphérique. 1973-2023</w:t></w:r></w:hyperlink></w:p><w:p><w:pPr/><w:hyperlink r:id="rId26" w:history="1"><w:r><w:rPr><w:color w:val="#410a8c"/><w:u w:val="single"/></w:rPr><w:t xml:space="preserve">Emmanuel Bellanger</w:t></w:r></w:hyperlink><w:r><w:rPr/><w:t xml:space="preserve">,</w:t></w:r><w:hyperlink r:id="rId16" w:history="1"><w:r><w:rPr><w:color w:val="#410a8c"/><w:u w:val="single"/></w:rPr><w:t xml:space="preserve">André Lortie</w:t></w:r></w:hyperlink><w:r><w:rPr/><w:t xml:space="preserve">,</w:t></w:r><w:hyperlink r:id="rId9" w:history="1"><w:r><w:rPr><w:color w:val="#410a8c"/><w:u w:val="single"/></w:rPr><w:t xml:space="preserve">Frédéric Pousin</w:t></w:r></w:hyperlink><w:r><w:rPr/><w:t xml:space="preserve">,</w:t></w:r><w:hyperlink r:id="rId36" w:history="1"><w:r><w:rPr><w:color w:val="#410a8c"/><w:u w:val="single"/></w:rPr><w:t xml:space="preserve">Nathalie Roseau</w:t></w:r></w:hyperlink><w:r><w:rPr/><w:t xml:space="preserve">,</w:t></w:r><w:hyperlink r:id="rId10" w:history="1"><w:r><w:rPr><w:color w:val="#410a8c"/><w:u w:val="single"/></w:rPr><w:t xml:space="preserve">Justinien Tribillon</w:t></w:r></w:hyperlink></w:p><w:p><w:pPr/><w:r><w:rPr><w:i w:val="1"/><w:iCs w:val="1"/></w:rPr><w:t xml:space="preserve">Inventer le Grand Paris</w:t></w:r><w:r><w:rPr/><w:t xml:space="preserve">, 2023, </w:t></w:r><w:hyperlink r:id="rId46" w:history="1"><w:r><w:rPr><w:color w:val="#410a8c"/><w:u w:val="single"/></w:rPr><w:t xml:space="preserve">⟨10.25580/igp.2023.0015⟩</w:t></w:r></w:hyperlink></w:p><w:p><w:pPr/><w:r><w:rPr/><w:t xml:space="preserve">Proceedings/Recueil des communications</w:t></w:r></w:p><w:p><w:pPr/><w:hyperlink r:id="rId45" w:history="1"><w:r><w:rPr><w:color w:val="#410a8c"/><w:u w:val="single"/></w:rPr><w:t xml:space="preserve">hal-04859200v1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Urbanisme, croissance et longue durée</w:t></w:r></w:hyperlink></w:p><w:p><w:pPr/><w:hyperlink r:id="rId16" w:history="1"><w:r><w:rPr><w:color w:val="#410a8c"/><w:u w:val="single"/></w:rPr><w:t xml:space="preserve">André Lortie</w:t></w:r></w:hyperlink></w:p><w:p><w:pPr/><w:r><w:rPr><w:i w:val="1"/><w:iCs w:val="1"/></w:rPr><w:t xml:space="preserve">Pour mémoire.</w:t></w:r><w:r><w:rPr/><w:t xml:space="preserve">, 2022, 23</w:t></w:r></w:p><w:p><w:pPr/><w:r><w:rPr/><w:t xml:space="preserve">Article dans une revue</w:t></w:r></w:p><w:p><w:pPr/><w:hyperlink r:id="rId47" w:history="1"><w:r><w:rPr><w:color w:val="#410a8c"/><w:u w:val="single"/></w:rPr><w:t xml:space="preserve">hal-04478952v1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« Parigi : dalla cinta muraria al Périphérique »</w:t></w:r></w:hyperlink></w:p><w:p><w:pPr/><w:hyperlink r:id="rId43" w:history="1"><w:r><w:rPr><w:color w:val="#410a8c"/><w:u w:val="single"/></w:rPr><w:t xml:space="preserve">Jean-Louis Cohen</w:t></w:r></w:hyperlink><w:r><w:rPr/><w:t xml:space="preserve">,</w:t></w:r><w:hyperlink r:id="rId16" w:history="1"><w:r><w:rPr><w:color w:val="#410a8c"/><w:u w:val="single"/></w:rPr><w:t xml:space="preserve">André Lortie</w:t></w:r></w:hyperlink></w:p><w:p><w:pPr/><w:r><w:rPr><w:i w:val="1"/><w:iCs w:val="1"/></w:rPr><w:t xml:space="preserve">Casabella</w:t></w:r><w:r><w:rPr/><w:t xml:space="preserve">, 1989, pp.103-103</w:t></w:r></w:p><w:p><w:pPr/><w:r><w:rPr/><w:t xml:space="preserve">Article dans une revue</w:t></w:r></w:p><w:p><w:pPr/><w:hyperlink r:id="rId48" w:history="1"><w:r><w:rPr><w:color w:val="#410a8c"/><w:u w:val="single"/></w:rPr><w:t xml:space="preserve">halshs-00124804v1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De quoi l'urbanisme est-il le projet ?</w:t></w:r></w:hyperlink></w:p><w:p><w:pPr/><w:hyperlink r:id="rId16" w:history="1"><w:r><w:rPr><w:color w:val="#410a8c"/><w:u w:val="single"/></w:rPr><w:t xml:space="preserve">André Lortie</w:t></w:r></w:hyperlink></w:p><w:p><w:pPr/><w:r><w:rPr/><w:t xml:space="preserve">Architecture, aménagement de l'espace. Université Paris 1 Panthéon Sorbonne, 2021</w:t></w:r></w:p><w:p><w:pPr/><w:r><w:rPr/><w:t xml:space="preserve">HDR</w:t></w:r></w:p><w:p><w:pPr/><w:hyperlink r:id="rId49" w:history="1"><w:r><w:rPr><w:color w:val="#410a8c"/><w:u w:val="single"/></w:rPr><w:t xml:space="preserve">tel-04483095v1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Urbanisme et questions urbaines dans le cursus de la Faculté d'architecture et d'urbanisme (FAU) Université royale des Beaux-Arts (URBA)</w:t></w:r></w:hyperlink></w:p><w:p><w:pPr/><w:hyperlink r:id="rId16" w:history="1"><w:r><w:rPr><w:color w:val="#410a8c"/><w:u w:val="single"/></w:rPr><w:t xml:space="preserve">André Lortie</w:t></w:r></w:hyperlink><w:r><w:rPr/><w:t xml:space="preserve">,</w:t></w:r><w:hyperlink r:id="rId51" w:history="1"><w:r><w:rPr><w:color w:val="#410a8c"/><w:u w:val="single"/></w:rPr><w:t xml:space="preserve">Christiane Blancot</w:t></w:r></w:hyperlink><w:r><w:rPr/><w:t xml:space="preserve">,</w:t></w:r><w:hyperlink r:id="rId52" w:history="1"><w:r><w:rPr><w:color w:val="#410a8c"/><w:u w:val="single"/></w:rPr><w:t xml:space="preserve">Pierre Clément</w:t></w:r></w:hyperlink><w:r><w:rPr/><w:t xml:space="preserve">,</w:t></w:r><w:hyperlink r:id="rId53" w:history="1"><w:r><w:rPr><w:color w:val="#410a8c"/><w:u w:val="single"/></w:rPr><w:t xml:space="preserve">Cyril Ros</w:t></w:r></w:hyperlink><w:r><w:rPr/><w:t xml:space="preserve">,</w:t></w:r><w:hyperlink r:id="rId54" w:history="1"><w:r><w:rPr><w:color w:val="#410a8c"/><w:u w:val="single"/></w:rPr><w:t xml:space="preserve">Ivan Tizianel</w:t></w:r></w:hyperlink></w:p><w:p><w:pPr/><w:r><w:rPr/><w:t xml:space="preserve">Ecole nationale supérieure d'architecture de Paris-Belleville / Institut Parisien de Recherche : Architecture Urbanistique Société (IPRAUS). 2021</w:t></w:r></w:p><w:p><w:pPr/><w:r><w:rPr/><w:t xml:space="preserve">Rapport</w:t></w:r><w:r><w:rPr/><w:t xml:space="preserve"> (rapport d’expertise collective)</w:t></w:r></w:p><w:p><w:pPr/><w:hyperlink r:id="rId50" w:history="1"><w:r><w:rPr><w:color w:val="#410a8c"/><w:u w:val="single"/></w:rPr><w:t xml:space="preserve">hal-04484932v1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Urban planning and urban issues in the Curriculum of the Faculty of Architecture & Urbanism (FAU) Royal University of Fine Arts (RUFA)</w:t></w:r></w:hyperlink></w:p><w:p><w:pPr/><w:hyperlink r:id="rId16" w:history="1"><w:r><w:rPr><w:color w:val="#410a8c"/><w:u w:val="single"/></w:rPr><w:t xml:space="preserve">André Lortie</w:t></w:r></w:hyperlink><w:r><w:rPr/><w:t xml:space="preserve">,</w:t></w:r><w:hyperlink r:id="rId51" w:history="1"><w:r><w:rPr><w:color w:val="#410a8c"/><w:u w:val="single"/></w:rPr><w:t xml:space="preserve">Christiane Blancot</w:t></w:r></w:hyperlink><w:r><w:rPr/><w:t xml:space="preserve">,</w:t></w:r><w:hyperlink r:id="rId52" w:history="1"><w:r><w:rPr><w:color w:val="#410a8c"/><w:u w:val="single"/></w:rPr><w:t xml:space="preserve">Pierre Clément</w:t></w:r></w:hyperlink><w:r><w:rPr/><w:t xml:space="preserve">,</w:t></w:r><w:hyperlink r:id="rId53" w:history="1"><w:r><w:rPr><w:color w:val="#410a8c"/><w:u w:val="single"/></w:rPr><w:t xml:space="preserve">Cyril Ros</w:t></w:r></w:hyperlink><w:r><w:rPr/><w:t xml:space="preserve">,</w:t></w:r><w:hyperlink r:id="rId54" w:history="1"><w:r><w:rPr><w:color w:val="#410a8c"/><w:u w:val="single"/></w:rPr><w:t xml:space="preserve">Ivan Tizianel</w:t></w:r></w:hyperlink></w:p><w:p><w:pPr/><w:r><w:rPr/><w:t xml:space="preserve">Ecole nationale supérieure d'architecture de Paris-Belleville / Institut Parisien de Recherche : Architecture Urbanistique Société (IPRAUS). 2021</w:t></w:r></w:p><w:p><w:pPr/><w:r><w:rPr/><w:t xml:space="preserve">Rapport</w:t></w:r><w:r><w:rPr/><w:t xml:space="preserve"> (rapport d’expertise collective)</w:t></w:r></w:p><w:p><w:pPr/><w:hyperlink r:id="rId55" w:history="1"><w:r><w:rPr><w:color w:val="#410a8c"/><w:u w:val="single"/></w:rPr><w:t xml:space="preserve">hal-04484933v1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Un système de projets parisiens à l'ère de la métropole. La Ceinture, des fortifications au Périphérique</w:t></w:r></w:hyperlink></w:p><w:p><w:pPr/><w:hyperlink r:id="rId43" w:history="1"><w:r><w:rPr><w:color w:val="#410a8c"/><w:u w:val="single"/></w:rPr><w:t xml:space="preserve">Jean-Louis Cohen</w:t></w:r></w:hyperlink><w:r><w:rPr/><w:t xml:space="preserve">,</w:t></w:r><w:hyperlink r:id="rId16" w:history="1"><w:r><w:rPr><w:color w:val="#410a8c"/><w:u w:val="single"/></w:rPr><w:t xml:space="preserve">André Lortie</w:t></w:r></w:hyperlink></w:p><w:p><w:pPr/><w:r><w:rPr/><w:t xml:space="preserve">[Rapport de recherche] 661/90, Ministère de l'équipement, du logement, des transports et de la mer / Bureau de la recherche architecturale (BRA); Ministère de la recherche; Ecole d'architecture de Paris-Villemin. 1989</w:t></w:r></w:p><w:p><w:pPr/><w:r><w:rPr/><w:t xml:space="preserve">Rapport</w:t></w:r><w:r><w:rPr/><w:t xml:space="preserve"> (rapport de recherche)</w:t></w:r></w:p><w:p><w:pPr/><w:hyperlink r:id="rId56" w:history="1"><w:r><w:rPr><w:color w:val="#410a8c"/><w:u w:val="single"/></w:rPr><w:t xml:space="preserve">hal-01908840v1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projets urbains parisiens à l'ère de la métropole</w:t></w:r></w:hyperlink></w:p><w:p><w:pPr/><w:hyperlink r:id="rId58" w:history="1"><w:r><w:rPr><w:color w:val="#410a8c"/><w:u w:val="single"/></w:rPr><w:t xml:space="preserve">Rémi Baudouï</w:t></w:r></w:hyperlink><w:r><w:rPr/><w:t xml:space="preserve">,</w:t></w:r><w:hyperlink r:id="rId43" w:history="1"><w:r><w:rPr><w:color w:val="#410a8c"/><w:u w:val="single"/></w:rPr><w:t xml:space="preserve">Jean-Louis Cohen</w:t></w:r></w:hyperlink><w:r><w:rPr/><w:t xml:space="preserve">,</w:t></w:r><w:hyperlink r:id="rId16" w:history="1"><w:r><w:rPr><w:color w:val="#410a8c"/><w:u w:val="single"/></w:rPr><w:t xml:space="preserve">André Lortie</w:t></w:r></w:hyperlink></w:p><w:p><w:pPr/><w:r><w:rPr/><w:t xml:space="preserve">[Rapport de recherche] 591/89, Ministère de l'équipement, du logement et des transports / Bureau de la recherche architecturale (BRA); Ministère de la recherche et de l'enseignement supérieur; Ecole d'architecture de Paris-Villemin. 1988</w:t></w:r></w:p><w:p><w:pPr/><w:r><w:rPr/><w:t xml:space="preserve">Rapport</w:t></w:r><w:r><w:rPr/><w:t xml:space="preserve"> (rapport de recherche)</w:t></w:r></w:p><w:p><w:pPr/><w:hyperlink r:id="rId57" w:history="1"><w:r><w:rPr><w:color w:val="#410a8c"/><w:u w:val="single"/></w:rPr><w:t xml:space="preserve">hal-01906004v1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CONTRECHAMP</w:t></w:r></w:hyperlink></w:p><w:p><w:pPr/><w:hyperlink r:id="rId16" w:history="1"><w:r><w:rPr><w:color w:val="#410a8c"/><w:u w:val="single"/></w:rPr><w:t xml:space="preserve">André Lortie</w:t></w:r></w:hyperlink></w:p><w:p><w:pPr/><w:r><w:rPr><w:i w:val="1"/><w:iCs w:val="1"/></w:rPr><w:t xml:space="preserve">Les Refuges périurbains</w:t></w:r><w:r><w:rPr/><w:t xml:space="preserve">, </w:t></w:r><w:hyperlink r:id="rId60" w:history="1"><w:r><w:rPr><w:color w:val="#410a8c"/><w:u w:val="single"/></w:rPr><w:t xml:space="preserve">éditions WildProject; Bordeaux Métropole</w:t></w:r></w:hyperlink><w:r><w:rPr/><w:t xml:space="preserve">, pp.194-195, 2019, Arts et architecture, 978-2-918-490-753</w:t></w:r></w:p><w:p><w:pPr/><w:r><w:rPr/><w:t xml:space="preserve">Chapitre d'ouvrage</w:t></w:r></w:p><w:p><w:pPr/><w:hyperlink r:id="rId59" w:history="1"><w:r><w:rPr><w:color w:val="#410a8c"/><w:u w:val="single"/></w:rPr><w:t xml:space="preserve">hal-04484938v1</w:t></w:r></w:hyperlink></w:p></w:tc></w:tr></w:tbl><w:sectPr><w:footerReference w:type="default" r:id="rId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npc.hal.science/hal-04858536v1" TargetMode="External"/><Relationship Id="rId9" Type="http://schemas.openxmlformats.org/officeDocument/2006/relationships/hyperlink" Target="https://hal.science/search/index/?q=*&amp;authFullName_s=Fr&#233;d&#233;ric Pousin" TargetMode="External"/><Relationship Id="rId10" Type="http://schemas.openxmlformats.org/officeDocument/2006/relationships/hyperlink" Target="https://hal.science/search/index/?q=*&amp;authFullName_s=Justinien Tribillon" TargetMode="External"/><Relationship Id="rId11" Type="http://schemas.openxmlformats.org/officeDocument/2006/relationships/hyperlink" Target="https://hal.science/search/index/?q=*&amp;authFullName_s=Cyrille Simonnet" TargetMode="External"/><Relationship Id="rId12" Type="http://schemas.openxmlformats.org/officeDocument/2006/relationships/hyperlink" Target="https://hal.science/search/index/?q=*&amp;authFullName_s=Marion Emery" TargetMode="External"/><Relationship Id="rId13" Type="http://schemas.openxmlformats.org/officeDocument/2006/relationships/hyperlink" Target="https://hal.science/search/index/?q=*&amp;authFullName_s=Blanche Thirot" TargetMode="External"/><Relationship Id="rId14" Type="http://schemas.openxmlformats.org/officeDocument/2006/relationships/hyperlink" Target="https://dx.doi.org/10.25580/igp.2023.0028" TargetMode="External"/><Relationship Id="rId15" Type="http://schemas.openxmlformats.org/officeDocument/2006/relationships/hyperlink" Target="https://enpc.hal.science/hal-04858506v1" TargetMode="External"/><Relationship Id="rId16" Type="http://schemas.openxmlformats.org/officeDocument/2006/relationships/hyperlink" Target="https://hal.science/search/index/?q=*&amp;authFullName_s=Andr&#233; Lortie" TargetMode="External"/><Relationship Id="rId17" Type="http://schemas.openxmlformats.org/officeDocument/2006/relationships/hyperlink" Target="https://dx.doi.org/10.25580/igp.2023.0023" TargetMode="External"/><Relationship Id="rId18" Type="http://schemas.openxmlformats.org/officeDocument/2006/relationships/hyperlink" Target="https://enpc.hal.science/hal-04858461v1" TargetMode="External"/><Relationship Id="rId19" Type="http://schemas.openxmlformats.org/officeDocument/2006/relationships/hyperlink" Target="https://hal.science/search/index/?q=*&amp;authFullName_s=Mathieu Flonneau" TargetMode="External"/><Relationship Id="rId20" Type="http://schemas.openxmlformats.org/officeDocument/2006/relationships/hyperlink" Target="https://hal.science/search/index/?q=*&amp;authFullName_s=Simon Ronai" TargetMode="External"/><Relationship Id="rId21" Type="http://schemas.openxmlformats.org/officeDocument/2006/relationships/hyperlink" Target="https://hal.science/search/index/?q=*&amp;authFullName_s=Nathan Belval" TargetMode="External"/><Relationship Id="rId22" Type="http://schemas.openxmlformats.org/officeDocument/2006/relationships/hyperlink" Target="https://dx.doi.org/10.25580/igp.2023.0020" TargetMode="External"/><Relationship Id="rId23" Type="http://schemas.openxmlformats.org/officeDocument/2006/relationships/hyperlink" Target="https://hal.science/hal-04772058v1" TargetMode="External"/><Relationship Id="rId24" Type="http://schemas.openxmlformats.org/officeDocument/2006/relationships/hyperlink" Target="https://dx.doi.org/10.25580/igp.2021.0026" TargetMode="External"/><Relationship Id="rId25" Type="http://schemas.openxmlformats.org/officeDocument/2006/relationships/hyperlink" Target="https://hal.science/hal-04734407v1" TargetMode="External"/><Relationship Id="rId26" Type="http://schemas.openxmlformats.org/officeDocument/2006/relationships/hyperlink" Target="https://hal.science/search/index/?q=*&amp;authFullName_s=Emmanuel Bellanger" TargetMode="External"/><Relationship Id="rId27" Type="http://schemas.openxmlformats.org/officeDocument/2006/relationships/hyperlink" Target="https://hal.science/search/index/?q=*&amp;authFullName_s=Florence Bourillon" TargetMode="External"/><Relationship Id="rId28" Type="http://schemas.openxmlformats.org/officeDocument/2006/relationships/hyperlink" Target="https://hal.science/search/index/?q=*&amp;authFullName_s=Corinne Jaquand" TargetMode="External"/><Relationship Id="rId29" Type="http://schemas.openxmlformats.org/officeDocument/2006/relationships/hyperlink" Target="https://hal.science/search/index/?q=*&amp;authFullName_s=Charlotte Vorms" TargetMode="External"/><Relationship Id="rId30" Type="http://schemas.openxmlformats.org/officeDocument/2006/relationships/hyperlink" Target="https://hal.science/search/index/?q=*&amp;authFullName_s=Viviane Claude" TargetMode="External"/><Relationship Id="rId31" Type="http://schemas.openxmlformats.org/officeDocument/2006/relationships/hyperlink" Target="https://dx.doi.org/10.25580/igp.2019.0026" TargetMode="External"/><Relationship Id="rId32" Type="http://schemas.openxmlformats.org/officeDocument/2006/relationships/hyperlink" Target="https://hal.science/hal-04734390v1" TargetMode="External"/><Relationship Id="rId33" Type="http://schemas.openxmlformats.org/officeDocument/2006/relationships/hyperlink" Target="https://dx.doi.org/10.25580/igp.2019.0024" TargetMode="External"/><Relationship Id="rId34" Type="http://schemas.openxmlformats.org/officeDocument/2006/relationships/hyperlink" Target="https://enpc.hal.science/hal-04669135v1" TargetMode="External"/><Relationship Id="rId35" Type="http://schemas.openxmlformats.org/officeDocument/2006/relationships/hyperlink" Target="https://hal.science/search/index/?q=*&amp;authFullName_s=Loic Vadelorge" TargetMode="External"/><Relationship Id="rId36" Type="http://schemas.openxmlformats.org/officeDocument/2006/relationships/hyperlink" Target="https://hal.science/search/index/?q=*&amp;authFullName_s=Nathalie Roseau" TargetMode="External"/><Relationship Id="rId37" Type="http://schemas.openxmlformats.org/officeDocument/2006/relationships/hyperlink" Target="https://hal.science/search/index/?q=*&amp;authFullName_s=Carola Hein" TargetMode="External"/><Relationship Id="rId38" Type="http://schemas.openxmlformats.org/officeDocument/2006/relationships/hyperlink" Target="https://dx.doi.org/10.25580/igp.2018.0007" TargetMode="External"/><Relationship Id="rId39" Type="http://schemas.openxmlformats.org/officeDocument/2006/relationships/hyperlink" Target="https://enpc.hal.science/hal-04669099v1" TargetMode="External"/><Relationship Id="rId40" Type="http://schemas.openxmlformats.org/officeDocument/2006/relationships/hyperlink" Target="https://dx.doi.org/10.25580/igp.2018.0006" TargetMode="External"/><Relationship Id="rId41" Type="http://schemas.openxmlformats.org/officeDocument/2006/relationships/hyperlink" Target="https://hal.science/hal-04478949v1" TargetMode="External"/><Relationship Id="rId42" Type="http://schemas.openxmlformats.org/officeDocument/2006/relationships/hyperlink" Target="https://cnrs.hal.science/hal-04552484v1" TargetMode="External"/><Relationship Id="rId43" Type="http://schemas.openxmlformats.org/officeDocument/2006/relationships/hyperlink" Target="https://hal.science/search/index/?q=*&amp;authFullName_s=Jean-Louis Cohen" TargetMode="External"/><Relationship Id="rId44" Type="http://schemas.openxmlformats.org/officeDocument/2006/relationships/hyperlink" Target="https://hal.science/search/index/?q=*&amp;authFullName_s=Emmanuel Gr&#233;goire" TargetMode="External"/><Relationship Id="rId45" Type="http://schemas.openxmlformats.org/officeDocument/2006/relationships/hyperlink" Target="https://hal.science/hal-04859200v1" TargetMode="External"/><Relationship Id="rId46" Type="http://schemas.openxmlformats.org/officeDocument/2006/relationships/hyperlink" Target="https://dx.doi.org/10.25580/igp.2023.0015" TargetMode="External"/><Relationship Id="rId47" Type="http://schemas.openxmlformats.org/officeDocument/2006/relationships/hyperlink" Target="https://hal.science/hal-04478952v1" TargetMode="External"/><Relationship Id="rId48" Type="http://schemas.openxmlformats.org/officeDocument/2006/relationships/hyperlink" Target="https://shs.hal.science/halshs-00124804v1" TargetMode="External"/><Relationship Id="rId49" Type="http://schemas.openxmlformats.org/officeDocument/2006/relationships/hyperlink" Target="https://hal.science/tel-04483095v1" TargetMode="External"/><Relationship Id="rId50" Type="http://schemas.openxmlformats.org/officeDocument/2006/relationships/hyperlink" Target="https://hal.science/hal-04484932v1" TargetMode="External"/><Relationship Id="rId51" Type="http://schemas.openxmlformats.org/officeDocument/2006/relationships/hyperlink" Target="https://hal.science/search/index/?q=*&amp;authFullName_s=Christiane Blancot" TargetMode="External"/><Relationship Id="rId52" Type="http://schemas.openxmlformats.org/officeDocument/2006/relationships/hyperlink" Target="https://hal.science/search/index/?q=*&amp;authFullName_s=Pierre Cl&#233;ment" TargetMode="External"/><Relationship Id="rId53" Type="http://schemas.openxmlformats.org/officeDocument/2006/relationships/hyperlink" Target="https://hal.science/search/index/?q=*&amp;authFullName_s=Cyril Ros" TargetMode="External"/><Relationship Id="rId54" Type="http://schemas.openxmlformats.org/officeDocument/2006/relationships/hyperlink" Target="https://hal.science/search/index/?q=*&amp;authFullName_s=Ivan Tizianel" TargetMode="External"/><Relationship Id="rId55" Type="http://schemas.openxmlformats.org/officeDocument/2006/relationships/hyperlink" Target="https://hal.science/hal-04484933v1" TargetMode="External"/><Relationship Id="rId56" Type="http://schemas.openxmlformats.org/officeDocument/2006/relationships/hyperlink" Target="https://hal.science/hal-01908840v1" TargetMode="External"/><Relationship Id="rId57" Type="http://schemas.openxmlformats.org/officeDocument/2006/relationships/hyperlink" Target="https://hal.science/hal-01906004v1" TargetMode="External"/><Relationship Id="rId58" Type="http://schemas.openxmlformats.org/officeDocument/2006/relationships/hyperlink" Target="https://hal.science/search/index/?q=*&amp;authFullName_s=R&#233;mi Baudou&#239;" TargetMode="External"/><Relationship Id="rId59" Type="http://schemas.openxmlformats.org/officeDocument/2006/relationships/hyperlink" Target="https://hal.science/hal-04484938v1" TargetMode="External"/><Relationship Id="rId60" Type="http://schemas.openxmlformats.org/officeDocument/2006/relationships/hyperlink" Target="https://wildproject.org/livres/refuges-periurbains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Lortie</dc:title>
  <dc:description>CV</dc:description>
  <dc:subject/>
  <cp:keywords/>
  <cp:category/>
  <cp:lastModifiedBy/>
  <dcterms:created xsi:type="dcterms:W3CDTF">2026-03-03T22:19:36+01:00</dcterms:created>
  <dcterms:modified xsi:type="dcterms:W3CDTF">2026-03-03T22:19:36+01:00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