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Andréa Seltz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population balance equation for non-inertial particles dynamics using probability density function and neural networks: Application to a sooting flame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Seltz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Domingo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(1), pp.013311.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⟨10.1063/5.0031144⟩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hal-03116162v1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mapping from LES resolved scales to filtered-flame generated manifolds using convolutional neural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Seltz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Domingo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Zacharias Nikolaou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2019, 210, pp.71-82.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⟨10.1016/j.combustflame.2019.08.014⟩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hal-02313873v1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sub-grid scale turbulent combustion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Seltz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Domingo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US National Congress on Computational Mechanics</w:t>
            </w:r>
            <w:r>
              <w:rPr/>
              <w:t xml:space="preserve">, 2019,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hal-02420284v1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premixed turbulent combustion using a convolutional neural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Seltz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Domingo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Int. Conf. on Numerical Combustion</w:t>
            </w:r>
            <w:r>
              <w:rPr/>
              <w:t xml:space="preserve">, 2019, Aix-la-Chapelle,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hal-02132225v1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sub-grid scale turbulent combustion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Seltz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Domingo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ECM</w:t>
            </w:r>
            <w:r>
              <w:rPr/>
              <w:t xml:space="preserve">,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hal-02132220v1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turbulent combustion modeling in high-fidelity 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Seltz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Domingo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1rst HiFiLeD Symposium</w:t>
            </w:r>
            <w:r>
              <w:rPr/>
              <w:t xml:space="preserve">, 2018,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hal-02420297v1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discrete and iterative deconvolution operators to machine learning for premixed turbulent combustion modeling.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Domingo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Zacharias Nikolaou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Andréa Seltz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analysis for direct numerical simulation of turbulent combustion</w:t>
            </w:r>
            <w:r>
              <w:rPr/>
              <w:t xml:space="preserve">, pp.215-232, 2020, 978-3-030-44718-2.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⟨10.1007/978-3-030-44718-2_11⟩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hal-03042541v1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3116162v1" TargetMode="External"/><Relationship Id="rId8" Type="http://schemas.openxmlformats.org/officeDocument/2006/relationships/hyperlink" Target="https://hal.science/search/index/?q=*&amp;authFullName_s=Andr&#233;a Seltz" TargetMode="External"/><Relationship Id="rId9" Type="http://schemas.openxmlformats.org/officeDocument/2006/relationships/hyperlink" Target="https://hal.science/search/index/?q=*&amp;authFullName_s=Pascale Domingo" TargetMode="External"/><Relationship Id="rId10" Type="http://schemas.openxmlformats.org/officeDocument/2006/relationships/hyperlink" Target="https://hal.science/search/index/?q=*&amp;authFullName_s=Luc Vervisch" TargetMode="External"/><Relationship Id="rId11" Type="http://schemas.openxmlformats.org/officeDocument/2006/relationships/hyperlink" Target="https://dx.doi.org/10.1063/5.0031144" TargetMode="External"/><Relationship Id="rId12" Type="http://schemas.openxmlformats.org/officeDocument/2006/relationships/hyperlink" Target="https://normandie-univ.hal.science/hal-02313873v1" TargetMode="External"/><Relationship Id="rId13" Type="http://schemas.openxmlformats.org/officeDocument/2006/relationships/hyperlink" Target="https://hal.science/search/index/?q=*&amp;authFullName_s=Zacharias Nikolaou" TargetMode="External"/><Relationship Id="rId14" Type="http://schemas.openxmlformats.org/officeDocument/2006/relationships/hyperlink" Target="https://dx.doi.org/10.1016/j.combustflame.2019.08.014" TargetMode="External"/><Relationship Id="rId15" Type="http://schemas.openxmlformats.org/officeDocument/2006/relationships/hyperlink" Target="https://hal.science/hal-02420284v1" TargetMode="External"/><Relationship Id="rId16" Type="http://schemas.openxmlformats.org/officeDocument/2006/relationships/hyperlink" Target="https://normandie-univ.hal.science/hal-02132225v1" TargetMode="External"/><Relationship Id="rId17" Type="http://schemas.openxmlformats.org/officeDocument/2006/relationships/hyperlink" Target="https://normandie-univ.hal.science/hal-02132220v1" TargetMode="External"/><Relationship Id="rId18" Type="http://schemas.openxmlformats.org/officeDocument/2006/relationships/hyperlink" Target="https://hal.science/hal-02420297v1" TargetMode="External"/><Relationship Id="rId19" Type="http://schemas.openxmlformats.org/officeDocument/2006/relationships/hyperlink" Target="https://normandie-univ.hal.science/hal-03042541v1" TargetMode="External"/><Relationship Id="rId20" Type="http://schemas.openxmlformats.org/officeDocument/2006/relationships/hyperlink" Target="https://dx.doi.org/10.1007/978-3-030-44718-2_1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Andréa Seltz</dc:title>
  <dc:description>CV</dc:description>
  <dc:subject/>
  <cp:keywords/>
  <cp:category/>
  <cp:lastModifiedBy/>
  <dcterms:created xsi:type="dcterms:W3CDTF">2026-03-15T05:15:01+01:00</dcterms:created>
  <dcterms:modified xsi:type="dcterms:W3CDTF">2026-03-15T05:15:01+01:00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