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Zanotti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connectés : jongler entre proximité de la drague et mise à distance du sexuel sur les applications gaies de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(33),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⟨10.21409/A1QM-7M29⟩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using gay dating apps as a survey method: a blurring of borders between the research script and the sexual 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Anthropologists Biennial Conference</w:t>
            </w:r>
            <w:r>
              <w:rPr/>
              <w:t xml:space="preserve">, European Association of Social Anthropologists, Jul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numériques et hybrides en milieu urbain et rural : considérations à partir des applications gaies de rencontre Grindr et Scruff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 (Interactions Multimodales Par ECran)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hal-03864529v1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491v1" TargetMode="External"/><Relationship Id="rId8" Type="http://schemas.openxmlformats.org/officeDocument/2006/relationships/hyperlink" Target="https://hal.science/search/index/?q=*&amp;authFullName_s=Axel Ravier" TargetMode="External"/><Relationship Id="rId9" Type="http://schemas.openxmlformats.org/officeDocument/2006/relationships/hyperlink" Target="https://hal.science/search/index/?q=*&amp;authFullName_s=Andrea Zanotti" TargetMode="External"/><Relationship Id="rId10" Type="http://schemas.openxmlformats.org/officeDocument/2006/relationships/hyperlink" Target="https://dx.doi.org/10.21409/A1QM-7M29" TargetMode="External"/><Relationship Id="rId11" Type="http://schemas.openxmlformats.org/officeDocument/2006/relationships/hyperlink" Target="https://hal.science/hal-04948820v1" TargetMode="External"/><Relationship Id="rId12" Type="http://schemas.openxmlformats.org/officeDocument/2006/relationships/hyperlink" Target="https://hal.science/hal-0386452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Zanotti</dc:title>
  <dc:description>CV</dc:description>
  <dc:subject/>
  <cp:keywords/>
  <cp:category/>
  <cp:lastModifiedBy/>
  <dcterms:created xsi:type="dcterms:W3CDTF">2026-04-16T21:41:33+02:00</dcterms:created>
  <dcterms:modified xsi:type="dcterms:W3CDTF">2026-04-16T21:41:33+02:00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