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Castro Roldán </w:t>
      </w:r>
      <w:r>
        <w:rPr>
          <w:color w:val="641e6e"/>
        </w:rPr>
        <w:t xml:space="preserve">Maître de conférences en études hispano-américaines 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andres-castro-roldan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0009-0009-3084-7230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Discipline</w:t>
      </w:r>
      <w:r>
        <w:rPr/>
        <w:t xml:space="preserve">:   Histoire colonial, contemporaine et du temps présent de la Colombie/ Études culturelles de l’Amérique latine/ Anthropologie historique</w:t>
      </w:r>
      <w:r>
        <w:rPr>
          <w:b w:val="1"/>
          <w:bCs w:val="1"/>
        </w:rPr>
        <w:t xml:space="preserve">Axes de recherche</w:t>
      </w:r>
      <w:r>
        <w:rPr/>
        <w:t xml:space="preserve"> :  Élites/ Enjeux patrimoniaux/ Colonialité du savoir et productions d’altérité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y abusos del indio dorado (1514-1549)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Crítica</w:t>
            </w:r>
            <w:r>
              <w:rPr/>
              <w:t xml:space="preserve">, 2023, 16,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⟨10.21789/25007807.2011⟩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colectiva y la muerte en el Cementerio de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⟨10.4000/amerika.6342⟩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Orinoco ilustrado en la Europa dieciochesca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2011, Enero, junio 2011 (16-1)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jesuita en los límites de la religión: Joannes Alexius Schabel y la misión de Curazao (1698-1715)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2008, 13 (2), pp.327-352.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⟨10.22380/20274688.497⟩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Santiago de las Atalayas: una ciudad de la frontera en el Nuevo Reino de Granada (XVI-XVIII)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2007, 12, pp.301-339.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⟨10.22380/20274688.477⟩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Achaguas y Guahibos en las clasificaciones coloniales del siglo XVII en Nuevo Reino de Granada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Luchas de Clasificación. Las sociedades indígenas entre taxonomía, memoria y reapropiación, Rosario, Prohistoria, 2018</w:t>
            </w:r>
            <w:r>
              <w:rPr/>
              <w:t xml:space="preserve">, 2018, 978-987-3864-79-7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 l'Amérique Espagnole et les Lumières : Le cas du Papel Periódico de Santafé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Gunter Volz</w:t>
              </w:r>
            </w:hyperlink>
          </w:p>
          <w:p>
            <w:pPr/>
            <w:r>
              <w:rPr/>
              <w:t xml:space="preserve">CRINI, Université de Nantes. </w:t>
            </w:r>
            <w:r>
              <w:rPr>
                <w:i w:val="1"/>
                <w:iCs w:val="1"/>
              </w:rPr>
              <w:t xml:space="preserve">Individu et autorités : positions de la presse des lumières</w:t>
            </w:r>
            <w:r>
              <w:rPr/>
              <w:t xml:space="preserve">, 2004, 9782869391765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: imaginaires et sociétés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Sourp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Nestor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12,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⟨10.4000/amerika.5846⟩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conquête et résistances amérindiennes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/>
              <w:t xml:space="preserve">Belin,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Jesuites en Nouvelle Grenade : Les missionnaires du Casanare, Meta et Orenoque (1624-1767)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/>
              <w:t xml:space="preserve">Histoire. Université Paris 3 - La Sorbonne Nouvelle, 2009.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tel-04720783v1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4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castro-roldan" TargetMode="External"/><Relationship Id="rId8" Type="http://schemas.openxmlformats.org/officeDocument/2006/relationships/hyperlink" Target="https://orcid.org/0009-0009-3084-7230" TargetMode="External"/><Relationship Id="rId9" Type="http://schemas.openxmlformats.org/officeDocument/2006/relationships/hyperlink" Target="https://hal.science/hal-04720642v1" TargetMode="External"/><Relationship Id="rId10" Type="http://schemas.openxmlformats.org/officeDocument/2006/relationships/hyperlink" Target="https://hal.science/search/index/?q=*&amp;authFullName_s=Andr&#233;s Castro Rold&#225;n" TargetMode="External"/><Relationship Id="rId11" Type="http://schemas.openxmlformats.org/officeDocument/2006/relationships/hyperlink" Target="https://dx.doi.org/10.21789/25007807.2011" TargetMode="External"/><Relationship Id="rId12" Type="http://schemas.openxmlformats.org/officeDocument/2006/relationships/hyperlink" Target="https://hal.science/hal-04720751v1" TargetMode="External"/><Relationship Id="rId13" Type="http://schemas.openxmlformats.org/officeDocument/2006/relationships/hyperlink" Target="https://hal.science/search/index/?q=*&amp;authFullName_s=Daniel Garc&#237;a" TargetMode="External"/><Relationship Id="rId14" Type="http://schemas.openxmlformats.org/officeDocument/2006/relationships/hyperlink" Target="https://dx.doi.org/10.4000/amerika.6342" TargetMode="External"/><Relationship Id="rId15" Type="http://schemas.openxmlformats.org/officeDocument/2006/relationships/hyperlink" Target="https://api.istex.fr/ark:/67375/G14-P5TZSNPM-X/fulltext.pdf?sid=hal" TargetMode="External"/><Relationship Id="rId16" Type="http://schemas.openxmlformats.org/officeDocument/2006/relationships/hyperlink" Target="https://hal.science/hal-04722496v1" TargetMode="External"/><Relationship Id="rId17" Type="http://schemas.openxmlformats.org/officeDocument/2006/relationships/hyperlink" Target="https://hal.science/search/index/?q=*&amp;authFullName_s=Andr&#233;s Castro Roldan" TargetMode="External"/><Relationship Id="rId18" Type="http://schemas.openxmlformats.org/officeDocument/2006/relationships/hyperlink" Target="https://hal.science/hal-04720639v1" TargetMode="External"/><Relationship Id="rId19" Type="http://schemas.openxmlformats.org/officeDocument/2006/relationships/hyperlink" Target="https://dx.doi.org/10.22380/20274688.497" TargetMode="External"/><Relationship Id="rId20" Type="http://schemas.openxmlformats.org/officeDocument/2006/relationships/hyperlink" Target="https://hal.science/hal-04720636v1" TargetMode="External"/><Relationship Id="rId21" Type="http://schemas.openxmlformats.org/officeDocument/2006/relationships/hyperlink" Target="https://dx.doi.org/10.22380/20274688.477" TargetMode="External"/><Relationship Id="rId22" Type="http://schemas.openxmlformats.org/officeDocument/2006/relationships/hyperlink" Target="https://hal.science/hal-04720750v1" TargetMode="External"/><Relationship Id="rId23" Type="http://schemas.openxmlformats.org/officeDocument/2006/relationships/hyperlink" Target="https://hal.science/search/index/?q=*&amp;authFullName_s=Christophe Giudicelli" TargetMode="External"/><Relationship Id="rId24" Type="http://schemas.openxmlformats.org/officeDocument/2006/relationships/hyperlink" Target="https://hal.science/hal-04722507v1" TargetMode="External"/><Relationship Id="rId25" Type="http://schemas.openxmlformats.org/officeDocument/2006/relationships/hyperlink" Target="https://hal.science/search/index/?q=*&amp;authFullName_s=Gunter Volz" TargetMode="External"/><Relationship Id="rId26" Type="http://schemas.openxmlformats.org/officeDocument/2006/relationships/hyperlink" Target="https://hal.science/hal-04722484v1" TargetMode="External"/><Relationship Id="rId27" Type="http://schemas.openxmlformats.org/officeDocument/2006/relationships/hyperlink" Target="https://hal.science/search/index/?q=*&amp;authFullName_s=Claire Sourp" TargetMode="External"/><Relationship Id="rId28" Type="http://schemas.openxmlformats.org/officeDocument/2006/relationships/hyperlink" Target="https://hal.science/search/index/?q=*&amp;authFullName_s=Nestor Ponce" TargetMode="External"/><Relationship Id="rId29" Type="http://schemas.openxmlformats.org/officeDocument/2006/relationships/hyperlink" Target="https://dx.doi.org/10.4000/amerika.5846" TargetMode="External"/><Relationship Id="rId30" Type="http://schemas.openxmlformats.org/officeDocument/2006/relationships/hyperlink" Target="https://hal.science/hal-03994477v1" TargetMode="External"/><Relationship Id="rId31" Type="http://schemas.openxmlformats.org/officeDocument/2006/relationships/hyperlink" Target="https://hal.science/search/index/?q=*&amp;authFullName_s=Jimena Paz Obreg&#243;n Iturra" TargetMode="External"/><Relationship Id="rId32" Type="http://schemas.openxmlformats.org/officeDocument/2006/relationships/hyperlink" Target="https://hal.science/tel-0472078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Castro Roldán</dc:title>
  <dc:description>CV</dc:description>
  <dc:subject/>
  <cp:keywords/>
  <cp:category/>
  <cp:lastModifiedBy/>
  <dcterms:created xsi:type="dcterms:W3CDTF">2026-03-16T07:30:04+01:00</dcterms:created>
  <dcterms:modified xsi:type="dcterms:W3CDTF">2026-03-16T07:30:04+01:00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