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Andrés Felipe ECHAVARRIA PELAEZ </w:t></w:r><w:r><w:rPr><w:color w:val="641e6e"/></w:rPr><w:t xml:space="preserve">Ingénieur de recherches CNRS  en humanités numériques et informatique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andres-echavarria</w:t></w:r></w:hyperlink></w:p><w:p><w:pPr><w:numPr><w:ilvl w:val="0"/><w:numId w:val="1"/></w:numPr></w:pPr><w:r><w:rPr/><w:t xml:space="preserve"> ORCID : </w:t></w:r><w:hyperlink r:id="rId9" w:history="1"><w:r><w:rPr><w:color w:val="#410a8c"/><w:u w:val="single"/></w:rPr><w:t xml:space="preserve">0000-0002-0332-8808</w:t></w:r></w:hyperlink></w:p><w:p><w:pPr><w:numPr><w:ilvl w:val="0"/><w:numId w:val="1"/></w:numPr></w:pPr><w:r><w:rPr/><w:t xml:space="preserve"> IdRef : </w:t></w:r><w:hyperlink r:id="rId10" w:history="1"><w:r><w:rPr><w:color w:val="#410a8c"/><w:u w:val="single"/></w:rPr><w:t xml:space="preserve">291243665</w:t></w:r></w:hyperlink></w:p><w:p><w:pPr><w:spacing w:before="600"/></w:pPr></w:p><w:p><w:pPr><w:pStyle w:val="Heading2"/></w:pPr><w:r><w:rPr><w:color w:val="1e198e"/><w:b w:val="1"/><w:bCs w:val="1"/></w:rPr><w:t xml:space="preserve">Présentation</w:t></w:r></w:p><w:p><w:pPr><w:spacing w:after="100"/></w:pPr></w:p><w:p><w:pPr><w:pStyle w:val="Heading2"/></w:pPr><w:r><w:rPr/><w:t xml:space="preserve">Diplômes :</w:t></w:r></w:p><w:p><w:pPr/><w:r><w:rPr/><w:t xml:space="preserve">Docteur en études romanes et Humanités numériques</w:t></w:r></w:p><w:p><w:pPr/><w:r><w:rPr/><w:t xml:space="preserve">Master Humanités numériques, Lettres et Lexicographie, Université Bretagne Sud (2019-2020)</w:t></w:r></w:p><w:p><w:pPr/><w:r><w:rPr/><w:t xml:space="preserve">Diplôme National Supérieur d’Expression plastique, EESAB (2018)</w:t></w:r></w:p><w:p><w:pPr/><w:r><w:rPr/><w:t xml:space="preserve">Licenciado en educación : Artes plásticas, Universidad de Antioquia – Colombia (2010-2017)</w:t></w:r></w:p><w:p><w:pPr><w:pStyle w:val="Heading2"/></w:pPr><w:r><w:rPr/><w:t xml:space="preserve">Déroulement de Carrière :</w:t></w:r></w:p><w:p><w:pPr/><w:r><w:rPr><w:b w:val="1"/><w:bCs w:val="1"/></w:rPr><w:t xml:space="preserve">Medellin (Colombie) (2017) Diplôme en Mémoire Historique : Narrativas de la Memoria. Université d’Antioquia</w:t></w:r></w:p><w:p><w:pPr/><w:r><w:rPr/><w:t xml:space="preserve">Enseignement des stratégies pédagogiques communautaires pour la reconstruction de la mémoire historique collective dans le contexte du conflit social et armé en Colombie.</w:t></w:r></w:p><w:p><w:pPr/><w:r><w:rPr><w:b w:val="1"/><w:bCs w:val="1"/></w:rPr><w:t xml:space="preserve">Itagüí (Colombie) (2015 - 2017) Prison de sécurité maximale de LA PAZ. Projer piloté par l’Université d’Antioquia</w:t></w:r></w:p><w:p><w:pPr/><w:r><w:rPr/><w:t xml:space="preserve">Construction de mémoire historique pour la construction de la paix avec des ex-combattants (guérilleros, paramilitaires, militaires et politiciens) au travers du développement d’ateliers d’arts plastiques au sein de la prison.</w:t></w:r></w:p><w:p><w:pPr><w:pStyle w:val="Heading2"/></w:pPr><w:r><w:rPr/><w:t xml:space="preserve">Membre de Sociétés Savantes</w:t></w:r></w:p><w:p><w:pPr/><w:r><w:rPr/><w:t xml:space="preserve">Membre de </w:t></w:r><w:r><w:rPr><w:b w:val="1"/><w:bCs w:val="1"/></w:rPr><w:t xml:space="preserve">HUMANISTICA</w:t></w:r></w:p><w:p><w:pPr/><w:r><w:rPr/><w:t xml:space="preserve">Membre du </w:t></w:r><w:r><w:rPr><w:b w:val="1"/><w:bCs w:val="1"/></w:rPr><w:t xml:space="preserve">Consortium de la Text Encoding Initiative</w:t></w:r></w:p><w:p><w:pPr/><w:r><w:rPr/><w:t xml:space="preserve">Membre du </w:t></w:r><w:r><w:rPr><w:b w:val="1"/><w:bCs w:val="1"/></w:rPr><w:t xml:space="preserve">Consortium ARIANE de la TGIR Huma-num</w:t></w:r><w:r><w:rPr/><w:t xml:space="preserve"> (Analyses, Recherches, Intelligence Artificielle et Nouvelles Editions numériques).</w:t></w:r></w:p><w:p><w:pPr/><w:r><w:rPr/><w:t xml:space="preserve">Membre de </w:t></w:r><w:r><w:rPr><w:b w:val="1"/><w:bCs w:val="1"/></w:rPr><w:t xml:space="preserve">Red Colombiana de Humanidades Digitales.</w:t></w:r></w:p><w:p><w:pPr/><w:r><w:rPr/><w:t xml:space="preserve">Membre du </w:t></w:r><w:r><w:rPr><w:b w:val="1"/><w:bCs w:val="1"/></w:rPr><w:t xml:space="preserve">Consortium CAHIER de la TGIR Huma-num (2020-2022)</w:t></w:r><w:r><w:rPr/><w:t xml:space="preserve"> (Corpus d’Auteurs pour les Humanités : Informatisation, Édition, Recherche).</w:t></w:r></w:p><w:p><w:pPr><w:pStyle w:val="Heading2"/></w:pPr><w:r><w:rPr/><w:t xml:space="preserve">Principales charges d’enseignement :</w:t></w:r></w:p><w:p><w:pPr/><w:r><w:rPr><w:b w:val="1"/><w:bCs w:val="1"/></w:rPr><w:t xml:space="preserve">Université Paul Valéry (2022-) :</w:t></w:r></w:p><w:p><w:pPr/><w:r><w:rPr/><w:t xml:space="preserve">Enseignement d’espagnol, renforcement Méthodologique et disciplinaire et civilisation espagnole Licences LLCER</w:t></w:r></w:p><w:p><w:pPr/><w:r><w:rPr><w:b w:val="1"/><w:bCs w:val="1"/></w:rPr><w:t xml:space="preserve">Sorbonne Nouvelle (2021-) :</w:t></w:r></w:p><w:p><w:pPr/><w:r><w:rPr/><w:t xml:space="preserve">Enseignement cours introductoires à la gestion de bases de données en SHS, dans le master Humanités numériques</w:t></w:r></w:p><w:p><w:pPr/><w:r><w:rPr><w:b w:val="1"/><w:bCs w:val="1"/></w:rPr><w:t xml:space="preserve">Université Bretagne-Sud (Septembre 2019 - Mai 2021)</w:t></w:r></w:p><w:p><w:pPr/><w:r><w:rPr/><w:t xml:space="preserve">Enseignant de langue espagnole dans les niveaux de A1 à B2 à des élèves de L1 LLCER et de l’Université du Temps Libre.</w:t></w:r></w:p><w:p><w:pPr><w:pStyle w:val="Heading2"/></w:pPr><w:r><w:rPr/><w:t xml:space="preserve">Collaborations avec des projets de Recherche :</w:t></w:r></w:p><w:p><w:pPr/><w:r><w:rPr><w:b w:val="1"/><w:bCs w:val="1"/></w:rPr><w:t xml:space="preserve">Consortium CAHIER – CNRS, Université de Poitiers (Avril - Octobre 2021)</w:t></w:r></w:p><w:p><w:pPr/><w:r><w:rPr/><w:t xml:space="preserve">Assurer la pérennisation de bases de données du Consortium, en tenant compte des principes FAIR de gestion et de partage des données scientifiques, et favoriser la découverte, l’accès, l’interopérabilité et la réutilisation des données partagées. Correction des fichiers XML-TEI.</w:t></w:r></w:p><w:p><w:pPr/><w:r><w:rPr><w:b w:val="1"/><w:bCs w:val="1"/></w:rPr><w:t xml:space="preserve">Laboratoire LATTICE - CNRS (UMR8094) École Normale Supérieure - Sorbonne Nouvelle (Novembre - Décembre 2020)</w:t></w:r></w:p><w:p><w:pPr/><w:r><w:rPr/><w:t xml:space="preserve">Entraînement des modèles informatiques de reconnaissance optique des caractères et balisage automatique pour la construction de bases de données XML-TEI dédiées à l'étude de la Lexicographie.</w:t></w:r></w:p><w:p><w:pPr/><w:r><w:rPr><w:b w:val="1"/><w:bCs w:val="1"/></w:rPr><w:t xml:space="preserve">Projet BasNum - ANR-18-CE38-0003 Université Bretagne-Sud - Université de Grenoble (Mars - Juin 2019)</w:t></w:r></w:p><w:p><w:pPr/><w:r><w:rPr/><w:t xml:space="preserve">Balisage diplomatique et simplifié des préfaces du Dictionnaire Universel pour déterminer leurs transformations entre 1690 et 1725, construction graphique des schémas pour le balisage des entrées du dictionnaire et entraînement des modèles automatiques pour le balisage des sections semi-structurées.</w:t></w:r></w:p><w:p><w:pPr/><w:r><w:rPr><w:b w:val="1"/><w:bCs w:val="1"/></w:rPr><w:t xml:space="preserve">Groupe de Recherche Interdisciplinaire et Interuniversitaire de Justice Consensuelle. UNAULA - Université d’Antioquia (Janvier 2015 - Septembre 2017)</w:t></w:r></w:p><w:p><w:pPr/><w:r><w:rPr/><w:t xml:space="preserve">Contribuer, par l'étude des mécanismes alternatifs de justice, à la construction d'une politique publique d'éducation pour la paix et à la Juridiction Spéciale pour la Paix dans le cadre du processus de paix entre le gouvernement colombien et les FARC-EP. Délégué de l'Université d'Antioquia à l’ONU pendant le processus de paix sur les thèmes de l'éducation à la paix, des drogues illicites et de la mémoire historique.</w:t></w:r></w:p><w:p><w:pPr><w:pStyle w:val="Heading2"/></w:pPr><w:r><w:rPr/><w:t xml:space="preserve">Responsabilités Scientifiques</w:t></w:r></w:p><w:p><w:pPr/><w:r><w:rPr/><w:t xml:space="preserve">2021-2025 Chargé d’Edition de corpus Numériques du projet ANR-D4R</w:t></w:r></w:p><w:p><w:pPr><w:pStyle w:val="Heading2"/></w:pPr><w:r><w:rPr/><w:t xml:space="preserve">Responsabilités Editoriales</w:t></w:r></w:p><w:p><w:pPr/><w:r><w:rPr/><w:t xml:space="preserve">2022 : Secrétariat de rédaction en revue en ligne CECIL – Cahiers d'Etudes des Cultures Ibériques et Latino-américaines, ISSN 2428-7245, Université Paul-Valéry, Montpellier 3. Parution annuelle. URL : </w:t></w:r><w:hyperlink r:id="rId11" w:history="1"><w:r><w:rPr><w:color w:val="#410a8c"/><w:u w:val="single"/></w:rPr><w:t xml:space="preserve">https://cecil-univ.eu</w:t></w:r></w:hyperlink><w:r><w:rPr/><w:t xml:space="preserve">. Acceptée en 2022 sur OpenEdition Journals.</w:t></w:r></w:p><w:p><w:pPr><w:pStyle w:val="Heading2"/></w:pPr><w:r><w:rPr/><w:t xml:space="preserve">Conferences</w:t></w:r></w:p><w:p><w:pPr/><w:r><w:rPr/><w:t xml:space="preserve">« Présentation et lignes methodologiques principales pour la reconnaissance du texte dans l’imprimé ancien projet D4R » Réunion de lancement du projet ANR-21-CE38-0011 : D4R : Dissidences religieuses et réception de la Réforme à la Renaissance (Espagne, XVIe s.), Montpellier 4 et 5 février 2022, Site Saint Charles, Auditorium, Université Paul-Valéry.</w:t></w:r></w:p><w:p><w:pPr><w:pStyle w:val="Heading2"/></w:pPr><w:r><w:rPr/><w:t xml:space="preserve">Organisation des Manifestations Scientifiques</w:t></w:r></w:p><w:p><w:pPr/><w:r><w:rPr/><w:t xml:space="preserve">Organisateur de </w:t></w:r><w:r><w:rPr><w:b w:val="1"/><w:bCs w:val="1"/></w:rPr><w:t xml:space="preserve">The International Conference on Historical Lexicography and Lexicology (ICHLL)</w:t></w:r><w:r><w:rPr/><w:t xml:space="preserve"> Lorient, 22 - 24 Juin 2022, sous le haut patronage de l'Académie française</w:t></w:r></w:p><w:p><w:pPr/><w:r><w:rPr/><w:t xml:space="preserve">Co-organisateur du </w:t></w:r><w:r><w:rPr><w:b w:val="1"/><w:bCs w:val="1"/></w:rPr><w:t xml:space="preserve">workshop de l’ANR D4R</w:t></w:r><w:r><w:rPr/><w:t xml:space="preserve">, Barcelone, Universitat de Barcelona, 31 mai-2 juin 2022)</w:t></w:r></w:p><w:p><w:pPr/><w:r><w:rPr/><w:t xml:space="preserve">Co-organisateur du </w:t></w:r><w:r><w:rPr><w:b w:val="1"/><w:bCs w:val="1"/></w:rPr><w:t xml:space="preserve">workshop de lancement de l’ANR D4R</w:t></w:r><w:r><w:rPr/><w:t xml:space="preserve">, Montpellier, Site Saint-Charles (4-5 février 2022)</w:t></w:r></w:p><w:p><w:pPr><w:pStyle w:val="Heading2"/></w:pPr><w:r><w:rPr/><w:t xml:space="preserve">Diffusion des savoirs et vulgarisation scientifique</w:t></w:r></w:p><w:p><w:pPr/><w:r><w:rPr><w:b w:val="1"/><w:bCs w:val="1"/></w:rPr><w:t xml:space="preserve">TRANSKRIBUS, Transcripción automática del impreso antiguo: de la imagen al machine readable</w:t></w:r><w:r><w:rPr/><w:t xml:space="preserve">, Séminaire théorique-pratique donné par Andrés Felipe Echavarría. Seminario de Estudios del Renacimiento,(Universitat Autònoma de Barcelona)14 octobre 2022</w:t></w:r></w:p><w:p><w:pPr/><w:r><w:rPr><w:b w:val="1"/><w:bCs w:val="1"/></w:rPr><w:t xml:space="preserve">Atelier Livre ancien et Humanités numériques</w:t></w:r><w:r><w:rPr/><w:t xml:space="preserve">, lors de la Fête de la Science . Edition 2022 organisé par Michel Boeglin & Andrés Echavarria Pelaez. Salle du conseil. Site Saint Charles. 7 octobre 2022.</w:t></w:r></w:p><w:p><w:pPr/><w:r><w:rPr><w:b w:val="1"/><w:bCs w:val="1"/></w:rPr><w:t xml:space="preserve">Definición de conceptos. Reflexiones hacia la construcción de una Ontología del proyecto D4R Consortium :</w:t></w:r><w:r><w:rPr/><w:t xml:space="preserve"> IRIEC EA740, Université Montpellier 3 (pilote), PRAXILING (UMR 5267) CNRS UM3, IRIT (UMR 5505) CNRS-UT2, DeReHis (UCLM, Tolède), UHM (UAB, Barcelona), GRupo de Investigación en InterAcción y eLearning – GRIAL (UB, Barcelona). 7 octobre 2022.</w:t></w:r></w:p><w:p><w:pPr/><w:r><w:rPr><w:b w:val="1"/><w:bCs w:val="1"/></w:rPr><w:t xml:space="preserve">Transcripción automática de textos Antiguos: La technologie HTR appliquée aux manuscrits de Don Tomás Carrasquilla</w:t></w:r><w:r><w:rPr/><w:t xml:space="preserve">, Observatorio de Humanidades Digitales, Université d’Antioquia, 26 septembre 2022.</w:t></w:r></w:p><w:p><w:pPr/><w:r><w:rPr><w:b w:val="1"/><w:bCs w:val="1"/></w:rPr><w:t xml:space="preserve">XML-TEI adaptado a la documentación D4R</w:t></w:r><w:r><w:rPr/><w:t xml:space="preserve">. Consortium : IRIEC EA740, Université Montpellier 3 (pilote), PRAXILING (UMR 5267) CNRS UM3, IRIT (UMR 5505) CNRS-UT2, DeReHis (UCLM, Tolède), UHM (UAB, Barcelona), GRupo de Investigación en InterAcción y eLearning – GRIAL (UB, Barcelona). 2 septembre 2022.</w:t></w:r></w:p><w:p><w:pPr/><w:r><w:rPr><w:b w:val="1"/><w:bCs w:val="1"/></w:rPr><w:t xml:space="preserve">Transkribus, funciones básicas del programa Transkribus, necesarias para la transcripción manual [Asistida por ordenador],</w:t></w:r><w:r><w:rPr/><w:t xml:space="preserve"> . Consortium : IRIEC EA740, Université Montpellier 3 (pilote), PRAXILING (UMR 5267) CNRS UM3, IRIT (UMR 5505) CNRS-UT2, DeReHis (UCLM, Tolède), UHM (UAB, Barcelona), GRupo de Investigación en InterAcción y eLearning – GRIAL (UB, Barcelona) 05 juillet 2022.</w:t></w:r></w:p><w:p><w:pPr/><w:r><w:rPr><w:b w:val="1"/><w:bCs w:val="1"/></w:rPr><w:t xml:space="preserve">Saisie en transkribus, les modeles existantes et la constitution d’un modèle pour le projet ANR-D4R</w:t></w:r><w:r><w:rPr/><w:t xml:space="preserve"> Consortium : IRIEC EA740, Université Montpellier 3 (pilote), PRAXILING (UMR 5267) CNRS UM3, IRIT (UMR 5505) CNRS-UT2, DeReHis (UCLM, Tolède), UHM (UAB, Barcelona), GRupo de Investigación en InterAcción y eLearning – GRIAL (UB, Barcelona). 15 juin 2022.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D4R: An Interactive and Visual Exploration of a 16th Century Corpus on Spanish Inquisition</w:t></w:r></w:hyperlink></w:p><w:p><w:pPr/><w:hyperlink r:id="rId13" w:history="1"><w:r><w:rPr><w:color w:val="#410a8c"/><w:u w:val="single"/></w:rPr><w:t xml:space="preserve">Michel Boeglin</w:t></w:r></w:hyperlink><w:r><w:rPr/><w:t xml:space="preserve">,</w:t></w:r><w:hyperlink r:id="rId14" w:history="1"><w:r><w:rPr><w:color w:val="#410a8c"/><w:u w:val="single"/></w:rPr><w:t xml:space="preserve">Elisabet Comelles</w:t></w:r></w:hyperlink><w:r><w:rPr/><w:t xml:space="preserve">,</w:t></w:r><w:hyperlink r:id="rId15" w:history="1"><w:r><w:rPr><w:color w:val="#410a8c"/><w:u w:val="single"/></w:rPr><w:t xml:space="preserve">David Kahn</w:t></w:r></w:hyperlink><w:r><w:rPr/><w:t xml:space="preserve">,</w:t></w:r><w:hyperlink r:id="rId16" w:history="1"><w:r><w:rPr><w:color w:val="#410a8c"/><w:u w:val="single"/></w:rPr><w:t xml:space="preserve">Irene Castellón</w:t></w:r></w:hyperlink><w:r><w:rPr/><w:t xml:space="preserve">,</w:t></w:r><w:hyperlink r:id="rId17" w:history="1"><w:r><w:rPr><w:color w:val="#410a8c"/><w:u w:val="single"/></w:rPr><w:t xml:space="preserve">Sascha Diwersy</w:t></w:r></w:hyperlink><w:r><w:rPr/><w:t xml:space="preserve">et al.</w:t></w:r></w:p><w:p><w:pPr/><w:r><w:rPr><w:i w:val="1"/><w:iCs w:val="1"/></w:rPr><w:t xml:space="preserve">Advanced Information Networking and Applications - Proceedings of the 39th International Conference on Advanced Information Networking and Applications (AINA-2025)</w:t></w:r><w:r><w:rPr/><w:t xml:space="preserve">, Apr 2025, Barcelona, Spain</w:t></w:r></w:p><w:p><w:pPr/><w:r><w:rPr/><w:t xml:space="preserve">Communication dans un congrès</w:t></w:r></w:p><w:p><w:pPr/><w:hyperlink r:id="rId12" w:history="1"><w:r><w:rPr><w:color w:val="#410a8c"/><w:u w:val="single"/></w:rPr><w:t xml:space="preserve">hal-04915680v1</w:t></w:r></w:hyperlink></w:p></w:tc></w:tr><w:tr><w:trPr/><w:tc><w:tcPr><w:noWrap/></w:tcPr><w:p><w:pPr><w:spacing w:after="200"/></w:pPr><w:hyperlink r:id="rId18" w:history="1"><w:r><w:rPr><w:color w:val="1e198e"/><w:b w:val="1"/><w:bCs w:val="1"/><w:u w:val="single"/></w:rPr><w:t xml:space="preserve">Redes y formalización de las relaciones entre - XML-TEI</w:t></w:r></w:hyperlink></w:p><w:p><w:pPr/><w:hyperlink r:id="rId19" w:history="1"><w:r><w:rPr><w:color w:val="#410a8c"/><w:u w:val="single"/></w:rPr><w:t xml:space="preserve">Andres Echavarria</w:t></w:r></w:hyperlink></w:p><w:p><w:pPr/><w:r><w:rPr><w:i w:val="1"/><w:iCs w:val="1"/></w:rPr><w:t xml:space="preserve">Séminaire mensuel du projet ANR-D4R</w:t></w:r><w:r><w:rPr/><w:t xml:space="preserve">, IRIEC – Université Paul-Valéry Montpellier 3; ANR-21-CE38-0011, Feb 2023, MONTPELLIER, Francia</w:t></w:r></w:p><w:p><w:pPr/><w:r><w:rPr/><w:t xml:space="preserve">Communication dans un congrès</w:t></w:r></w:p><w:p><w:pPr/><w:hyperlink r:id="rId18" w:history="1"><w:r><w:rPr><w:color w:val="#410a8c"/><w:u w:val="single"/></w:rPr><w:t xml:space="preserve">hal-04102093v1</w:t></w:r></w:hyperlink></w:p></w:tc></w:tr><w:tr><w:trPr/><w:tc><w:tcPr><w:noWrap/></w:tcPr><w:p><w:pPr><w:spacing w:after="200"/></w:pPr><w:hyperlink r:id="rId20" w:history="1"><w:r><w:rPr><w:color w:val="1e198e"/><w:b w:val="1"/><w:bCs w:val="1"/><w:u w:val="single"/></w:rPr><w:t xml:space="preserve">Síntesis y avances del proyecto ANR-D4R</w:t></w:r></w:hyperlink></w:p><w:p><w:pPr/><w:hyperlink r:id="rId19" w:history="1"><w:r><w:rPr><w:color w:val="#410a8c"/><w:u w:val="single"/></w:rPr><w:t xml:space="preserve">Andres Echavarria</w:t></w:r></w:hyperlink></w:p><w:p><w:pPr/><w:r><w:rPr><w:i w:val="1"/><w:iCs w:val="1"/></w:rPr><w:t xml:space="preserve">Workshop 31 de mayo 1° de junio – Universitat de Barcelona</w:t></w:r><w:r><w:rPr/><w:t xml:space="preserve">, IRIEC – Université Paul-Valéry Montpellier 3; Universitat de Barcelona, May 2022, Barcelona, Francia</w:t></w:r></w:p><w:p><w:pPr/><w:r><w:rPr/><w:t xml:space="preserve">Communication dans un congrès</w:t></w:r></w:p><w:p><w:pPr/><w:hyperlink r:id="rId20" w:history="1"><w:r><w:rPr><w:color w:val="#410a8c"/><w:u w:val="single"/></w:rPr><w:t xml:space="preserve">hal-04101469v1</w:t></w:r></w:hyperlink></w:p></w:tc></w:tr><w:tr><w:trPr/><w:tc><w:tcPr><w:noWrap/></w:tcPr><w:p><w:pPr><w:spacing w:after="200"/></w:pPr><w:hyperlink r:id="rId21" w:history="1"><w:r><w:rPr><w:color w:val="1e198e"/><w:b w:val="1"/><w:bCs w:val="1"/><w:u w:val="single"/></w:rPr><w:t xml:space="preserve">Nuevas herramientas digitales para el estudio de la documentación inquisitorial</w:t></w:r></w:hyperlink></w:p><w:p><w:pPr/><w:hyperlink r:id="rId22" w:history="1"><w:r><w:rPr><w:color w:val="#410a8c"/><w:u w:val="single"/></w:rPr><w:t xml:space="preserve">Mathilde Albisson</w:t></w:r></w:hyperlink><w:r><w:rPr/><w:t xml:space="preserve">,</w:t></w:r><w:hyperlink r:id="rId19" w:history="1"><w:r><w:rPr><w:color w:val="#410a8c"/><w:u w:val="single"/></w:rPr><w:t xml:space="preserve">Andres Echavarria</w:t></w:r></w:hyperlink></w:p><w:p><w:pPr/><w:r><w:rPr><w:i w:val="1"/><w:iCs w:val="1"/></w:rPr><w:t xml:space="preserve">II Seminario virtual de actualización en herramientas y recursos de internet para la investigación en humanidades (Universidad de Salta)</w:t></w:r><w:r><w:rPr/><w:t xml:space="preserve">, Guillermo Nieva Ocampo; Alejandro Chiliguay; Daniel Rodrigo Benito Sanz, Oct 2023, Salta, Argentina</w:t></w:r></w:p><w:p><w:pPr/><w:r><w:rPr/><w:t xml:space="preserve">Communication dans un congrès</w:t></w:r></w:p><w:p><w:pPr/><w:hyperlink r:id="rId21" w:history="1"><w:r><w:rPr><w:color w:val="#410a8c"/><w:u w:val="single"/></w:rPr><w:t xml:space="preserve">hal-04367139v1</w:t></w:r></w:hyperlink></w:p></w:tc></w:tr><w:tr><w:trPr/><w:tc><w:tcPr><w:noWrap/></w:tcPr><w:p><w:pPr><w:spacing w:after="200"/></w:pPr><w:hyperlink r:id="rId23" w:history="1"><w:r><w:rPr><w:color w:val="1e198e"/><w:b w:val="1"/><w:bCs w:val="1"/><w:u w:val="single"/></w:rPr><w:t xml:space="preserve">Exploration des réseaux et leur représentation</w:t></w:r></w:hyperlink></w:p><w:p><w:pPr/><w:hyperlink r:id="rId19" w:history="1"><w:r><w:rPr><w:color w:val="#410a8c"/><w:u w:val="single"/></w:rPr><w:t xml:space="preserve">Andres Echavarria</w:t></w:r></w:hyperlink></w:p><w:p><w:pPr/><w:r><w:rPr><w:i w:val="1"/><w:iCs w:val="1"/></w:rPr><w:t xml:space="preserve">3e workshop de l'ANR D4R</w:t></w:r><w:r><w:rPr/><w:t xml:space="preserve">, IRIEC – Université Paul-Valéry Montpellier 3; Universitat Autonoma de Barcelona, Jun 2023, Sant Cugat Del Valles, Espagne</w:t></w:r></w:p><w:p><w:pPr/><w:r><w:rPr/><w:t xml:space="preserve">Communication dans un congrès</w:t></w:r></w:p><w:p><w:pPr/><w:hyperlink r:id="rId23" w:history="1"><w:r><w:rPr><w:color w:val="#410a8c"/><w:u w:val="single"/></w:rPr><w:t xml:space="preserve">hal-04148001v1</w:t></w:r></w:hyperlink></w:p></w:tc></w:tr><w:tr><w:trPr/><w:tc><w:tcPr><w:noWrap/></w:tcPr><w:p><w:pPr><w:spacing w:after="200"/></w:pPr><w:hyperlink r:id="rId24" w:history="1"><w:r><w:rPr><w:color w:val="1e198e"/><w:b w:val="1"/><w:bCs w:val="1"/><w:u w:val="single"/></w:rPr><w:t xml:space="preserve">Procesos inquisitoriales: establecimiento de fases para su representación y codificación en XML-TEI</w:t></w:r></w:hyperlink></w:p><w:p><w:pPr/><w:hyperlink r:id="rId19" w:history="1"><w:r><w:rPr><w:color w:val="#410a8c"/><w:u w:val="single"/></w:rPr><w:t xml:space="preserve">Andres Echavarria</w:t></w:r></w:hyperlink></w:p><w:p><w:pPr/><w:r><w:rPr><w:i w:val="1"/><w:iCs w:val="1"/></w:rPr><w:t xml:space="preserve">Séminaire mensuel du projet ANR-D4R</w:t></w:r><w:r><w:rPr/><w:t xml:space="preserve">, IRIEC – Université Paul-Valéry Montpellier 3; ANR-21-CE38-0011, Jan 2023, MONTPELLIER, Francia</w:t></w:r></w:p><w:p><w:pPr/><w:r><w:rPr/><w:t xml:space="preserve">Communication dans un congrès</w:t></w:r></w:p><w:p><w:pPr/><w:hyperlink r:id="rId24" w:history="1"><w:r><w:rPr><w:color w:val="#410a8c"/><w:u w:val="single"/></w:rPr><w:t xml:space="preserve">hal-04102105v1</w:t></w:r></w:hyperlink></w:p></w:tc></w:tr><w:tr><w:trPr/><w:tc><w:tcPr><w:noWrap/></w:tcPr><w:p><w:pPr><w:spacing w:after="200"/></w:pPr><w:hyperlink r:id="rId25" w:history="1"><w:r><w:rPr><w:color w:val="1e198e"/><w:b w:val="1"/><w:bCs w:val="1"/><w:u w:val="single"/></w:rPr><w:t xml:space="preserve">Definición de conceptos. Reflexiones hacia la construcción de una Ontología del proyecto D4R</w:t></w:r></w:hyperlink></w:p><w:p><w:pPr/><w:hyperlink r:id="rId19" w:history="1"><w:r><w:rPr><w:color w:val="#410a8c"/><w:u w:val="single"/></w:rPr><w:t xml:space="preserve">Andres Echavarria</w:t></w:r></w:hyperlink></w:p><w:p><w:pPr/><w:r><w:rPr><w:i w:val="1"/><w:iCs w:val="1"/></w:rPr><w:t xml:space="preserve">Séminaire mensuel du projet ANR-D4R</w:t></w:r><w:r><w:rPr/><w:t xml:space="preserve">, IRIEC EA740, Université Montpellier 3 (pilote); PRAXILING (UMR 5267) CNRS UM3; IRIT (UMR 5505) CNRS-UT2; DeReHis (UCLM, Tolède); UHM (UAB, Barcelona); GRupo de Investigación en InterAcción y eLearning – GRIAL (UB, Barcelona), Oct 2022, MONTPELLIER, Francia</w:t></w:r></w:p><w:p><w:pPr/><w:r><w:rPr/><w:t xml:space="preserve">Communication dans un congrès</w:t></w:r></w:p><w:p><w:pPr/><w:hyperlink r:id="rId25" w:history="1"><w:r><w:rPr><w:color w:val="#410a8c"/><w:u w:val="single"/></w:rPr><w:t xml:space="preserve">hal-03993560v1</w:t></w:r></w:hyperlink></w:p></w:tc></w:tr><w:tr><w:trPr/><w:tc><w:tcPr><w:noWrap/></w:tcPr><w:p><w:pPr><w:spacing w:after="200"/></w:pPr><w:hyperlink r:id="rId26" w:history="1"><w:r><w:rPr><w:color w:val="1e198e"/><w:b w:val="1"/><w:bCs w:val="1"/><w:u w:val="single"/></w:rPr><w:t xml:space="preserve">Líneas directrices TEI para la codificación de textos impresos y manuscritos en español del siglo XVI</w:t></w:r></w:hyperlink></w:p><w:p><w:pPr/><w:hyperlink r:id="rId19" w:history="1"><w:r><w:rPr><w:color w:val="#410a8c"/><w:u w:val="single"/></w:rPr><w:t xml:space="preserve">Andres Echavarria</w:t></w:r></w:hyperlink></w:p><w:p><w:pPr/><w:r><w:rPr><w:i w:val="1"/><w:iCs w:val="1"/></w:rPr><w:t xml:space="preserve">Séminaire de lancement projet Dissidences religieuses et réception de la Réforme à la Renaissance (Espagne – XVIe s.) – Montpellier Saint Charles</w:t></w:r><w:r><w:rPr/><w:t xml:space="preserve">, IRIEC – Université Paul-Valéry Montpellier 3; Projet ANR-21-CE38-0011; Institut de recherche en informatique de Toulouse UMR 5505; Praxiling UMR 5267 CNRS – Université Paul Valéry Montpellier 3; GRIAL (Grup de Recerca Interuniversitari en Aplicacions Lingüístiques); DeReHis (De Re Hispanica); UMR 5136 FRAMESPA; Universidad Bretagne Sud, Feb 2022, Montpellier, Francia</w:t></w:r></w:p><w:p><w:pPr/><w:r><w:rPr/><w:t xml:space="preserve">Communication dans un congrès</w:t></w:r></w:p><w:p><w:pPr/><w:hyperlink r:id="rId26" w:history="1"><w:r><w:rPr><w:color w:val="#410a8c"/><w:u w:val="single"/></w:rPr><w:t xml:space="preserve">hal-04101451v1</w:t></w:r></w:hyperlink></w:p></w:tc></w:tr><w:tr><w:trPr/><w:tc><w:tcPr><w:noWrap/></w:tcPr><w:p><w:pPr><w:spacing w:after="200"/></w:pPr><w:hyperlink r:id="rId27" w:history="1"><w:r><w:rPr><w:color w:val="1e198e"/><w:b w:val="1"/><w:bCs w:val="1"/><w:u w:val="single"/></w:rPr><w:t xml:space="preserve">Tecnologías de HTR aplicadas al proyecto ANR-D4R</w:t></w:r></w:hyperlink></w:p><w:p><w:pPr/><w:hyperlink r:id="rId19" w:history="1"><w:r><w:rPr><w:color w:val="#410a8c"/><w:u w:val="single"/></w:rPr><w:t xml:space="preserve">Andres Echavarria</w:t></w:r></w:hyperlink></w:p><w:p><w:pPr/><w:r><w:rPr><w:i w:val="1"/><w:iCs w:val="1"/></w:rPr><w:t xml:space="preserve">Séminaire de lancement projet Dissidences religieuses et réception de la Réforme à la Renaissance (Espagne – XVIe s.) – Montpellier Saint Charles</w:t></w:r><w:r><w:rPr/><w:t xml:space="preserve">, IRIEC – Université Paul-Valéry Montpellier 3; Projet ANR-21-CE38-0011; Institut de recherche en informatique de Toulouse UMR 5505; Praxiling UMR 5267 CNRS – Université Paul Valéry Montpellier 3; GRIAL (Grup de Recerca Interuniversitari en Aplicacions Lingüístiques); DeReHis (De Re Hispanica); UMR 5136 FRAMESPA; Universidad Bretagne Sud, Feb 2022, Montpellier, Francia</w:t></w:r></w:p><w:p><w:pPr/><w:r><w:rPr/><w:t xml:space="preserve">Communication dans un congrès</w:t></w:r></w:p><w:p><w:pPr/><w:hyperlink r:id="rId27" w:history="1"><w:r><w:rPr><w:color w:val="#410a8c"/><w:u w:val="single"/></w:rPr><w:t xml:space="preserve">hal-04101445v1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D4R: An Interactive and Visual Exploration of a 16th Century Corpus on Spanish Inquisition</w:t></w:r></w:hyperlink></w:p><w:p><w:pPr/><w:hyperlink r:id="rId14" w:history="1"><w:r><w:rPr><w:color w:val="#410a8c"/><w:u w:val="single"/></w:rPr><w:t xml:space="preserve">Elisabet Comelles</w:t></w:r></w:hyperlink><w:r><w:rPr/><w:t xml:space="preserve">,</w:t></w:r><w:hyperlink r:id="rId17" w:history="1"><w:r><w:rPr><w:color w:val="#410a8c"/><w:u w:val="single"/></w:rPr><w:t xml:space="preserve">Sascha Diwersy</w:t></w:r></w:hyperlink><w:r><w:rPr/><w:t xml:space="preserve">,</w:t></w:r><w:hyperlink r:id="rId29" w:history="1"><w:r><w:rPr><w:color w:val="#410a8c"/><w:u w:val="single"/></w:rPr><w:t xml:space="preserve">Andrés Echavarria</w:t></w:r></w:hyperlink><w:r><w:rPr/><w:t xml:space="preserve">,</w:t></w:r><w:hyperlink r:id="rId16" w:history="1"><w:r><w:rPr><w:color w:val="#410a8c"/><w:u w:val="single"/></w:rPr><w:t xml:space="preserve">Irene Castellón</w:t></w:r></w:hyperlink><w:r><w:rPr/><w:t xml:space="preserve">,</w:t></w:r><w:hyperlink r:id="rId13" w:history="1"><w:r><w:rPr><w:color w:val="#410a8c"/><w:u w:val="single"/></w:rPr><w:t xml:space="preserve">Michel Boeglin</w:t></w:r></w:hyperlink></w:p><w:p><w:pPr/><w:r><w:rPr><w:i w:val="1"/><w:iCs w:val="1"/></w:rPr><w:t xml:space="preserve">Advanced Information Networking and Applications - Proceedings of the 39th International Conference on Advanced Information Networking and Applications (AINA-2025)</w:t></w:r><w:r><w:rPr/><w:t xml:space="preserve">, Springer, 2025</w:t></w:r></w:p><w:p><w:pPr/><w:r><w:rPr/><w:t xml:space="preserve">Proceedings/Recueil des communications</w:t></w:r></w:p><w:p><w:pPr/><w:hyperlink r:id="rId28" w:history="1"><w:r><w:rPr><w:color w:val="#410a8c"/><w:u w:val="single"/></w:rPr><w:t xml:space="preserve">hal-04915679v1</w:t></w:r></w:hyperlink></w:p></w:tc></w:tr><w:tr><w:trPr/><w:tc><w:tcPr><w:noWrap/></w:tcPr><w:p><w:pPr><w:spacing w:after="200"/></w:pPr><w:hyperlink r:id="rId30" w:history="1"><w:r><w:rPr><w:color w:val="1e198e"/><w:b w:val="1"/><w:bCs w:val="1"/><w:u w:val="single"/></w:rPr><w:t xml:space="preserve">D4R: a Platform for Ontology-Guided Visual Exploration of the Reception of the Reformation in 16th century Spain</w:t></w:r></w:hyperlink></w:p><w:p><w:pPr/><w:hyperlink r:id="rId13" w:history="1"><w:r><w:rPr><w:color w:val="#410a8c"/><w:u w:val="single"/></w:rPr><w:t xml:space="preserve">Michel Boeglin</w:t></w:r></w:hyperlink><w:r><w:rPr/><w:t xml:space="preserve">,</w:t></w:r><w:hyperlink r:id="rId14" w:history="1"><w:r><w:rPr><w:color w:val="#410a8c"/><w:u w:val="single"/></w:rPr><w:t xml:space="preserve">Elisabet Comelles</w:t></w:r></w:hyperlink><w:r><w:rPr/><w:t xml:space="preserve">,</w:t></w:r><w:hyperlink r:id="rId15" w:history="1"><w:r><w:rPr><w:color w:val="#410a8c"/><w:u w:val="single"/></w:rPr><w:t xml:space="preserve">David Kahn</w:t></w:r></w:hyperlink><w:r><w:rPr/><w:t xml:space="preserve">,</w:t></w:r><w:hyperlink r:id="rId31" w:history="1"><w:r><w:rPr><w:color w:val="#410a8c"/><w:u w:val="single"/></w:rPr><w:t xml:space="preserve">David Panzoli</w:t></w:r></w:hyperlink><w:r><w:rPr/><w:t xml:space="preserve">,</w:t></w:r><w:hyperlink r:id="rId17" w:history="1"><w:r><w:rPr><w:color w:val="#410a8c"/><w:u w:val="single"/></w:rPr><w:t xml:space="preserve">Sascha Diwersy</w:t></w:r></w:hyperlink><w:r><w:rPr/><w:t xml:space="preserve">et al.</w:t></w:r></w:p><w:p><w:pPr/><w:r><w:rPr><w:i w:val="1"/><w:iCs w:val="1"/></w:rPr><w:t xml:space="preserve">The 39th International Conference on Advanced Information Networking and Applications (AINA-2025), 9-11-04-2025</w:t></w:r><w:r><w:rPr/><w:t xml:space="preserve">, Apr 2025, Barcelona (ES), France. </w:t></w:r><w:r><w:rPr><w:i w:val="1"/><w:iCs w:val="1"/></w:rPr><w:t xml:space="preserve">© 2024 Springer Nature</w:t></w:r><w:r><w:rPr/><w:t xml:space="preserve">, 251, Springer Nature Switzerland; © 2024 Springer Nature, pp.165-176, 2025, Lecture Notes on Data Engineering and Communications Technologies, </w:t></w:r><w:hyperlink r:id="rId32" w:history="1"><w:r><w:rPr><w:color w:val="#410a8c"/><w:u w:val="single"/></w:rPr><w:t xml:space="preserve">⟨10.1007/978-3-031-87781-0_17⟩</w:t></w:r></w:hyperlink></w:p><w:p><w:pPr/><w:r><w:rPr/><w:t xml:space="preserve">Proceedings/Recueil des communications</w:t></w:r></w:p><w:p><w:pPr/><w:hyperlink r:id="rId30" w:history="1"><w:r><w:rPr><w:color w:val="#410a8c"/><w:u w:val="single"/></w:rPr><w:t xml:space="preserve">hal-05017096v1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West meets East</w:t></w:r></w:hyperlink></w:p><w:p><w:pPr/><w:hyperlink r:id="rId34" w:history="1"><w:r><w:rPr><w:color w:val="#410a8c"/><w:u w:val="single"/></w:rPr><w:t xml:space="preserve">Geoffrey Clive Williams</w:t></w:r></w:hyperlink><w:r><w:rPr/><w:t xml:space="preserve">,</w:t></w:r><w:hyperlink r:id="rId35" w:history="1"><w:r><w:rPr><w:color w:val="#410a8c"/><w:u w:val="single"/></w:rPr><w:t xml:space="preserve">Mathilde Le Meur</w:t></w:r></w:hyperlink><w:r><w:rPr/><w:t xml:space="preserve">,</w:t></w:r><w:hyperlink r:id="rId19" w:history="1"><w:r><w:rPr><w:color w:val="#410a8c"/><w:u w:val="single"/></w:rPr><w:t xml:space="preserve">Andres Echavarria</w:t></w:r></w:hyperlink></w:p><w:p><w:pPr/><w:r><w:rPr/><w:t xml:space="preserve">Language Science Press, 2023, 978-3-98554-132-4 ; 978-3-96110-503-8. </w:t></w:r><w:hyperlink r:id="rId36" w:history="1"><w:r><w:rPr><w:color w:val="#410a8c"/><w:u w:val="single"/></w:rPr><w:t xml:space="preserve">⟨10.5281/zenodo.15020225⟩</w:t></w:r></w:hyperlink></w:p><w:p><w:pPr/><w:r><w:rPr/><w:t xml:space="preserve">Ouvrages</w:t></w:r></w:p><w:p><w:pPr/><w:hyperlink r:id="rId33" w:history="1"><w:r><w:rPr><w:color w:val="#410a8c"/><w:u w:val="single"/></w:rPr><w:t xml:space="preserve">halshs-04254996v1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CER et WER : métriques d'évaluation de modèles de reconnaissance automatique de manuscrits et d'imprimés anciens</w:t></w:r></w:hyperlink></w:p><w:p><w:pPr/><w:hyperlink r:id="rId19" w:history="1"><w:r><w:rPr><w:color w:val="#410a8c"/><w:u w:val="single"/></w:rPr><w:t xml:space="preserve">Andres Echavarria</w:t></w:r></w:hyperlink><w:r><w:rPr/><w:t xml:space="preserve">,</w:t></w:r><w:hyperlink r:id="rId35" w:history="1"><w:r><w:rPr><w:color w:val="#410a8c"/><w:u w:val="single"/></w:rPr><w:t xml:space="preserve">Mathilde Le Meur</w:t></w:r></w:hyperlink></w:p><w:p><w:pPr/><w:r><w:rPr/><w:t xml:space="preserve">Consortium-HN ARIANE - Analyses, Recherches, Intelligence Artificielle et Nouvelles Editions numériques. 2025</w:t></w:r></w:p><w:p><w:pPr/><w:r><w:rPr/><w:t xml:space="preserve">Rapport</w:t></w:r></w:p><w:p><w:pPr/><w:hyperlink r:id="rId37" w:history="1"><w:r><w:rPr><w:color w:val="#410a8c"/><w:u w:val="single"/></w:rPr><w:t xml:space="preserve">hal-05267873v1</w:t></w:r></w:hyperlink></w:p></w:tc></w:tr><w:tr><w:trPr/><w:tc><w:tcPr><w:noWrap/></w:tcPr><w:p><w:pPr><w:spacing w:after="200"/></w:pPr><w:hyperlink r:id="rId38" w:history="1"><w:r><w:rPr><w:color w:val="1e198e"/><w:b w:val="1"/><w:bCs w:val="1"/><w:u w:val="single"/></w:rPr><w:t xml:space="preserve">CER y WER: métricas de evaluación de modelos de reconocimiento automático de manuscritos e impresos antiguos</w:t></w:r></w:hyperlink></w:p><w:p><w:pPr/><w:hyperlink r:id="rId19" w:history="1"><w:r><w:rPr><w:color w:val="#410a8c"/><w:u w:val="single"/></w:rPr><w:t xml:space="preserve">Andres Echavarria</w:t></w:r></w:hyperlink><w:r><w:rPr/><w:t xml:space="preserve">,</w:t></w:r><w:hyperlink r:id="rId35" w:history="1"><w:r><w:rPr><w:color w:val="#410a8c"/><w:u w:val="single"/></w:rPr><w:t xml:space="preserve">Mathilde Le Meur</w:t></w:r></w:hyperlink></w:p><w:p><w:pPr/><w:r><w:rPr/><w:t xml:space="preserve">Consortium-HN ARIANE - Analyses, Recherches, Intelligence Artificielle et Nouvelles Editions numériques. 2025</w:t></w:r></w:p><w:p><w:pPr/><w:r><w:rPr/><w:t xml:space="preserve">Rapport</w:t></w:r></w:p><w:p><w:pPr/><w:hyperlink r:id="rId38" w:history="1"><w:r><w:rPr><w:color w:val="#410a8c"/><w:u w:val="single"/></w:rPr><w:t xml:space="preserve">hal-05267874v1</w:t></w:r></w:hyperlink></w:p></w:tc></w:tr><w:tr><w:trPr/><w:tc><w:tcPr><w:noWrap/></w:tcPr><w:p><w:pPr><w:spacing w:after="200"/></w:pPr><w:hyperlink r:id="rId39" w:history="1"><w:r><w:rPr><w:color w:val="1e198e"/><w:b w:val="1"/><w:bCs w:val="1"/><w:u w:val="single"/></w:rPr><w:t xml:space="preserve">Critères du recensement d'ontologies, thésaurus et vocabulaire contrôlé en littérature</w:t></w:r></w:hyperlink></w:p><w:p><w:pPr/><w:hyperlink r:id="rId40" w:history="1"><w:r><w:rPr><w:color w:val="#410a8c"/><w:u w:val="single"/></w:rPr><w:t xml:space="preserve">Mélanie Bouland</w:t></w:r></w:hyperlink><w:r><w:rPr/><w:t xml:space="preserve">,</w:t></w:r><w:hyperlink r:id="rId41" w:history="1"><w:r><w:rPr><w:color w:val="#410a8c"/><w:u w:val="single"/></w:rPr><w:t xml:space="preserve">Andrés Felipe Echavarría Peláez</w:t></w:r></w:hyperlink></w:p><w:p><w:pPr/><w:r><w:rPr/><w:t xml:space="preserve">Consortium-HN ARIANE - Analyses, Recherches, Intelligence Artificielle et Nouvelles Editions numériques. 2025</w:t></w:r></w:p><w:p><w:pPr/><w:r><w:rPr/><w:t xml:space="preserve">Rapport</w:t></w:r><w:r><w:rPr/><w:t xml:space="preserve"> (rapport d’expertise collective)</w:t></w:r></w:p><w:p><w:pPr/><w:hyperlink r:id="rId39" w:history="1"><w:r><w:rPr><w:color w:val="#410a8c"/><w:u w:val="single"/></w:rPr><w:t xml:space="preserve">hal-05337238v1</w:t></w:r></w:hyperlink></w:p></w:tc></w:tr><w:tr><w:trPr/><w:tc><w:tcPr><w:noWrap/></w:tcPr><w:p><w:pPr><w:spacing w:after="200"/></w:pPr><w:hyperlink r:id="rId42" w:history="1"><w:r><w:rPr><w:color w:val="1e198e"/><w:b w:val="1"/><w:bCs w:val="1"/><w:u w:val="single"/></w:rPr><w:t xml:space="preserve">Transcripción automática del impreso antiguo</w:t></w:r></w:hyperlink></w:p><w:p><w:pPr/><w:hyperlink r:id="rId19" w:history="1"><w:r><w:rPr><w:color w:val="#410a8c"/><w:u w:val="single"/></w:rPr><w:t xml:space="preserve">Andres Echavarria</w:t></w:r></w:hyperlink></w:p><w:p><w:pPr/><w:r><w:rPr/><w:t xml:space="preserve">Université Paul Valéry Montpellier 3; Universitat Autonoma de Barcelona. 2022</w:t></w:r></w:p><w:p><w:pPr/><w:r><w:rPr/><w:t xml:space="preserve">Rapport</w:t></w:r></w:p><w:p><w:pPr/><w:hyperlink r:id="rId42" w:history="1"><w:r><w:rPr><w:color w:val="#410a8c"/><w:u w:val="single"/></w:rPr><w:t xml:space="preserve">hal-03863011v1</w:t></w:r></w:hyperlink></w:p></w:tc></w:tr><w:tr><w:trPr/><w:tc><w:tcPr><w:noWrap/></w:tcPr><w:p><w:pPr><w:spacing w:after="200"/></w:pPr><w:hyperlink r:id="rId43" w:history="1"><w:r><w:rPr><w:color w:val="1e198e"/><w:b w:val="1"/><w:bCs w:val="1"/><w:u w:val="single"/></w:rPr><w:t xml:space="preserve">FAIRiser vos données : mémorandum</w:t></w:r></w:hyperlink></w:p><w:p><w:pPr/><w:hyperlink r:id="rId44" w:history="1"><w:r><w:rPr><w:color w:val="#410a8c"/><w:u w:val="single"/></w:rPr><w:t xml:space="preserve">Fatiha Idmhand</w:t></w:r></w:hyperlink><w:r><w:rPr/><w:t xml:space="preserve">,</w:t></w:r><w:hyperlink r:id="rId45" w:history="1"><w:r><w:rPr><w:color w:val="#410a8c"/><w:u w:val="single"/></w:rPr><w:t xml:space="preserve">Ioana Galleron</w:t></w:r></w:hyperlink><w:r><w:rPr/><w:t xml:space="preserve">,</w:t></w:r><w:hyperlink r:id="rId46" w:history="1"><w:r><w:rPr><w:color w:val="#410a8c"/><w:u w:val="single"/></w:rPr><w:t xml:space="preserve">Ala Eddine Laouir</w:t></w:r></w:hyperlink><w:r><w:rPr/><w:t xml:space="preserve">,</w:t></w:r><w:hyperlink r:id="rId19" w:history="1"><w:r><w:rPr><w:color w:val="#410a8c"/><w:u w:val="single"/></w:rPr><w:t xml:space="preserve">Andres Echavarria</w:t></w:r></w:hyperlink><w:r><w:rPr/><w:t xml:space="preserve">,</w:t></w:r><w:hyperlink r:id="rId47" w:history="1"><w:r><w:rPr><w:color w:val="#410a8c"/><w:u w:val="single"/></w:rPr><w:t xml:space="preserve">Laurent Passion</w:t></w:r></w:hyperlink></w:p><w:p><w:pPr/><w:r><w:rPr/><w:t xml:space="preserve">[Rapport Technique] CAHIER - Consortium CAHIER. 2021</w:t></w:r></w:p><w:p><w:pPr/><w:r><w:rPr/><w:t xml:space="preserve">Rapport</w:t></w:r><w:r><w:rPr/><w:t xml:space="preserve"> (rapport technique)</w:t></w:r></w:p><w:p><w:pPr/><w:hyperlink r:id="rId43" w:history="1"><w:r><w:rPr><w:color w:val="#410a8c"/><w:u w:val="single"/></w:rPr><w:t xml:space="preserve">halshs-03408209v1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Éditorialisation des procès de foi espagnols : annotation textuelle et thésaurus documentaire</w:t></w:r></w:hyperlink></w:p><w:p><w:pPr/><w:hyperlink r:id="rId41" w:history="1"><w:r><w:rPr><w:color w:val="#410a8c"/><w:u w:val="single"/></w:rPr><w:t xml:space="preserve">Andrés Felipe Echavarría Peláez</w:t></w:r></w:hyperlink></w:p><w:p><w:pPr/><w:r><w:rPr/><w:t xml:space="preserve">Sciences de l'information et de la communication. Université de Montpellier Paul-Valéry, 2025. Français. </w:t></w:r><w:hyperlink r:id="rId49" w:history="1"><w:r><w:rPr><w:color w:val="#410a8c"/><w:u w:val="single"/></w:rPr><w:t xml:space="preserve">⟨NNT : 2025UMPV0021⟩</w:t></w:r></w:hyperlink></w:p><w:p><w:pPr/><w:r><w:rPr/><w:t xml:space="preserve">Thèse</w:t></w:r></w:p><w:p><w:pPr/><w:hyperlink r:id="rId48" w:history="1"><w:r><w:rPr><w:color w:val="#410a8c"/><w:u w:val="single"/></w:rPr><w:t xml:space="preserve">tel-05318449v1</w:t></w:r></w:hyperlink></w:p></w:tc></w:tr></w:tbl><w:sectPr><w:footerReference w:type="default" r:id="rId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565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dres-echavarria" TargetMode="External"/><Relationship Id="rId9" Type="http://schemas.openxmlformats.org/officeDocument/2006/relationships/hyperlink" Target="https://orcid.org/0000-0002-0332-8808" TargetMode="External"/><Relationship Id="rId10" Type="http://schemas.openxmlformats.org/officeDocument/2006/relationships/hyperlink" Target="https://www.idref.fr/291243665" TargetMode="External"/><Relationship Id="rId11" Type="http://schemas.openxmlformats.org/officeDocument/2006/relationships/hyperlink" Target="https://cecil-univ.eu" TargetMode="External"/><Relationship Id="rId12" Type="http://schemas.openxmlformats.org/officeDocument/2006/relationships/hyperlink" Target="https://univ-montpellier3-paul-valery.hal.science/hal-04915680v1" TargetMode="External"/><Relationship Id="rId13" Type="http://schemas.openxmlformats.org/officeDocument/2006/relationships/hyperlink" Target="https://hal.science/search/index/?q=*&amp;authFullName_s=Michel Boeglin" TargetMode="External"/><Relationship Id="rId14" Type="http://schemas.openxmlformats.org/officeDocument/2006/relationships/hyperlink" Target="https://hal.science/search/index/?q=*&amp;authFullName_s=Elisabet Comelles" TargetMode="External"/><Relationship Id="rId15" Type="http://schemas.openxmlformats.org/officeDocument/2006/relationships/hyperlink" Target="https://hal.science/search/index/?q=*&amp;authFullName_s=David Kahn" TargetMode="External"/><Relationship Id="rId16" Type="http://schemas.openxmlformats.org/officeDocument/2006/relationships/hyperlink" Target="https://hal.science/search/index/?q=*&amp;authFullName_s=Irene Castell&#243;n" TargetMode="External"/><Relationship Id="rId17" Type="http://schemas.openxmlformats.org/officeDocument/2006/relationships/hyperlink" Target="https://hal.science/search/index/?q=*&amp;authFullName_s=Sascha Diwersy" TargetMode="External"/><Relationship Id="rId18" Type="http://schemas.openxmlformats.org/officeDocument/2006/relationships/hyperlink" Target="https://hal.science/hal-04102093v1" TargetMode="External"/><Relationship Id="rId19" Type="http://schemas.openxmlformats.org/officeDocument/2006/relationships/hyperlink" Target="https://hal.science/search/index/?q=*&amp;authFullName_s=Andres Echavarria" TargetMode="External"/><Relationship Id="rId20" Type="http://schemas.openxmlformats.org/officeDocument/2006/relationships/hyperlink" Target="https://hal.science/hal-04101469v1" TargetMode="External"/><Relationship Id="rId21" Type="http://schemas.openxmlformats.org/officeDocument/2006/relationships/hyperlink" Target="https://hal.science/hal-04367139v1" TargetMode="External"/><Relationship Id="rId22" Type="http://schemas.openxmlformats.org/officeDocument/2006/relationships/hyperlink" Target="https://hal.science/search/index/?q=*&amp;authFullName_s=Mathilde Albisson" TargetMode="External"/><Relationship Id="rId23" Type="http://schemas.openxmlformats.org/officeDocument/2006/relationships/hyperlink" Target="https://hal.science/hal-04148001v1" TargetMode="External"/><Relationship Id="rId24" Type="http://schemas.openxmlformats.org/officeDocument/2006/relationships/hyperlink" Target="https://hal.science/hal-04102105v1" TargetMode="External"/><Relationship Id="rId25" Type="http://schemas.openxmlformats.org/officeDocument/2006/relationships/hyperlink" Target="https://hal.science/hal-03993560v1" TargetMode="External"/><Relationship Id="rId26" Type="http://schemas.openxmlformats.org/officeDocument/2006/relationships/hyperlink" Target="https://hal.science/hal-04101451v1" TargetMode="External"/><Relationship Id="rId27" Type="http://schemas.openxmlformats.org/officeDocument/2006/relationships/hyperlink" Target="https://hal.science/hal-04101445v1" TargetMode="External"/><Relationship Id="rId28" Type="http://schemas.openxmlformats.org/officeDocument/2006/relationships/hyperlink" Target="https://univ-montpellier3-paul-valery.hal.science/hal-04915679v1" TargetMode="External"/><Relationship Id="rId29" Type="http://schemas.openxmlformats.org/officeDocument/2006/relationships/hyperlink" Target="https://hal.science/search/index/?q=*&amp;authFullName_s=Andr&#233;s Echavarria" TargetMode="External"/><Relationship Id="rId30" Type="http://schemas.openxmlformats.org/officeDocument/2006/relationships/hyperlink" Target="https://hal.science/hal-05017096v1" TargetMode="External"/><Relationship Id="rId31" Type="http://schemas.openxmlformats.org/officeDocument/2006/relationships/hyperlink" Target="https://hal.science/search/index/?q=*&amp;authFullName_s=David Panzoli" TargetMode="External"/><Relationship Id="rId32" Type="http://schemas.openxmlformats.org/officeDocument/2006/relationships/hyperlink" Target="https://dx.doi.org/10.1007/978-3-031-87781-0_17" TargetMode="External"/><Relationship Id="rId33" Type="http://schemas.openxmlformats.org/officeDocument/2006/relationships/hyperlink" Target="https://shs.hal.science/halshs-04254996v1" TargetMode="External"/><Relationship Id="rId34" Type="http://schemas.openxmlformats.org/officeDocument/2006/relationships/hyperlink" Target="https://hal.science/search/index/?q=*&amp;authFullName_s=Geoffrey Clive Williams" TargetMode="External"/><Relationship Id="rId35" Type="http://schemas.openxmlformats.org/officeDocument/2006/relationships/hyperlink" Target="https://hal.science/search/index/?q=*&amp;authFullName_s=Mathilde Le Meur" TargetMode="External"/><Relationship Id="rId36" Type="http://schemas.openxmlformats.org/officeDocument/2006/relationships/hyperlink" Target="https://dx.doi.org/10.5281/zenodo.15020225" TargetMode="External"/><Relationship Id="rId37" Type="http://schemas.openxmlformats.org/officeDocument/2006/relationships/hyperlink" Target="https://hal.science/hal-05267873v1" TargetMode="External"/><Relationship Id="rId38" Type="http://schemas.openxmlformats.org/officeDocument/2006/relationships/hyperlink" Target="https://hal.science/hal-05267874v1" TargetMode="External"/><Relationship Id="rId39" Type="http://schemas.openxmlformats.org/officeDocument/2006/relationships/hyperlink" Target="https://hal.science/hal-05337238v1" TargetMode="External"/><Relationship Id="rId40" Type="http://schemas.openxmlformats.org/officeDocument/2006/relationships/hyperlink" Target="https://hal.science/search/index/?q=*&amp;authFullName_s=M&#233;lanie Bouland" TargetMode="External"/><Relationship Id="rId41" Type="http://schemas.openxmlformats.org/officeDocument/2006/relationships/hyperlink" Target="https://hal.science/search/index/?q=*&amp;authFullName_s=Andr&#233;s Felipe Echavarr&#237;a Pel&#225;ez" TargetMode="External"/><Relationship Id="rId42" Type="http://schemas.openxmlformats.org/officeDocument/2006/relationships/hyperlink" Target="https://hal.science/hal-03863011v1" TargetMode="External"/><Relationship Id="rId43" Type="http://schemas.openxmlformats.org/officeDocument/2006/relationships/hyperlink" Target="https://shs.hal.science/halshs-03408209v1" TargetMode="External"/><Relationship Id="rId44" Type="http://schemas.openxmlformats.org/officeDocument/2006/relationships/hyperlink" Target="https://hal.science/search/index/?q=*&amp;authFullName_s=Fatiha Idmhand" TargetMode="External"/><Relationship Id="rId45" Type="http://schemas.openxmlformats.org/officeDocument/2006/relationships/hyperlink" Target="https://hal.science/search/index/?q=*&amp;authFullName_s=Ioana Galleron" TargetMode="External"/><Relationship Id="rId46" Type="http://schemas.openxmlformats.org/officeDocument/2006/relationships/hyperlink" Target="https://hal.science/search/index/?q=*&amp;authFullName_s=Ala Eddine Laouir" TargetMode="External"/><Relationship Id="rId47" Type="http://schemas.openxmlformats.org/officeDocument/2006/relationships/hyperlink" Target="https://hal.science/search/index/?q=*&amp;authFullName_s=Laurent Passion" TargetMode="External"/><Relationship Id="rId48" Type="http://schemas.openxmlformats.org/officeDocument/2006/relationships/hyperlink" Target="https://theses.hal.science/tel-05318449v1" TargetMode="External"/><Relationship Id="rId49" Type="http://schemas.openxmlformats.org/officeDocument/2006/relationships/hyperlink" Target="https://www.theses.fr/2025UMPV002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Andrés Felipe ECHAVARRIA PELAEZ</dc:title>
  <dc:description>CV</dc:description>
  <dc:subject/>
  <cp:keywords/>
  <cp:category/>
  <cp:lastModifiedBy/>
  <dcterms:created xsi:type="dcterms:W3CDTF">2026-03-15T14:38:05+01:00</dcterms:created>
  <dcterms:modified xsi:type="dcterms:W3CDTF">2026-03-15T14:38:05+01:00</dcterms:modified>
</cp:coreProperties>
</file>

<file path=docProps/custom.xml><?xml version="1.0" encoding="utf-8"?>
<Properties xmlns="http://schemas.openxmlformats.org/officeDocument/2006/custom-properties" xmlns:vt="http://schemas.openxmlformats.org/officeDocument/2006/docPropsVTypes"/>
</file>