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Andrès Rubio Proaño </w:t></w:r><w:r><w:rPr><w:color w:val="641e6e"/></w:rPr><w:t xml:space="preserve">Associate Professor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Understanding Power Consumption Metric on Heterogeneous Memory Systems</w:t></w:r></w:hyperlink></w:p><w:p><w:pPr/><w:hyperlink r:id="rId9" w:history="1"><w:r><w:rPr><w:color w:val="#410a8c"/><w:u w:val="single"/></w:rPr><w:t xml:space="preserve">Andrès Rubio Proaño</w:t></w:r></w:hyperlink><w:r><w:rPr/><w:t xml:space="preserve">,</w:t></w:r><w:hyperlink r:id="rId10" w:history="1"><w:r><w:rPr><w:color w:val="#410a8c"/><w:u w:val="single"/></w:rPr><w:t xml:space="preserve">Kento Sato</w:t></w:r></w:hyperlink></w:p><w:p><w:pPr/><w:r><w:rPr><w:i w:val="1"/><w:iCs w:val="1"/></w:rPr><w:t xml:space="preserve">2023 IEEE 29th International Conference on Parallel and Distributed Systems (ICPADS)</w:t></w:r><w:r><w:rPr/><w:t xml:space="preserve">, Dec 2023, Ocean Flower Island, France. pp.2859-2862, </w:t></w:r><w:hyperlink r:id="rId11" w:history="1"><w:r><w:rPr><w:color w:val="#410a8c"/><w:u w:val="single"/></w:rPr><w:t xml:space="preserve">⟨10.1109/ICPADS60453.2023.00408⟩</w:t></w:r></w:hyperlink></w:p><w:p><w:pPr/><w:r><w:rPr/><w:t xml:space="preserve">Communication dans un congrès</w:t></w:r></w:p><w:p><w:pPr/><w:hyperlink r:id="rId8" w:history="1"><w:r><w:rPr><w:color w:val="#410a8c"/><w:u w:val="single"/></w:rPr><w:t xml:space="preserve">hal-05075654v1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Using Performance Attributes for Managing Heterogeneous Memory in HPC Applications</w:t></w:r></w:hyperlink></w:p><w:p><w:pPr/><w:hyperlink r:id="rId13" w:history="1"><w:r><w:rPr><w:color w:val="#410a8c"/><w:u w:val="single"/></w:rPr><w:t xml:space="preserve">Brice Goglin</w:t></w:r></w:hyperlink><w:r><w:rPr/><w:t xml:space="preserve">,</w:t></w:r><w:hyperlink r:id="rId9" w:history="1"><w:r><w:rPr><w:color w:val="#410a8c"/><w:u w:val="single"/></w:rPr><w:t xml:space="preserve">Andrès Rubio Proaño</w:t></w:r></w:hyperlink></w:p><w:p><w:pPr/><w:r><w:rPr><w:i w:val="1"/><w:iCs w:val="1"/></w:rPr><w:t xml:space="preserve">PDSEC 2022 - 23rd IEEE International Workshop on Parallel and Distributed Scientific and Engineering Computing, held in conjunction with the IPDPS 2022 - 36th IEEE International Parallel and Distributed Processing Symposium</w:t></w:r><w:r><w:rPr/><w:t xml:space="preserve">, May 2022, Lyon / Virtual, France</w:t></w:r></w:p><w:p><w:pPr/><w:r><w:rPr/><w:t xml:space="preserve">Communication dans un congrès</w:t></w:r></w:p><w:p><w:pPr/><w:hyperlink r:id="rId12" w:history="1"><w:r><w:rPr><w:color w:val="#410a8c"/><w:u w:val="single"/></w:rPr><w:t xml:space="preserve">hal-03599360v1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Exposer les caractéristiques des architectures à mémoires hétérogènes aux applications parallèles</w:t></w:r></w:hyperlink></w:p><w:p><w:pPr/><w:hyperlink r:id="rId9" w:history="1"><w:r><w:rPr><w:color w:val="#410a8c"/><w:u w:val="single"/></w:rPr><w:t xml:space="preserve">Andrès Rubio Proaño</w:t></w:r></w:hyperlink></w:p><w:p><w:pPr/><w:r><w:rPr><w:i w:val="1"/><w:iCs w:val="1"/></w:rPr><w:t xml:space="preserve">COMPAS 2020 - Conférence francophone d'informatique en Parallélisme, Architecture et Système</w:t></w:r><w:r><w:rPr/><w:t xml:space="preserve">, Jun 2020, Lyon, France</w:t></w:r></w:p><w:p><w:pPr/><w:r><w:rPr/><w:t xml:space="preserve">Communication dans un congrès</w:t></w:r></w:p><w:p><w:pPr/><w:hyperlink r:id="rId14" w:history="1"><w:r><w:rPr><w:color w:val="#410a8c"/><w:u w:val="single"/></w:rPr><w:t xml:space="preserve">hal-02639607v1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Opportunities for Partitioning Non-Volatile Memory DIMMs between Co-scheduled Jobs on HPC Nodes</w:t></w:r></w:hyperlink></w:p><w:p><w:pPr/><w:hyperlink r:id="rId13" w:history="1"><w:r><w:rPr><w:color w:val="#410a8c"/><w:u w:val="single"/></w:rPr><w:t xml:space="preserve">Brice Goglin</w:t></w:r></w:hyperlink><w:r><w:rPr/><w:t xml:space="preserve">,</w:t></w:r><w:hyperlink r:id="rId9" w:history="1"><w:r><w:rPr><w:color w:val="#410a8c"/><w:u w:val="single"/></w:rPr><w:t xml:space="preserve">Andrès Rubio Proaño</w:t></w:r></w:hyperlink></w:p><w:p><w:pPr/><w:r><w:rPr><w:i w:val="1"/><w:iCs w:val="1"/></w:rPr><w:t xml:space="preserve">Euro-Par 2019: Parallel Processing Workshops</w:t></w:r><w:r><w:rPr/><w:t xml:space="preserve">, Aug 2019, Göttingen, Germany</w:t></w:r></w:p><w:p><w:pPr/><w:r><w:rPr/><w:t xml:space="preserve">Communication dans un congrès</w:t></w:r></w:p><w:p><w:pPr/><w:hyperlink r:id="rId15" w:history="1"><w:r><w:rPr><w:color w:val="#410a8c"/><w:u w:val="single"/></w:rPr><w:t xml:space="preserve">hal-02173336v1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M&MMs: Navigating Complex Memory Spaces with hwloc</w:t></w:r></w:hyperlink></w:p><w:p><w:pPr/><w:hyperlink r:id="rId17" w:history="1"><w:r><w:rPr><w:color w:val="#410a8c"/><w:u w:val="single"/></w:rPr><w:t xml:space="preserve">Edgar A León</w:t></w:r></w:hyperlink><w:r><w:rPr/><w:t xml:space="preserve">,</w:t></w:r><w:hyperlink r:id="rId13" w:history="1"><w:r><w:rPr><w:color w:val="#410a8c"/><w:u w:val="single"/></w:rPr><w:t xml:space="preserve">Brice Goglin</w:t></w:r></w:hyperlink><w:r><w:rPr/><w:t xml:space="preserve">,</w:t></w:r><w:hyperlink r:id="rId9" w:history="1"><w:r><w:rPr><w:color w:val="#410a8c"/><w:u w:val="single"/></w:rPr><w:t xml:space="preserve">Andrès Rubio Proaño</w:t></w:r></w:hyperlink></w:p><w:p><w:pPr/><w:r><w:rPr><w:i w:val="1"/><w:iCs w:val="1"/></w:rPr><w:t xml:space="preserve">Fifth International Symposium on Memory Systems Proceedings (MEMSYS19)</w:t></w:r><w:r><w:rPr/><w:t xml:space="preserve">, Sep 2019, Washington, DC, United States. </w:t></w:r><w:hyperlink r:id="rId18" w:history="1"><w:r><w:rPr><w:color w:val="#410a8c"/><w:u w:val="single"/></w:rPr><w:t xml:space="preserve">⟨10.1145/3357526.3357546⟩</w:t></w:r></w:hyperlink></w:p><w:p><w:pPr/><w:r><w:rPr/><w:t xml:space="preserve">Communication dans un congrès</w:t></w:r></w:p><w:p><w:pPr/><w:hyperlink r:id="rId16" w:history="1"><w:r><w:rPr><w:color w:val="#410a8c"/><w:u w:val="single"/></w:rPr><w:t xml:space="preserve">hal-02266285v1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" w:history="1"><w:r><w:rPr><w:color w:val="1e198e"/><w:b w:val="1"/><w:bCs w:val="1"/><w:u w:val="single"/></w:rPr><w:t xml:space="preserve">Data Placement Strategies for Heterogeneous and Non-Volatile Memories in High Performance Computing</w:t></w:r></w:hyperlink></w:p><w:p><w:pPr/><w:hyperlink r:id="rId9" w:history="1"><w:r><w:rPr><w:color w:val="#410a8c"/><w:u w:val="single"/></w:rPr><w:t xml:space="preserve">Andrès Rubio Proaño</w:t></w:r></w:hyperlink></w:p><w:p><w:pPr/><w:r><w:rPr/><w:t xml:space="preserve">Distributed, Parallel, and Cluster Computing [cs.DC]. Université de Bordeaux, 2021. English. </w:t></w:r><w:hyperlink r:id="rId20" w:history="1"><w:r><w:rPr><w:color w:val="#410a8c"/><w:u w:val="single"/></w:rPr><w:t xml:space="preserve">⟨NNT : 2021BORD0224⟩</w:t></w:r></w:hyperlink></w:p><w:p><w:pPr/><w:r><w:rPr/><w:t xml:space="preserve">Thèse</w:t></w:r></w:p><w:p><w:pPr/><w:hyperlink r:id="rId19" w:history="1"><w:r><w:rPr><w:color w:val="#410a8c"/><w:u w:val="single"/></w:rPr><w:t xml:space="preserve">tel-03431281v1</w:t></w:r></w:hyperlink></w:p></w:tc></w:tr></w:tbl><w:sectPr><w:footerReference w:type="default" r:id="rId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075654v1" TargetMode="External"/><Relationship Id="rId9" Type="http://schemas.openxmlformats.org/officeDocument/2006/relationships/hyperlink" Target="https://hal.science/search/index/?q=*&amp;authFullName_s=Andr&#232;s Rubio Proa&#241;o" TargetMode="External"/><Relationship Id="rId10" Type="http://schemas.openxmlformats.org/officeDocument/2006/relationships/hyperlink" Target="https://hal.science/search/index/?q=*&amp;authFullName_s=Kento Sato" TargetMode="External"/><Relationship Id="rId11" Type="http://schemas.openxmlformats.org/officeDocument/2006/relationships/hyperlink" Target="https://dx.doi.org/10.1109/ICPADS60453.2023.00408" TargetMode="External"/><Relationship Id="rId12" Type="http://schemas.openxmlformats.org/officeDocument/2006/relationships/hyperlink" Target="https://inria.hal.science/hal-03599360v1" TargetMode="External"/><Relationship Id="rId13" Type="http://schemas.openxmlformats.org/officeDocument/2006/relationships/hyperlink" Target="https://hal.science/search/index/?q=*&amp;authFullName_s=Brice Goglin" TargetMode="External"/><Relationship Id="rId14" Type="http://schemas.openxmlformats.org/officeDocument/2006/relationships/hyperlink" Target="https://inria.hal.science/hal-02639607v1" TargetMode="External"/><Relationship Id="rId15" Type="http://schemas.openxmlformats.org/officeDocument/2006/relationships/hyperlink" Target="https://inria.hal.science/hal-02173336v1" TargetMode="External"/><Relationship Id="rId16" Type="http://schemas.openxmlformats.org/officeDocument/2006/relationships/hyperlink" Target="https://inria.hal.science/hal-02266285v1" TargetMode="External"/><Relationship Id="rId17" Type="http://schemas.openxmlformats.org/officeDocument/2006/relationships/hyperlink" Target="https://hal.science/search/index/?q=*&amp;authFullName_s=Edgar A Le&#243;n" TargetMode="External"/><Relationship Id="rId18" Type="http://schemas.openxmlformats.org/officeDocument/2006/relationships/hyperlink" Target="https://dx.doi.org/10.1145/3357526.3357546" TargetMode="External"/><Relationship Id="rId19" Type="http://schemas.openxmlformats.org/officeDocument/2006/relationships/hyperlink" Target="https://theses.hal.science/tel-03431281v1" TargetMode="External"/><Relationship Id="rId20" Type="http://schemas.openxmlformats.org/officeDocument/2006/relationships/hyperlink" Target="https://www.theses.fr/2021BORD0224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Andrès Rubio Proaño</dc:title>
  <dc:description>CV</dc:description>
  <dc:subject/>
  <cp:keywords/>
  <cp:category/>
  <cp:lastModifiedBy/>
  <dcterms:created xsi:type="dcterms:W3CDTF">2026-04-30T02:38:04+02:00</dcterms:created>
  <dcterms:modified xsi:type="dcterms:W3CDTF">2026-04-30T02:38:04+02:00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