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Andrews Cordolino Sobral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on Computer Vision and Machine Learning at University of La Rochelle (L3I/MIA), France.</w:t>
      </w:r>
      <w:br/>
      <w:r>
        <w:rPr/>
        <w:t xml:space="preserve">Fields of interest: Computer Vision, Machine Learning and Pattern Recognition.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into Low-rank plus Additive Matrices for Background/Foreground Separation: A Review for a Comparative Evaluation with a Large-Scale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 Jung Soon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2017, 23, pp.1-71.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⟨10.1016/j.cosrev.2016.11.001⟩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and tensor completion algorithms for background model initialization: A comparative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96, pp.22-33.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Pose Estimation from Monocular Images: A Comprehensive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Wenjuan Gong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Xuena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Gonzàlez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⟨10.3390/s16121966⟩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OR-PCA with MRF for Robust Foreground Detection in Highly Dynamic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Seon Ho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Vision, ACCV 2014</w:t>
            </w:r>
            <w:r>
              <w:rPr/>
              <w:t xml:space="preserve">, Nov 2015, Singapore, Singapore. pp.284 - 299,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⟨10.1007/978-3-319-16811-1_19⟩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Matrix Completion Algorithms for Background Initialization in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SBMI 2015 Workshop in conjunction with ICIAP 2015</w:t>
            </w:r>
            <w:r>
              <w:rPr/>
              <w:t xml:space="preserve">, Sep 2015, Genoa, Italy. pp.510-518,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⟨10.1007/978-3-319-23222-5_62⟩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Tensor Decomposition for Background Subtraction in Multispectral Video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RSL-CV 2015 in conjunction with ICCV 2015</w:t>
            </w:r>
            <w:r>
              <w:rPr/>
              <w:t xml:space="preserve">, Dec 2015, Santiago du Chili, Chile. pp.946-953,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⟨10.1109/ICCVW.2015.125⟩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Subtraction via Superpixel-Based Online Matrix Decomposition with Structured Foreground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Seon Ho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RSL-CV 2015 in conjunction with ICCV 2015</w:t>
            </w:r>
            <w:r>
              <w:rPr/>
              <w:t xml:space="preserve">, Dec 2015, Santiago du Chili, Chile.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⟨10.1109/ICCVW.2015.123⟩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OR-PCA with Dynamic Feature Selection for Robust Background Subtraction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 Jung Soon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Computing, SAC 2015</w:t>
            </w:r>
            <w:r>
              <w:rPr/>
              <w:t xml:space="preserve">, Apr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Double-constrained RPCA based on saliency maps for foreground detection in automated maritime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ISBC 2015 Workshop conjunction with AVSS 2015</w:t>
            </w:r>
            <w:r>
              <w:rPr/>
              <w:t xml:space="preserve">, Aug 2015, Karlsruhe, Germany.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⟨10.1109/AVSS.2015.7301753⟩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Multi-feature Tensor Subspace Learning Applied for Background Modeling and Subtraction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G.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Recognition, ICIAR 2014</w:t>
            </w:r>
            <w:r>
              <w:rPr/>
              <w:t xml:space="preserve">, Oct 2014, Vilamoura, Algarve, Portugal.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⟨10.1007/978-3-319-11758-4_11⟩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LRSLibrary: Low-Rank and Sparse tools for Background Modeling and Subtraction in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/>
              <w:t xml:space="preserve">CRC Press, Taylor and Francis Group. </w:t>
            </w:r>
            <w:r>
              <w:rPr>
                <w:i w:val="1"/>
                <w:iCs w:val="1"/>
              </w:rPr>
              <w:t xml:space="preserve">Handbook on "Robust Low-Rank and Sparse Matrix Decomposition: Applications in Image and Video Processing"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BGS Library: A Library Framework for Algorithm’s Evaluation in Foreground/Background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"Background Modeling and Foreground Detection for Video Surveillance", Chapter 23</w:t>
            </w:r>
            <w:r>
              <w:rPr/>
              <w:t xml:space="preserve">, , 2014, 9781482205374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and Sparse Decomposition for Moving Object Detection: from Matrices to Tensors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</w:p>
          <w:p>
            <w:pPr/>
            <w:r>
              <w:rPr/>
              <w:t xml:space="preserve">Computer Vision and Pattern Recognition [cs.CV]. Université de La Rochelle, 2017.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tel-01692152v1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22823v1" TargetMode="External"/><Relationship Id="rId9" Type="http://schemas.openxmlformats.org/officeDocument/2006/relationships/hyperlink" Target="https://hal.science/search/index/?q=*&amp;authFullName_s=Thierry Bouwmans" TargetMode="External"/><Relationship Id="rId10" Type="http://schemas.openxmlformats.org/officeDocument/2006/relationships/hyperlink" Target="https://hal.science/search/index/?q=*&amp;authFullName_s=Andrews Sobral" TargetMode="External"/><Relationship Id="rId11" Type="http://schemas.openxmlformats.org/officeDocument/2006/relationships/hyperlink" Target="https://hal.science/search/index/?q=*&amp;authFullName_s=Sajid Javed" TargetMode="External"/><Relationship Id="rId12" Type="http://schemas.openxmlformats.org/officeDocument/2006/relationships/hyperlink" Target="https://hal.science/search/index/?q=*&amp;authFullName_s=Ki Jung Soon" TargetMode="External"/><Relationship Id="rId13" Type="http://schemas.openxmlformats.org/officeDocument/2006/relationships/hyperlink" Target="https://hal.science/search/index/?q=*&amp;authFullName_s=El-Hadi Zahzah" TargetMode="External"/><Relationship Id="rId14" Type="http://schemas.openxmlformats.org/officeDocument/2006/relationships/hyperlink" Target="https://dx.doi.org/10.1016/j.cosrev.2016.11.001" TargetMode="External"/><Relationship Id="rId15" Type="http://schemas.openxmlformats.org/officeDocument/2006/relationships/hyperlink" Target="https://hal.science/hal-02906920v1" TargetMode="External"/><Relationship Id="rId16" Type="http://schemas.openxmlformats.org/officeDocument/2006/relationships/hyperlink" Target="https://dx.doi.org/10.1016/j.patrec.2016.12.019" TargetMode="External"/><Relationship Id="rId17" Type="http://schemas.openxmlformats.org/officeDocument/2006/relationships/hyperlink" Target="https://hal.science/hal-01522839v1" TargetMode="External"/><Relationship Id="rId18" Type="http://schemas.openxmlformats.org/officeDocument/2006/relationships/hyperlink" Target="https://hal.science/search/index/?q=*&amp;authFullName_s=Wenjuan Gong" TargetMode="External"/><Relationship Id="rId19" Type="http://schemas.openxmlformats.org/officeDocument/2006/relationships/hyperlink" Target="https://hal.science/search/index/?q=*&amp;authFullName_s=Xuena Zhang" TargetMode="External"/><Relationship Id="rId20" Type="http://schemas.openxmlformats.org/officeDocument/2006/relationships/hyperlink" Target="https://hal.science/search/index/?q=*&amp;authFullName_s=Jordi Gonz&#224;lez" TargetMode="External"/><Relationship Id="rId21" Type="http://schemas.openxmlformats.org/officeDocument/2006/relationships/hyperlink" Target="https://dx.doi.org/10.3390/s16121966" TargetMode="External"/><Relationship Id="rId22" Type="http://schemas.openxmlformats.org/officeDocument/2006/relationships/hyperlink" Target="https://hal.science/hal-01374213v1" TargetMode="External"/><Relationship Id="rId23" Type="http://schemas.openxmlformats.org/officeDocument/2006/relationships/hyperlink" Target="https://hal.science/search/index/?q=*&amp;authFullName_s=Seon Ho Oh" TargetMode="External"/><Relationship Id="rId24" Type="http://schemas.openxmlformats.org/officeDocument/2006/relationships/hyperlink" Target="https://hal.science/search/index/?q=*&amp;authFullName_s=Soon Ki Jung" TargetMode="External"/><Relationship Id="rId25" Type="http://schemas.openxmlformats.org/officeDocument/2006/relationships/hyperlink" Target="https://dx.doi.org/10.1007/978-3-319-16811-1_19" TargetMode="External"/><Relationship Id="rId26" Type="http://schemas.openxmlformats.org/officeDocument/2006/relationships/hyperlink" Target="https://hal.science/hal-01227959v1" TargetMode="External"/><Relationship Id="rId27" Type="http://schemas.openxmlformats.org/officeDocument/2006/relationships/hyperlink" Target="https://dx.doi.org/10.1007/978-3-319-23222-5_62" TargetMode="External"/><Relationship Id="rId28" Type="http://schemas.openxmlformats.org/officeDocument/2006/relationships/hyperlink" Target="https://hal.science/hal-01372994v1" TargetMode="External"/><Relationship Id="rId29" Type="http://schemas.openxmlformats.org/officeDocument/2006/relationships/hyperlink" Target="https://dx.doi.org/10.1109/ICCVW.2015.125" TargetMode="External"/><Relationship Id="rId30" Type="http://schemas.openxmlformats.org/officeDocument/2006/relationships/hyperlink" Target="https://hal.science/hal-01372997v1" TargetMode="External"/><Relationship Id="rId31" Type="http://schemas.openxmlformats.org/officeDocument/2006/relationships/hyperlink" Target="https://dx.doi.org/10.1109/ICCVW.2015.123" TargetMode="External"/><Relationship Id="rId32" Type="http://schemas.openxmlformats.org/officeDocument/2006/relationships/hyperlink" Target="https://hal.science/hal-01374214v1" TargetMode="External"/><Relationship Id="rId33" Type="http://schemas.openxmlformats.org/officeDocument/2006/relationships/hyperlink" Target="https://hal.science/hal-01227956v1" TargetMode="External"/><Relationship Id="rId34" Type="http://schemas.openxmlformats.org/officeDocument/2006/relationships/hyperlink" Target="https://dx.doi.org/10.1109/AVSS.2015.7301753" TargetMode="External"/><Relationship Id="rId35" Type="http://schemas.openxmlformats.org/officeDocument/2006/relationships/hyperlink" Target="https://hal.science/hal-01227954v1" TargetMode="External"/><Relationship Id="rId36" Type="http://schemas.openxmlformats.org/officeDocument/2006/relationships/hyperlink" Target="https://hal.science/search/index/?q=*&amp;authFullName_s=Christopher G. Baker" TargetMode="External"/><Relationship Id="rId37" Type="http://schemas.openxmlformats.org/officeDocument/2006/relationships/hyperlink" Target="https://dx.doi.org/10.1007/978-3-319-11758-4_11" TargetMode="External"/><Relationship Id="rId38" Type="http://schemas.openxmlformats.org/officeDocument/2006/relationships/hyperlink" Target="https://hal.science/hal-01373019v1" TargetMode="External"/><Relationship Id="rId39" Type="http://schemas.openxmlformats.org/officeDocument/2006/relationships/hyperlink" Target="https://hal.science/hal-01227946v1" TargetMode="External"/><Relationship Id="rId40" Type="http://schemas.openxmlformats.org/officeDocument/2006/relationships/hyperlink" Target="https://hal.science/tel-0169215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Andrews Cordolino Sobral</dc:title>
  <dc:description>CV</dc:description>
  <dc:subject/>
  <cp:keywords/>
  <cp:category/>
  <cp:lastModifiedBy/>
  <dcterms:created xsi:type="dcterms:W3CDTF">2026-04-10T01:40:02+02:00</dcterms:created>
  <dcterms:modified xsi:type="dcterms:W3CDTF">2026-04-10T01:40:02+02:00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