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Andry Ramaroson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poverty to prosperity: innovation as a key factor in new venture survival</w:t></w:r></w:hyperlink></w:p><w:p><w:pPr/><w:hyperlink r:id="rId8" w:history="1"><w:r><w:rPr><w:color w:val="#410a8c"/><w:u w:val="single"/></w:rPr><w:t xml:space="preserve">Walid Nakara</w:t></w:r></w:hyperlink><w:r><w:rPr/><w:t xml:space="preserve">,</w:t></w:r><w:hyperlink r:id="rId9" w:history="1"><w:r><w:rPr><w:color w:val="#410a8c"/><w:u w:val="single"/></w:rPr><w:t xml:space="preserve">Andry Ramaroson</w:t></w:r></w:hyperlink><w:r><w:rPr/><w:t xml:space="preserve">,</w:t></w:r><w:hyperlink r:id="rId10" w:history="1"><w:r><w:rPr><w:color w:val="#410a8c"/><w:u w:val="single"/></w:rPr><w:t xml:space="preserve">Clara Douaihy</w:t></w:r></w:hyperlink><w:r><w:rPr/><w:t xml:space="preserve">,</w:t></w:r><w:hyperlink r:id="rId11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In press, pp.1-22. </w:t></w:r><w:hyperlink r:id="rId12" w:history="1"><w:r><w:rPr><w:color w:val="#410a8c"/><w:u w:val="single"/></w:rPr><w:t xml:space="preserve">⟨10.1080/08985626.2025.2523806⟩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hal-05263495v1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can global city attributes explain international strategic alliance formation?</w:t></w:r></w:hyperlink></w:p><w:p><w:pPr/><w:hyperlink r:id="rId14" w:history="1"><w:r><w:rPr><w:color w:val="#410a8c"/><w:u w:val="single"/></w:rPr><w:t xml:space="preserve">Juliane Engsig</w:t></w:r></w:hyperlink><w:r><w:rPr/><w:t xml:space="preserve">,</w:t></w:r><w:hyperlink r:id="rId15" w:history="1"><w:r><w:rPr><w:color w:val="#410a8c"/><w:u w:val="single"/></w:rPr><w:t xml:space="preserve">Bo B. Nielsen</w:t></w:r></w:hyperlink><w:r><w:rPr/><w:t xml:space="preserve">,</w:t></w:r><w:hyperlink r:id="rId9" w:history="1"><w:r><w:rPr><w:color w:val="#410a8c"/><w:u w:val="single"/></w:rPr><w:t xml:space="preserve">Andry Ramaroson</w:t></w:r></w:hyperlink><w:r><w:rPr/><w:t xml:space="preserve">,</w:t></w:r><w:hyperlink r:id="rId16" w:history="1"><w:r><w:rPr><w:color w:val="#410a8c"/><w:u w:val="single"/></w:rPr><w:t xml:space="preserve">Paul Chiambaretto</w:t></w:r></w:hyperlink></w:p><w:p><w:pPr/><w:r><w:rPr><w:i w:val="1"/><w:iCs w:val="1"/></w:rPr><w:t xml:space="preserve">International Business Review</w:t></w:r><w:r><w:rPr/><w:t xml:space="preserve">, 2025, 34 (2), pp.102380. </w:t></w:r><w:hyperlink r:id="rId17" w:history="1"><w:r><w:rPr><w:color w:val="#410a8c"/><w:u w:val="single"/></w:rPr><w:t xml:space="preserve">⟨10.1016/j.ibusrev.2024.102380⟩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hal-05114957v1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Innovation and entrepreneurship in a context of poverty: a multilevel approach</w:t></w:r></w:hyperlink></w:p><w:p><w:pPr/><w:hyperlink r:id="rId19" w:history="1"><w:r><w:rPr><w:color w:val="#410a8c"/><w:u w:val="single"/></w:rPr><w:t xml:space="preserve">Walid A Nakara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Small Business Economics</w:t></w:r><w:r><w:rPr/><w:t xml:space="preserve">, 2021, 56 (4), pp.1601-1617. </w:t></w:r><w:hyperlink r:id="rId20" w:history="1"><w:r><w:rPr><w:color w:val="#410a8c"/><w:u w:val="single"/></w:rPr><w:t xml:space="preserve">⟨10.1007/s11187-019-00281-3⟩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hal-02524929v1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Drivers of growth: the case of French academic spin-off</w:t></w:r></w:hyperlink></w:p><w:p><w:pPr/><w:hyperlink r:id="rId22" w:history="1"><w:r><w:rPr><w:color w:val="#410a8c"/><w:u w:val="single"/></w:rPr><w:t xml:space="preserve">Véronique Bessière</w:t></w:r></w:hyperlink><w:r><w:rPr/><w:t xml:space="preserve">,</w:t></w:r><w:hyperlink r:id="rId23" w:history="1"><w:r><w:rPr><w:color w:val="#410a8c"/><w:u w:val="single"/></w:rPr><w:t xml:space="preserve">Marie Gomez Breysse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9" w:history="1"><w:r><w:rPr><w:color w:val="#410a8c"/><w:u w:val="single"/></w:rPr><w:t xml:space="preserve">Andry Ramaroson</w:t></w:r></w:hyperlink><w:r><w:rPr/><w:t xml:space="preserve">,</w:t></w:r><w:hyperlink r:id="rId24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25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L'influence de l'image du magasin et des types de marque de distributeur sur le capital marque : le cas des produits alimentaires en France durant la période de crise</w:t></w:r></w:hyperlink></w:p><w:p><w:pPr/><w:hyperlink r:id="rId27" w:history="1"><w:r><w:rPr><w:color w:val="#410a8c"/><w:u w:val="single"/></w:rPr><w:t xml:space="preserve">Joseph Kaswengi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La Revue des Sciences de Gestion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hal-01743973v1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Pérenniser la croissance des spin-off académiques</w:t></w:r></w:hyperlink></w:p><w:p><w:pPr/><w:hyperlink r:id="rId22" w:history="1"><w:r><w:rPr><w:color w:val="#410a8c"/><w:u w:val="single"/></w:rPr><w:t xml:space="preserve">Véronique Bessière</w:t></w:r></w:hyperlink><w:r><w:rPr/><w:t xml:space="preserve">,</w:t></w:r><w:hyperlink r:id="rId29" w:history="1"><w:r><w:rPr><w:color w:val="#410a8c"/><w:u w:val="single"/></w:rPr><w:t xml:space="preserve">Marie Gomez-Breysse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30" w:history="1"><w:r><w:rPr><w:color w:val="#410a8c"/><w:u w:val="single"/></w:rPr><w:t xml:space="preserve">Milet Arnaud</w:t></w:r></w:hyperlink><w:r><w:rPr/><w:t xml:space="preserve">,</w:t></w:r><w:hyperlink r:id="rId31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déterminants de la croissance des essaimages académiques</w:t></w:r></w:hyperlink></w:p><w:p><w:pPr/><w:hyperlink r:id="rId33" w:history="1"><w:r><w:rPr><w:color w:val="#410a8c"/><w:u w:val="single"/></w:rPr><w:t xml:space="preserve">Véronique Bessiere</w:t></w:r></w:hyperlink><w:r><w:rPr/><w:t xml:space="preserve">,</w:t></w:r><w:hyperlink r:id="rId29" w:history="1"><w:r><w:rPr><w:color w:val="#410a8c"/><w:u w:val="single"/></w:rPr><w:t xml:space="preserve">Marie Gomez-Breysse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9" w:history="1"><w:r><w:rPr><w:color w:val="#410a8c"/><w:u w:val="single"/></w:rPr><w:t xml:space="preserve">Andry Ramaroson</w:t></w:r></w:hyperlink><w:r><w:rPr/><w:t xml:space="preserve">,</w:t></w:r><w:hyperlink r:id="rId24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34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Facteurs déterminants de la relation entre la satisfaction des clients et la performance de l’entreprise</w:t></w:r></w:hyperlink></w:p><w:p><w:pPr/><w:hyperlink r:id="rId36" w:history="1"><w:r><w:rPr><w:color w:val="#410a8c"/><w:u w:val="single"/></w:rPr><w:t xml:space="preserve">Paul-Valentin Ngobo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Décisions Marketing</w:t></w:r><w:r><w:rPr/><w:t xml:space="preserve">, 2005, 40, pp.75-84. </w:t></w:r><w:hyperlink r:id="rId37" w:history="1"><w:r><w:rPr><w:color w:val="#410a8c"/><w:u w:val="single"/></w:rPr><w:t xml:space="preserve">⟨10.7193/DM.040.75.84⟩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halshs-02915209v1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L’innovation produit et service dans un contexte de pauvreté : une analyse multiniveau</w:t></w:r></w:hyperlink></w:p><w:p><w:pPr/><w:hyperlink r:id="rId19" w:history="1"><w:r><w:rPr><w:color w:val="#410a8c"/><w:u w:val="single"/></w:rPr><w:t xml:space="preserve">Walid A Nakara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hal-02519418v1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22" w:history="1"><w:r><w:rPr><w:color w:val="#410a8c"/><w:u w:val="single"/></w:rPr><w:t xml:space="preserve">Véronique Bessière</w:t></w:r></w:hyperlink><w:r><w:rPr/><w:t xml:space="preserve">,</w:t></w:r><w:hyperlink r:id="rId11" w:history="1"><w:r><w:rPr><w:color w:val="#410a8c"/><w:u w:val="single"/></w:rPr><w:t xml:space="preserve">Karim Messeghem</w:t></w:r></w:hyperlink><w:r><w:rPr/><w:t xml:space="preserve">,</w:t></w:r><w:hyperlink r:id="rId24" w:history="1"><w:r><w:rPr><w:color w:val="#410a8c"/><w:u w:val="single"/></w:rPr><w:t xml:space="preserve">Sylvie Sammut</w:t></w:r></w:hyperlink><w:r><w:rPr/><w:t xml:space="preserve">,</w:t></w:r><w:hyperlink r:id="rId29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Lifestyle entrepreneurs in academic Spin-offs</w:t></w:r></w:hyperlink></w:p><w:p><w:pPr/><w:hyperlink r:id="rId41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V. Bessière</w:t></w:r></w:hyperlink><w:r><w:rPr/><w:t xml:space="preserve">,</w:t></w:r><w:hyperlink r:id="rId43" w:history="1"><w:r><w:rPr><w:color w:val="#410a8c"/><w:u w:val="single"/></w:rPr><w:t xml:space="preserve">A. Ramaroson</w:t></w:r></w:hyperlink><w:r><w:rPr/><w:t xml:space="preserve">,</w:t></w:r><w:hyperlink r:id="rId44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40" w:history="1"><w:r><w:rPr><w:color w:val="#410a8c"/><w:u w:val="single"/></w:rPr><w:t xml:space="preserve">hal-02023442v1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42" w:history="1"><w:r><w:rPr><w:color w:val="#410a8c"/><w:u w:val="single"/></w:rPr><w:t xml:space="preserve">V. Bessière</w:t></w:r></w:hyperlink><w:r><w:rPr/><w:t xml:space="preserve">,</w:t></w:r><w:hyperlink r:id="rId46" w:history="1"><w:r><w:rPr><w:color w:val="#410a8c"/><w:u w:val="single"/></w:rPr><w:t xml:space="preserve">K. Messeghem</w:t></w:r></w:hyperlink><w:r><w:rPr/><w:t xml:space="preserve">,</w:t></w:r><w:hyperlink r:id="rId44" w:history="1"><w:r><w:rPr><w:color w:val="#410a8c"/><w:u w:val="single"/></w:rPr><w:t xml:space="preserve">S. Sammut</w:t></w:r></w:hyperlink><w:r><w:rPr/><w:t xml:space="preserve">,</w:t></w:r><w:hyperlink r:id="rId41" w:history="1"><w:r><w:rPr><w:color w:val="#410a8c"/><w:u w:val="single"/></w:rPr><w:t xml:space="preserve">M. Gomez-Breysse</w:t></w:r></w:hyperlink><w:r><w:rPr/><w:t xml:space="preserve">,</w:t></w:r><w:hyperlink r:id="rId43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45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Entrepreneurial team and performance</w:t></w:r></w:hyperlink></w:p><w:p><w:pPr/><w:hyperlink r:id="rId42" w:history="1"><w:r><w:rPr><w:color w:val="#410a8c"/><w:u w:val="single"/></w:rPr><w:t xml:space="preserve">V. Bessière</w:t></w:r></w:hyperlink><w:r><w:rPr/><w:t xml:space="preserve">,</w:t></w:r><w:hyperlink r:id="rId46" w:history="1"><w:r><w:rPr><w:color w:val="#410a8c"/><w:u w:val="single"/></w:rPr><w:t xml:space="preserve">K. Messeghem</w:t></w:r></w:hyperlink><w:r><w:rPr/><w:t xml:space="preserve">,</w:t></w:r><w:hyperlink r:id="rId44" w:history="1"><w:r><w:rPr><w:color w:val="#410a8c"/><w:u w:val="single"/></w:rPr><w:t xml:space="preserve">S. Sammut</w:t></w:r></w:hyperlink><w:r><w:rPr/><w:t xml:space="preserve">,</w:t></w:r><w:hyperlink r:id="rId41" w:history="1"><w:r><w:rPr><w:color w:val="#410a8c"/><w:u w:val="single"/></w:rPr><w:t xml:space="preserve">M. Gomez-Breysse</w:t></w:r></w:hyperlink><w:r><w:rPr/><w:t xml:space="preserve">,</w:t></w:r><w:hyperlink r:id="rId43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47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46" w:history="1"><w:r><w:rPr><w:color w:val="#410a8c"/><w:u w:val="single"/></w:rPr><w:t xml:space="preserve">K. Messeghem</w:t></w:r></w:hyperlink><w:r><w:rPr/><w:t xml:space="preserve">,</w:t></w:r><w:hyperlink r:id="rId42" w:history="1"><w:r><w:rPr><w:color w:val="#410a8c"/><w:u w:val="single"/></w:rPr><w:t xml:space="preserve">V. Bessière</w:t></w:r></w:hyperlink><w:r><w:rPr/><w:t xml:space="preserve">,</w:t></w:r><w:hyperlink r:id="rId41" w:history="1"><w:r><w:rPr><w:color w:val="#410a8c"/><w:u w:val="single"/></w:rPr><w:t xml:space="preserve">M. Gomez-Breysse</w:t></w:r></w:hyperlink><w:r><w:rPr/><w:t xml:space="preserve">,</w:t></w:r><w:hyperlink r:id="rId43" w:history="1"><w:r><w:rPr><w:color w:val="#410a8c"/><w:u w:val="single"/></w:rPr><w:t xml:space="preserve">A. Ramaroson</w:t></w:r></w:hyperlink><w:r><w:rPr/><w:t xml:space="preserve">,</w:t></w:r><w:hyperlink r:id="rId44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48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41" w:history="1"><w:r><w:rPr><w:color w:val="#410a8c"/><w:u w:val="single"/></w:rPr><w:t xml:space="preserve">M. Gomez-Breysse</w:t></w:r></w:hyperlink><w:r><w:rPr/><w:t xml:space="preserve">,</w:t></w:r><w:hyperlink r:id="rId43" w:history="1"><w:r><w:rPr><w:color w:val="#410a8c"/><w:u w:val="single"/></w:rPr><w:t xml:space="preserve">A. Ramaroson</w:t></w:r></w:hyperlink><w:r><w:rPr/><w:t xml:space="preserve">,</w:t></w:r><w:hyperlink r:id="rId44" w:history="1"><w:r><w:rPr><w:color w:val="#410a8c"/><w:u w:val="single"/></w:rPr><w:t xml:space="preserve">S. Sammut</w:t></w:r></w:hyperlink><w:r><w:rPr/><w:t xml:space="preserve">,</w:t></w:r><w:hyperlink r:id="rId46" w:history="1"><w:r><w:rPr><w:color w:val="#410a8c"/><w:u w:val="single"/></w:rPr><w:t xml:space="preserve">K. Messeghem</w:t></w:r></w:hyperlink><w:r><w:rPr/><w:t xml:space="preserve">,</w:t></w:r><w:hyperlink r:id="rId42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49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capital marque des marques de distributeur : le rôle de l’image du magasin et l’effet modérateur des types de MDD</w:t></w:r></w:hyperlink></w:p><w:p><w:pPr/><w:hyperlink r:id="rId9" w:history="1"><w:r><w:rPr><w:color w:val="#410a8c"/><w:u w:val="single"/></w:rPr><w:t xml:space="preserve">Andry Ramaroson</w:t></w:r></w:hyperlink><w:r><w:rPr/><w:t xml:space="preserve">,</w:t></w:r><w:hyperlink r:id="rId27" w:history="1"><w:r><w:rPr><w:color w:val="#410a8c"/><w:u w:val="single"/></w:rPr><w:t xml:space="preserve">Joseph Kaswengi</w:t></w:r></w:hyperlink></w:p><w:p><w:pPr/><w:r><w:rPr><w:i w:val="1"/><w:iCs w:val="1"/></w:rPr><w:t xml:space="preserve">29ème Congrès de l'Association Française du Marketing</w:t></w:r><w:r><w:rPr/><w:t xml:space="preserve">, May 2013, La Rochelle,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hal-04973024v1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Du manger ensemble au mieux vivre ensemble : le cas des produits locaux</w:t></w:r></w:hyperlink></w:p><w:p><w:pPr/><w:hyperlink r:id="rId52" w:history="1"><w:r><w:rPr><w:color w:val="#410a8c"/><w:u w:val="single"/></w:rPr><w:t xml:space="preserve">René Pierre Beylier</w:t></w:r></w:hyperlink><w:r><w:rPr/><w:t xml:space="preserve">,</w:t></w:r><w:hyperlink r:id="rId53" w:history="1"><w:r><w:rPr><w:color w:val="#410a8c"/><w:u w:val="single"/></w:rPr><w:t xml:space="preserve">Fatiha Fort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/><w:t xml:space="preserve">Gilles Séré de Lanauze. </w:t></w:r><w:r><w:rPr><w:i w:val="1"/><w:iCs w:val="1"/></w:rPr><w:t xml:space="preserve">Les évolutions des liens sociaux autour des nouvelles pratiques alimentaires</w:t></w:r><w:r><w:rPr/><w:t xml:space="preserve">, ISTE Editions, 2022, 9781789480443</w:t></w:r></w:p><w:p><w:pPr/><w:r><w:rPr/><w:t xml:space="preserve">Chapitre d'ouvrage</w:t></w:r></w:p><w:p><w:pPr/><w:hyperlink r:id="rId51" w:history="1"><w:r><w:rPr><w:color w:val="#410a8c"/><w:u w:val="single"/></w:rPr><w:t xml:space="preserve">hal-03722499v1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Creating a Typology of International Alliances with City-level Distance Measures</w:t></w:r></w:hyperlink></w:p><w:p><w:pPr/><w:hyperlink r:id="rId14" w:history="1"><w:r><w:rPr><w:color w:val="#410a8c"/><w:u w:val="single"/></w:rPr><w:t xml:space="preserve">Juliane Engsig</w:t></w:r></w:hyperlink><w:r><w:rPr/><w:t xml:space="preserve">,</w:t></w:r><w:hyperlink r:id="rId55" w:history="1"><w:r><w:rPr><w:color w:val="#410a8c"/><w:u w:val="single"/></w:rPr><w:t xml:space="preserve">Bo Nielsen</w:t></w:r></w:hyperlink><w:r><w:rPr/><w:t xml:space="preserve">,</w:t></w:r><w:hyperlink r:id="rId16" w:history="1"><w:r><w:rPr><w:color w:val="#410a8c"/><w:u w:val="single"/></w:rPr><w:t xml:space="preserve">Paul Chiambaretto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><w:i w:val="1"/><w:iCs w:val="1"/></w:rPr><w:t xml:space="preserve">The Multiple Dimensions of Institutional Complexity in International Business Research</w:t></w:r><w:r><w:rPr/><w:t xml:space="preserve">, Emerald Publishing Limited, pp.311-338, 2021, Progress in International Business Research, </w:t></w:r><w:hyperlink r:id="rId56" w:history="1"><w:r><w:rPr><w:color w:val="#410a8c"/><w:u w:val="single"/></w:rPr><w:t xml:space="preserve">⟨10.1108/S1745-886220210000015018⟩</w:t></w:r></w:hyperlink></w:p><w:p><w:pPr/><w:r><w:rPr/><w:t xml:space="preserve">Chapitre d'ouvrage</w:t></w:r></w:p><w:p><w:pPr/><w:hyperlink r:id="rId54" w:history="1"><w:r><w:rPr><w:color w:val="#410a8c"/><w:u w:val="single"/></w:rPr><w:t xml:space="preserve">hal-03513979v1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“eating together” to “living together better”, The case of local products</w:t></w:r></w:hyperlink></w:p><w:p><w:pPr/><w:hyperlink r:id="rId52" w:history="1"><w:r><w:rPr><w:color w:val="#410a8c"/><w:u w:val="single"/></w:rPr><w:t xml:space="preserve">René Pierre Beylier</w:t></w:r></w:hyperlink><w:r><w:rPr/><w:t xml:space="preserve">,</w:t></w:r><w:hyperlink r:id="rId53" w:history="1"><w:r><w:rPr><w:color w:val="#410a8c"/><w:u w:val="single"/></w:rPr><w:t xml:space="preserve">Fatiha Fort</w:t></w:r></w:hyperlink><w:r><w:rPr/><w:t xml:space="preserve">,</w:t></w:r><w:hyperlink r:id="rId9" w:history="1"><w:r><w:rPr><w:color w:val="#410a8c"/><w:u w:val="single"/></w:rPr><w:t xml:space="preserve">Andry Ramaroson</w:t></w:r></w:hyperlink></w:p><w:p><w:pPr/><w:r><w:rPr/><w:t xml:space="preserve">Gilles Séré de Lanauze. </w:t></w:r><w:r><w:rPr><w:i w:val="1"/><w:iCs w:val="1"/></w:rPr><w:t xml:space="preserve">Evolution of Social Ties Around New Food Practices</w:t></w:r><w:r><w:rPr/><w:t xml:space="preserve">, </w:t></w:r><w:hyperlink r:id="rId58" w:history="1"><w:r><w:rPr><w:color w:val="#410a8c"/><w:u w:val="single"/></w:rPr><w:t xml:space="preserve">Wiley</w:t></w:r></w:hyperlink><w:r><w:rPr/><w:t xml:space="preserve">, pp.145-187, 2021, 9781789450446. </w:t></w:r><w:hyperlink r:id="rId59" w:history="1"><w:r><w:rPr><w:color w:val="#410a8c"/><w:u w:val="single"/></w:rPr><w:t xml:space="preserve">⟨10.1002/9781119882206.ch6⟩</w:t></w:r></w:hyperlink></w:p><w:p><w:pPr/><w:r><w:rPr/><w:t xml:space="preserve">Chapitre d'ouvrage</w:t></w:r></w:p><w:p><w:pPr/><w:hyperlink r:id="rId57" w:history="1"><w:r><w:rPr><w:color w:val="#410a8c"/><w:u w:val="single"/></w:rPr><w:t xml:space="preserve">hal-03563881v1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déterminants de la migration des clients entre les marques nationales et les marques de distributeurs</w:t></w:r></w:hyperlink></w:p><w:p><w:pPr/><w:hyperlink r:id="rId31" w:history="1"><w:r><w:rPr><w:color w:val="#410a8c"/><w:u w:val="single"/></w:rPr><w:t xml:space="preserve">Andry Haja Ramaroson</w:t></w:r></w:hyperlink></w:p><w:p><w:pPr/><w:r><w:rPr/><w:t xml:space="preserve">Gestion et management. Université d'Orléans, 2009. Français. </w:t></w:r><w:hyperlink r:id="rId61" w:history="1"><w:r><w:rPr><w:color w:val="#410a8c"/><w:u w:val="single"/></w:rPr><w:t xml:space="preserve">⟨NNT : 2009ORLE0502⟩</w:t></w:r></w:hyperlink></w:p><w:p><w:pPr/><w:r><w:rPr/><w:t xml:space="preserve">Thèse</w:t></w:r></w:p><w:p><w:pPr/><w:hyperlink r:id="rId60" w:history="1"><w:r><w:rPr><w:color w:val="#410a8c"/><w:u w:val="single"/></w:rPr><w:t xml:space="preserve">tel-00461256v1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495v1" TargetMode="External"/><Relationship Id="rId8" Type="http://schemas.openxmlformats.org/officeDocument/2006/relationships/hyperlink" Target="https://hal.science/search/index/?q=*&amp;authFullName_s=Walid Nakara" TargetMode="External"/><Relationship Id="rId9" Type="http://schemas.openxmlformats.org/officeDocument/2006/relationships/hyperlink" Target="https://hal.science/search/index/?q=*&amp;authFullName_s=Andry Ramaroson" TargetMode="External"/><Relationship Id="rId10" Type="http://schemas.openxmlformats.org/officeDocument/2006/relationships/hyperlink" Target="https://hal.science/search/index/?q=*&amp;authFullName_s=Clara Douaihy" TargetMode="External"/><Relationship Id="rId11" Type="http://schemas.openxmlformats.org/officeDocument/2006/relationships/hyperlink" Target="https://hal.science/search/index/?q=*&amp;authFullName_s=Karim Messeghem" TargetMode="External"/><Relationship Id="rId12" Type="http://schemas.openxmlformats.org/officeDocument/2006/relationships/hyperlink" Target="https://dx.doi.org/10.1080/08985626.2025.2523806" TargetMode="External"/><Relationship Id="rId13" Type="http://schemas.openxmlformats.org/officeDocument/2006/relationships/hyperlink" Target="https://hal.science/hal-05114957v1" TargetMode="External"/><Relationship Id="rId14" Type="http://schemas.openxmlformats.org/officeDocument/2006/relationships/hyperlink" Target="https://hal.science/search/index/?q=*&amp;authFullName_s=Juliane Engsig" TargetMode="External"/><Relationship Id="rId15" Type="http://schemas.openxmlformats.org/officeDocument/2006/relationships/hyperlink" Target="https://hal.science/search/index/?q=*&amp;authFullName_s=Bo B. Nielsen" TargetMode="External"/><Relationship Id="rId16" Type="http://schemas.openxmlformats.org/officeDocument/2006/relationships/hyperlink" Target="https://hal.science/search/index/?q=*&amp;authFullName_s=Paul Chiambaretto" TargetMode="External"/><Relationship Id="rId17" Type="http://schemas.openxmlformats.org/officeDocument/2006/relationships/hyperlink" Target="https://dx.doi.org/10.1016/j.ibusrev.2024.102380" TargetMode="External"/><Relationship Id="rId18" Type="http://schemas.openxmlformats.org/officeDocument/2006/relationships/hyperlink" Target="https://hal.science/hal-02524929v1" TargetMode="External"/><Relationship Id="rId19" Type="http://schemas.openxmlformats.org/officeDocument/2006/relationships/hyperlink" Target="https://hal.science/search/index/?q=*&amp;authFullName_s=Walid A Nakara" TargetMode="External"/><Relationship Id="rId20" Type="http://schemas.openxmlformats.org/officeDocument/2006/relationships/hyperlink" Target="https://dx.doi.org/10.1007/s11187-019-00281-3" TargetMode="External"/><Relationship Id="rId21" Type="http://schemas.openxmlformats.org/officeDocument/2006/relationships/hyperlink" Target="https://hal.science/hal-01995316v1" TargetMode="External"/><Relationship Id="rId22" Type="http://schemas.openxmlformats.org/officeDocument/2006/relationships/hyperlink" Target="https://hal.science/search/index/?q=*&amp;authFullName_s=V&#233;ronique Bessi&#232;re" TargetMode="External"/><Relationship Id="rId23" Type="http://schemas.openxmlformats.org/officeDocument/2006/relationships/hyperlink" Target="https://hal.science/search/index/?q=*&amp;authFullName_s=Marie Gomez Breysse" TargetMode="External"/><Relationship Id="rId24" Type="http://schemas.openxmlformats.org/officeDocument/2006/relationships/hyperlink" Target="https://hal.science/search/index/?q=*&amp;authFullName_s=Sylvie Sammut" TargetMode="External"/><Relationship Id="rId25" Type="http://schemas.openxmlformats.org/officeDocument/2006/relationships/hyperlink" Target="https://dx.doi.org/10.1504/IJEIM.2017.085684" TargetMode="External"/><Relationship Id="rId26" Type="http://schemas.openxmlformats.org/officeDocument/2006/relationships/hyperlink" Target="https://hal.science/hal-01743973v1" TargetMode="External"/><Relationship Id="rId27" Type="http://schemas.openxmlformats.org/officeDocument/2006/relationships/hyperlink" Target="https://hal.science/search/index/?q=*&amp;authFullName_s=Joseph Kaswengi" TargetMode="External"/><Relationship Id="rId28" Type="http://schemas.openxmlformats.org/officeDocument/2006/relationships/hyperlink" Target="https://hal.science/hal-02136986v1" TargetMode="External"/><Relationship Id="rId29" Type="http://schemas.openxmlformats.org/officeDocument/2006/relationships/hyperlink" Target="https://hal.science/search/index/?q=*&amp;authFullName_s=Marie Gomez-Breysse" TargetMode="External"/><Relationship Id="rId30" Type="http://schemas.openxmlformats.org/officeDocument/2006/relationships/hyperlink" Target="https://hal.science/search/index/?q=*&amp;authFullName_s=Milet Arnaud" TargetMode="External"/><Relationship Id="rId31" Type="http://schemas.openxmlformats.org/officeDocument/2006/relationships/hyperlink" Target="https://hal.science/search/index/?q=*&amp;authFullName_s=Andry Haja Ramaroson" TargetMode="External"/><Relationship Id="rId32" Type="http://schemas.openxmlformats.org/officeDocument/2006/relationships/hyperlink" Target="https://hal.umontpellier.fr/hal-02009444v1" TargetMode="External"/><Relationship Id="rId33" Type="http://schemas.openxmlformats.org/officeDocument/2006/relationships/hyperlink" Target="https://hal.science/search/index/?q=*&amp;authFullName_s=V&#233;ronique Bessiere" TargetMode="External"/><Relationship Id="rId34" Type="http://schemas.openxmlformats.org/officeDocument/2006/relationships/hyperlink" Target="https://dx.doi.org/10.7202/1035410ar" TargetMode="External"/><Relationship Id="rId35" Type="http://schemas.openxmlformats.org/officeDocument/2006/relationships/hyperlink" Target="https://shs.hal.science/halshs-02915209v1" TargetMode="External"/><Relationship Id="rId36" Type="http://schemas.openxmlformats.org/officeDocument/2006/relationships/hyperlink" Target="https://hal.science/search/index/?q=*&amp;authFullName_s=Paul-Valentin Ngobo" TargetMode="External"/><Relationship Id="rId37" Type="http://schemas.openxmlformats.org/officeDocument/2006/relationships/hyperlink" Target="https://dx.doi.org/10.7193/DM.040.75.84" TargetMode="External"/><Relationship Id="rId38" Type="http://schemas.openxmlformats.org/officeDocument/2006/relationships/hyperlink" Target="https://hal.science/hal-02519418v1" TargetMode="External"/><Relationship Id="rId39" Type="http://schemas.openxmlformats.org/officeDocument/2006/relationships/hyperlink" Target="https://hal.science/hal-02059467v1" TargetMode="External"/><Relationship Id="rId40" Type="http://schemas.openxmlformats.org/officeDocument/2006/relationships/hyperlink" Target="https://hal.umontpellier.fr/hal-02023442v1" TargetMode="External"/><Relationship Id="rId41" Type="http://schemas.openxmlformats.org/officeDocument/2006/relationships/hyperlink" Target="https://hal.science/search/index/?q=*&amp;authFullName_s=M. Gomez-Breysse" TargetMode="External"/><Relationship Id="rId42" Type="http://schemas.openxmlformats.org/officeDocument/2006/relationships/hyperlink" Target="https://hal.science/search/index/?q=*&amp;authFullName_s=V. Bessi&#232;re" TargetMode="External"/><Relationship Id="rId43" Type="http://schemas.openxmlformats.org/officeDocument/2006/relationships/hyperlink" Target="https://hal.science/search/index/?q=*&amp;authFullName_s=A. Ramaroson" TargetMode="External"/><Relationship Id="rId44" Type="http://schemas.openxmlformats.org/officeDocument/2006/relationships/hyperlink" Target="https://hal.science/search/index/?q=*&amp;authFullName_s=S. Sammut" TargetMode="External"/><Relationship Id="rId45" Type="http://schemas.openxmlformats.org/officeDocument/2006/relationships/hyperlink" Target="https://hal.umontpellier.fr/hal-02060515v1" TargetMode="External"/><Relationship Id="rId46" Type="http://schemas.openxmlformats.org/officeDocument/2006/relationships/hyperlink" Target="https://hal.science/search/index/?q=*&amp;authFullName_s=K. Messeghem" TargetMode="External"/><Relationship Id="rId47" Type="http://schemas.openxmlformats.org/officeDocument/2006/relationships/hyperlink" Target="https://hal.umontpellier.fr/hal-02023438v1" TargetMode="External"/><Relationship Id="rId48" Type="http://schemas.openxmlformats.org/officeDocument/2006/relationships/hyperlink" Target="https://hal.umontpellier.fr/hal-02023446v1" TargetMode="External"/><Relationship Id="rId49" Type="http://schemas.openxmlformats.org/officeDocument/2006/relationships/hyperlink" Target="https://hal.umontpellier.fr/hal-02060516v1" TargetMode="External"/><Relationship Id="rId50" Type="http://schemas.openxmlformats.org/officeDocument/2006/relationships/hyperlink" Target="https://hal.science/hal-04973024v1" TargetMode="External"/><Relationship Id="rId51" Type="http://schemas.openxmlformats.org/officeDocument/2006/relationships/hyperlink" Target="https://hal.inrae.fr/hal-03722499v1" TargetMode="External"/><Relationship Id="rId52" Type="http://schemas.openxmlformats.org/officeDocument/2006/relationships/hyperlink" Target="https://hal.science/search/index/?q=*&amp;authFullName_s=Ren&#233; Pierre Beylier" TargetMode="External"/><Relationship Id="rId53" Type="http://schemas.openxmlformats.org/officeDocument/2006/relationships/hyperlink" Target="https://hal.science/search/index/?q=*&amp;authFullName_s=Fatiha Fort" TargetMode="External"/><Relationship Id="rId54" Type="http://schemas.openxmlformats.org/officeDocument/2006/relationships/hyperlink" Target="https://hal.science/hal-03513979v1" TargetMode="External"/><Relationship Id="rId55" Type="http://schemas.openxmlformats.org/officeDocument/2006/relationships/hyperlink" Target="https://hal.science/search/index/?q=*&amp;authFullName_s=Bo Nielsen" TargetMode="External"/><Relationship Id="rId56" Type="http://schemas.openxmlformats.org/officeDocument/2006/relationships/hyperlink" Target="https://dx.doi.org/10.1108/S1745-886220210000015018" TargetMode="External"/><Relationship Id="rId57" Type="http://schemas.openxmlformats.org/officeDocument/2006/relationships/hyperlink" Target="https://hal.inrae.fr/hal-03563881v1" TargetMode="External"/><Relationship Id="rId58" Type="http://schemas.openxmlformats.org/officeDocument/2006/relationships/hyperlink" Target="http://www.iste.co.uk/" TargetMode="External"/><Relationship Id="rId59" Type="http://schemas.openxmlformats.org/officeDocument/2006/relationships/hyperlink" Target="https://dx.doi.org/10.1002/9781119882206.ch6" TargetMode="External"/><Relationship Id="rId60" Type="http://schemas.openxmlformats.org/officeDocument/2006/relationships/hyperlink" Target="https://theses.hal.science/tel-00461256v1" TargetMode="External"/><Relationship Id="rId61" Type="http://schemas.openxmlformats.org/officeDocument/2006/relationships/hyperlink" Target="https://www.theses.fr/2009ORLE050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Andry Ramaroson</dc:title>
  <dc:description>CV</dc:description>
  <dc:subject/>
  <cp:keywords/>
  <cp:category/>
  <cp:lastModifiedBy/>
  <dcterms:created xsi:type="dcterms:W3CDTF">2026-03-30T13:46:56+02:00</dcterms:created>
  <dcterms:modified xsi:type="dcterms:W3CDTF">2026-03-30T13:46:56+02:00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