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 VALLI </w:t>
      </w:r>
      <w:r>
        <w:rPr>
          <w:color w:val="641e6e"/>
        </w:rPr>
        <w:t xml:space="preserve">PhD candidate in applied mathematics at CentraleSupélec,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ange-valli</w:t>
        </w:r>
      </w:hyperlink>
    </w:p>
    <w:p>
      <w:pPr>
        <w:numPr>
          <w:ilvl w:val="0"/>
          <w:numId w:val="1"/>
        </w:numPr>
      </w:pPr>
      <w:r>
        <w:rPr/>
        <w:t xml:space="preserve"> ORCID : </w:t>
      </w:r>
      <w:hyperlink r:id="rId9" w:history="1">
        <w:r>
          <w:rPr>
            <w:color w:val="#410a8c"/>
            <w:u w:val="single"/>
          </w:rPr>
          <w:t xml:space="preserve">0000-0001-9483-6834</w:t>
        </w:r>
      </w:hyperlink>
    </w:p>
    <w:p>
      <w:pPr>
        <w:numPr>
          <w:ilvl w:val="0"/>
          <w:numId w:val="1"/>
        </w:numPr>
      </w:pPr>
      <w:r>
        <w:rPr/>
        <w:t xml:space="preserve"> arXiv : </w:t>
      </w:r>
      <w:hyperlink r:id="rId10" w:history="1">
        <w:r>
          <w:rPr>
            <w:color w:val="#410a8c"/>
            <w:u w:val="single"/>
          </w:rPr>
          <w:t xml:space="preserve">valli_a_1</w:t>
        </w:r>
      </w:hyperlink>
    </w:p>
    <w:p>
      <w:pPr>
        <w:numPr>
          <w:ilvl w:val="0"/>
          <w:numId w:val="1"/>
        </w:numPr>
      </w:pPr>
      <w:r>
        <w:rPr/>
        <w:t xml:space="preserve"> ResearcherID : </w:t>
      </w:r>
      <w:hyperlink r:id="rId11" w:history="1">
        <w:r>
          <w:rPr>
            <w:color w:val="#410a8c"/>
            <w:u w:val="single"/>
          </w:rPr>
          <w:t xml:space="preserve">MTB-3910-2025</w:t>
        </w:r>
      </w:hyperlink>
    </w:p>
    <w:p>
      <w:pPr>
        <w:spacing w:before="600"/>
      </w:pPr>
    </w:p>
    <w:p>
      <w:pPr>
        <w:pStyle w:val="Heading2"/>
      </w:pPr>
      <w:r>
        <w:rPr>
          <w:color w:val="1e198e"/>
          <w:b w:val="1"/>
          <w:bCs w:val="1"/>
        </w:rPr>
        <w:t xml:space="preserve">Présentation</w:t>
      </w:r>
    </w:p>
    <w:p>
      <w:pPr>
        <w:spacing w:after="100"/>
      </w:pPr>
    </w:p>
    <w:p>
      <w:pPr/>
      <w:r>
        <w:rPr/>
        <w:t xml:space="preserve">Ange Valli received the &amp;quot;Diplôme d’Ingénieur&amp;quot; from ENSTA (École Nationale Supérieure de Techniques Avancées) with a specialisation in artificial intelligence in 2021. He received the M.Sc. in Mathematics for Finance and Data from the University Gustave Eiffel in 2022. He worked as a Quantitative Analyst at BNP Paribas, within the Equity Derivatives Quantitative Research department. He is currently a PhD candidate in Applied Mathematics at University Paris-Saclay within the host institutions Laboratoire des Signaux et Systèmes (L2S) and Fédération de Mathématiques de CentraleSupélec, under the supervision of Prof. Abdel Lisser and Prof. Sihem Tebbani. He worked as a part-time teaching assistant at the University of Paris-Saclay, where he taught courses on operations research, game theory, C++ programming, an introduction to artificial intelligence, and SQL language for databases. His research interests include stochastic optimisation, geometric optimisation, optimal control, optimal transport, neural networks and quantitative finance.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Optimal control under probabilistic safety constraints</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r>
              <w:rPr/>
              <w:t xml:space="preserve"> (working paper)</w:t>
            </w:r>
          </w:p>
          <w:p>
            <w:pPr/>
            <w:hyperlink r:id="rId12" w:history="1">
              <w:r>
                <w:rPr>
                  <w:color w:val="#410a8c"/>
                  <w:u w:val="single"/>
                </w:rPr>
                <w:t xml:space="preserve">hal-05441033v1</w:t>
              </w:r>
            </w:hyperlink>
          </w:p>
        </w:tc>
      </w:tr>
      <w:tr>
        <w:trPr/>
        <w:tc>
          <w:tcPr>
            <w:noWrap/>
          </w:tcPr>
          <w:p>
            <w:pPr>
              <w:spacing w:after="200"/>
            </w:pPr>
            <w:hyperlink r:id="rId16" w:history="1">
              <w:r>
                <w:rPr>
                  <w:color w:val="1e198e"/>
                  <w:b w:val="1"/>
                  <w:bCs w:val="1"/>
                  <w:u w:val="single"/>
                </w:rPr>
                <w:t xml:space="preserve">Chance-constrained optimal control for autonomous vehicles trajectory</w:t>
              </w:r>
            </w:hyperlink>
          </w:p>
          <w:p>
            <w:pPr/>
            <w:hyperlink r:id="rId13" w:history="1">
              <w:r>
                <w:rPr>
                  <w:color w:val="#410a8c"/>
                  <w:u w:val="single"/>
                </w:rPr>
                <w:t xml:space="preserve">Ange Valli</w:t>
              </w:r>
            </w:hyperlink>
            <w:r>
              <w:rPr/>
              <w:t xml:space="preserve">,</w:t>
            </w:r>
            <w:hyperlink r:id="rId14" w:history="1">
              <w:r>
                <w:rPr>
                  <w:color w:val="#410a8c"/>
                  <w:u w:val="single"/>
                </w:rPr>
                <w:t xml:space="preserve">Abdel Lisser</w:t>
              </w:r>
            </w:hyperlink>
            <w:r>
              <w:rPr/>
              <w:t xml:space="preserve">,</w:t>
            </w:r>
            <w:hyperlink r:id="rId15" w:history="1">
              <w:r>
                <w:rPr>
                  <w:color w:val="#410a8c"/>
                  <w:u w:val="single"/>
                </w:rPr>
                <w:t xml:space="preserve">Sihem Tebbani</w:t>
              </w:r>
            </w:hyperlink>
          </w:p>
          <w:p>
            <w:pPr/>
            <w:r>
              <w:rPr/>
              <w:t xml:space="preserve">2025</w:t>
            </w:r>
          </w:p>
          <w:p>
            <w:pPr/>
            <w:r>
              <w:rPr/>
              <w:t xml:space="preserve">Pré-publication, Document de travail</w:t>
            </w:r>
          </w:p>
          <w:p>
            <w:pPr/>
            <w:hyperlink r:id="rId16" w:history="1">
              <w:r>
                <w:rPr>
                  <w:color w:val="#410a8c"/>
                  <w:u w:val="single"/>
                </w:rPr>
                <w:t xml:space="preserve">hal-05422346v1</w:t>
              </w:r>
            </w:hyperlink>
          </w:p>
        </w:tc>
      </w:tr>
      <w:tr>
        <w:trPr/>
        <w:tc>
          <w:tcPr>
            <w:noWrap/>
          </w:tcPr>
          <w:p>
            <w:pPr>
              <w:spacing w:after="200"/>
            </w:pPr>
            <w:hyperlink r:id="rId17" w:history="1">
              <w:r>
                <w:rPr>
                  <w:color w:val="1e198e"/>
                  <w:b w:val="1"/>
                  <w:bCs w:val="1"/>
                  <w:u w:val="single"/>
                </w:rPr>
                <w:t xml:space="preserve">Continuous-time optimal control for trajectory planning under uncertainty</w:t>
              </w:r>
            </w:hyperlink>
          </w:p>
          <w:p>
            <w:pPr/>
            <w:hyperlink r:id="rId13" w:history="1">
              <w:r>
                <w:rPr>
                  <w:color w:val="#410a8c"/>
                  <w:u w:val="single"/>
                </w:rPr>
                <w:t xml:space="preserve">Ange Valli</w:t>
              </w:r>
            </w:hyperlink>
            <w:r>
              <w:rPr/>
              <w:t xml:space="preserve">,</w:t>
            </w:r>
            <w:hyperlink r:id="rId18" w:history="1">
              <w:r>
                <w:rPr>
                  <w:color w:val="#410a8c"/>
                  <w:u w:val="single"/>
                </w:rPr>
                <w:t xml:space="preserve">Shangyuan Zhang</w:t>
              </w:r>
            </w:hyperlink>
            <w:r>
              <w:rPr/>
              <w:t xml:space="preserve">,</w:t>
            </w:r>
            <w:hyperlink r:id="rId14" w:history="1">
              <w:r>
                <w:rPr>
                  <w:color w:val="#410a8c"/>
                  <w:u w:val="single"/>
                </w:rPr>
                <w:t xml:space="preserve">Abdel Lisser</w:t>
              </w:r>
            </w:hyperlink>
          </w:p>
          <w:p>
            <w:pPr/>
            <w:r>
              <w:rPr/>
              <w:t xml:space="preserve">2025</w:t>
            </w:r>
          </w:p>
          <w:p>
            <w:pPr/>
            <w:r>
              <w:rPr/>
              <w:t xml:space="preserve">Pré-publication, Document de travail</w:t>
            </w:r>
            <w:r>
              <w:rPr/>
              <w:t xml:space="preserve"> (preprint/prepublication)</w:t>
            </w:r>
          </w:p>
          <w:p>
            <w:pPr/>
            <w:hyperlink r:id="rId17" w:history="1">
              <w:r>
                <w:rPr>
                  <w:color w:val="#410a8c"/>
                  <w:u w:val="single"/>
                </w:rPr>
                <w:t xml:space="preserve">hal-04621787v2</w:t>
              </w:r>
            </w:hyperlink>
          </w:p>
        </w:tc>
      </w:tr>
      <w:tr>
        <w:trPr/>
        <w:tc>
          <w:tcPr>
            <w:noWrap/>
          </w:tcPr>
          <w:p>
            <w:pPr>
              <w:spacing w:after="200"/>
            </w:pPr>
            <w:hyperlink r:id="rId19" w:history="1">
              <w:r>
                <w:rPr>
                  <w:color w:val="1e198e"/>
                  <w:b w:val="1"/>
                  <w:bCs w:val="1"/>
                  <w:u w:val="single"/>
                </w:rPr>
                <w:t xml:space="preserve">Distributionally Robust Geometric Joint Chance-Constrained Optimization: Neurodynamic Approaches</w:t>
              </w:r>
            </w:hyperlink>
          </w:p>
          <w:p>
            <w:pPr/>
            <w:hyperlink r:id="rId13" w:history="1">
              <w:r>
                <w:rPr>
                  <w:color w:val="#410a8c"/>
                  <w:u w:val="single"/>
                </w:rPr>
                <w:t xml:space="preserve">Ange Valli</w:t>
              </w:r>
            </w:hyperlink>
            <w:r>
              <w:rPr/>
              <w:t xml:space="preserve">,</w:t>
            </w:r>
            <w:hyperlink r:id="rId20" w:history="1">
              <w:r>
                <w:rPr>
                  <w:color w:val="#410a8c"/>
                  <w:u w:val="single"/>
                </w:rPr>
                <w:t xml:space="preserve">Siham Tassouli</w:t>
              </w:r>
            </w:hyperlink>
            <w:r>
              <w:rPr/>
              <w:t xml:space="preserve">,</w:t>
            </w:r>
            <w:hyperlink r:id="rId14" w:history="1">
              <w:r>
                <w:rPr>
                  <w:color w:val="#410a8c"/>
                  <w:u w:val="single"/>
                </w:rPr>
                <w:t xml:space="preserve">Abdel Lisser</w:t>
              </w:r>
            </w:hyperlink>
          </w:p>
          <w:p>
            <w:pPr/>
            <w:r>
              <w:rPr/>
              <w:t xml:space="preserve">2026</w:t>
            </w:r>
          </w:p>
          <w:p>
            <w:pPr/>
            <w:r>
              <w:rPr/>
              <w:t xml:space="preserve">Pré-publication, Document de travail</w:t>
            </w:r>
            <w:r>
              <w:rPr/>
              <w:t xml:space="preserve"> (preprint/prepublication)</w:t>
            </w:r>
          </w:p>
          <w:p>
            <w:pPr/>
            <w:hyperlink r:id="rId19" w:history="1">
              <w:r>
                <w:rPr>
                  <w:color w:val="#410a8c"/>
                  <w:u w:val="single"/>
                </w:rPr>
                <w:t xml:space="preserve">hal-04225693v2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0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valli" TargetMode="External"/><Relationship Id="rId9" Type="http://schemas.openxmlformats.org/officeDocument/2006/relationships/hyperlink" Target="https://orcid.org/0000-0001-9483-6834" TargetMode="External"/><Relationship Id="rId10" Type="http://schemas.openxmlformats.org/officeDocument/2006/relationships/hyperlink" Target="https://arxiv.org/a/valli_a_1" TargetMode="External"/><Relationship Id="rId11" Type="http://schemas.openxmlformats.org/officeDocument/2006/relationships/hyperlink" Target="http://www.researcherid.com/rid/MTB-3910-2025" TargetMode="External"/><Relationship Id="rId12" Type="http://schemas.openxmlformats.org/officeDocument/2006/relationships/hyperlink" Target="https://hal.science/hal-05441033v1" TargetMode="External"/><Relationship Id="rId13" Type="http://schemas.openxmlformats.org/officeDocument/2006/relationships/hyperlink" Target="https://hal.science/search/index/?q=*&amp;authFullName_s=Ange Valli" TargetMode="External"/><Relationship Id="rId14" Type="http://schemas.openxmlformats.org/officeDocument/2006/relationships/hyperlink" Target="https://hal.science/search/index/?q=*&amp;authFullName_s=Abdel Lisser" TargetMode="External"/><Relationship Id="rId15" Type="http://schemas.openxmlformats.org/officeDocument/2006/relationships/hyperlink" Target="https://hal.science/search/index/?q=*&amp;authFullName_s=Sihem Tebbani" TargetMode="External"/><Relationship Id="rId16" Type="http://schemas.openxmlformats.org/officeDocument/2006/relationships/hyperlink" Target="https://hal.science/hal-05422346v1" TargetMode="External"/><Relationship Id="rId17" Type="http://schemas.openxmlformats.org/officeDocument/2006/relationships/hyperlink" Target="https://hal.science/hal-04621787v2" TargetMode="External"/><Relationship Id="rId18" Type="http://schemas.openxmlformats.org/officeDocument/2006/relationships/hyperlink" Target="https://hal.science/search/index/?q=*&amp;authFullName_s=Shangyuan Zhang" TargetMode="External"/><Relationship Id="rId19" Type="http://schemas.openxmlformats.org/officeDocument/2006/relationships/hyperlink" Target="https://universite-paris-saclay.hal.science/hal-04225693v2" TargetMode="External"/><Relationship Id="rId20" Type="http://schemas.openxmlformats.org/officeDocument/2006/relationships/hyperlink" Target="https://hal.science/search/index/?q=*&amp;authFullName_s=Siham Tassouli"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 VALLI</dc:title>
  <dc:description>CV</dc:description>
  <dc:subject/>
  <cp:keywords/>
  <cp:category/>
  <cp:lastModifiedBy/>
  <dcterms:created xsi:type="dcterms:W3CDTF">2026-03-28T19:37:06+01:00</dcterms:created>
  <dcterms:modified xsi:type="dcterms:W3CDTF">2026-03-28T19:37:06+01:00</dcterms:modified>
</cp:coreProperties>
</file>

<file path=docProps/custom.xml><?xml version="1.0" encoding="utf-8"?>
<Properties xmlns="http://schemas.openxmlformats.org/officeDocument/2006/custom-properties" xmlns:vt="http://schemas.openxmlformats.org/officeDocument/2006/docPropsVTypes"/>
</file>