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Angélique GIGAN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angelique-gigan</w:t>
        </w:r>
      </w:hyperlink>
    </w:p>
    <w:p>
      <w:pPr>
        <w:numPr>
          <w:ilvl w:val="0"/>
          <w:numId w:val="1"/>
        </w:numPr>
      </w:pPr>
      <w:r>
        <w:rPr/>
        <w:t xml:space="preserve"> ORCID : </w:t>
      </w:r>
      <w:hyperlink r:id="rId8" w:history="1">
        <w:r>
          <w:rPr>
            <w:color w:val="#410a8c"/>
            <w:u w:val="single"/>
          </w:rPr>
          <w:t xml:space="preserve">0009-0005-3505-8338</w:t>
        </w:r>
      </w:hyperlink>
    </w:p>
    <w:p>
      <w:pPr>
        <w:spacing w:before="600"/>
      </w:pPr>
    </w:p>
    <w:p>
      <w:pPr>
        <w:pStyle w:val="Heading2"/>
      </w:pPr>
      <w:r>
        <w:rPr>
          <w:color w:val="1e198e"/>
          <w:b w:val="1"/>
          <w:bCs w:val="1"/>
        </w:rPr>
        <w:t xml:space="preserve">Présentation</w:t>
      </w:r>
    </w:p>
    <w:p>
      <w:pPr>
        <w:spacing w:after="100"/>
      </w:pPr>
    </w:p>
    <w:p>
      <w:pPr/>
      <w:r>
        <w:rPr/>
        <w:t xml:space="preserve">Spécialiste de l'oeuvre de Bernardin de Saint-Pierre, mes axes de recherches portent plus généralement sur la littérature du XVIIIe siècle, en particulier les liens entre colonisation, escalavage et littérature sous l'Ancien Régime.</w:t>
      </w:r>
    </w:p>
    <w:p>
      <w:pPr/>
      <w:r>
        <w:rPr/>
        <w:t xml:space="preserve">Je m'intéresse également à la poésie et à la traduction, ainsi qu'à la question de la représentation des femmes dans les fictions littéraires et les récits de voyages.</w:t>
      </w:r>
    </w:p>
    <w:p>
      <w:pPr/>
      <w:r>
        <w:rPr/>
        <w:t xml:space="preserve">Je suis éditrice scientifique pour les Editions K'A, maison spécialisée sur la littérature de La Réunion prioritairement en créole réunionnais, mais aussi en langue française, recouvrant des thèmes en liens avec la zone indianocéanique et/ou la créolité.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Une « affaire de bonne entente » ? La question du mariage dans La Nouvelle Héloïse de Rousseau</w:t>
              </w:r>
            </w:hyperlink>
          </w:p>
          <w:p>
            <w:pPr/>
            <w:hyperlink r:id="rId10" w:history="1">
              <w:r>
                <w:rPr>
                  <w:color w:val="#410a8c"/>
                  <w:u w:val="single"/>
                </w:rPr>
                <w:t xml:space="preserve">Angélique Gigan</w:t>
              </w:r>
            </w:hyperlink>
          </w:p>
          <w:p>
            <w:pPr/>
            <w:r>
              <w:rPr>
                <w:i w:val="1"/>
                <w:iCs w:val="1"/>
              </w:rPr>
              <w:t xml:space="preserve">Travaux &amp; documents</w:t>
            </w:r>
            <w:r>
              <w:rPr/>
              <w:t xml:space="preserve">, 2023, Journée de l'Ancien Régime 2022, 59, pp.75-88</w:t>
            </w:r>
          </w:p>
          <w:p>
            <w:pPr/>
            <w:r>
              <w:rPr/>
              <w:t xml:space="preserve">Article dans une revue</w:t>
            </w:r>
          </w:p>
          <w:p>
            <w:pPr/>
            <w:hyperlink r:id="rId9" w:history="1">
              <w:r>
                <w:rPr>
                  <w:color w:val="#410a8c"/>
                  <w:u w:val="single"/>
                </w:rPr>
                <w:t xml:space="preserve">hal-04230934v1</w:t>
              </w:r>
            </w:hyperlink>
          </w:p>
        </w:tc>
      </w:tr>
      <w:tr>
        <w:trPr/>
        <w:tc>
          <w:tcPr>
            <w:noWrap/>
          </w:tcPr>
          <w:p>
            <w:pPr>
              <w:spacing w:after="200"/>
            </w:pPr>
            <w:hyperlink r:id="rId11" w:history="1">
              <w:r>
                <w:rPr>
                  <w:color w:val="1e198e"/>
                  <w:b w:val="1"/>
                  <w:bCs w:val="1"/>
                  <w:u w:val="single"/>
                </w:rPr>
                <w:t xml:space="preserve">Poétique et politique de l’altérité. Colonialisme, esclavagisme, exotisme (XVIIIe–XXIe siècles), dir. Karine Bénac-Giroux</w:t>
              </w:r>
            </w:hyperlink>
          </w:p>
          <w:p>
            <w:pPr/>
            <w:hyperlink r:id="rId10" w:history="1">
              <w:r>
                <w:rPr>
                  <w:color w:val="#410a8c"/>
                  <w:u w:val="single"/>
                </w:rPr>
                <w:t xml:space="preserve">Angélique Gigan</w:t>
              </w:r>
            </w:hyperlink>
          </w:p>
          <w:p>
            <w:pPr/>
            <w:r>
              <w:rPr>
                <w:i w:val="1"/>
                <w:iCs w:val="1"/>
              </w:rPr>
              <w:t xml:space="preserve">Eighteenth-Century Fiction</w:t>
            </w:r>
            <w:r>
              <w:rPr/>
              <w:t xml:space="preserve">, 2021, 34 (2), pp.259-263</w:t>
            </w:r>
          </w:p>
          <w:p>
            <w:pPr/>
            <w:r>
              <w:rPr/>
              <w:t xml:space="preserve">Article dans une revue</w:t>
            </w:r>
          </w:p>
          <w:p>
            <w:pPr/>
            <w:hyperlink r:id="rId11" w:history="1">
              <w:r>
                <w:rPr>
                  <w:color w:val="#410a8c"/>
                  <w:u w:val="single"/>
                </w:rPr>
                <w:t xml:space="preserve">hal-04068608v1</w:t>
              </w:r>
            </w:hyperlink>
          </w:p>
        </w:tc>
      </w:tr>
      <w:tr>
        <w:trPr/>
        <w:tc>
          <w:tcPr>
            <w:noWrap/>
          </w:tcPr>
          <w:p>
            <w:pPr>
              <w:spacing w:after="200"/>
            </w:pPr>
            <w:hyperlink r:id="rId12" w:history="1">
              <w:r>
                <w:rPr>
                  <w:color w:val="1e198e"/>
                  <w:b w:val="1"/>
                  <w:bCs w:val="1"/>
                  <w:u w:val="single"/>
                </w:rPr>
                <w:t xml:space="preserve">Emile VERHAEREN, Correspondance générale II, Rilke et Dehmel (1905-1925), édition présentée, établie et annotée par Fabrice Van de Kerckhove. Bruxelles : A.M.L. Editions, « Archives du Futur », 2012, 237 p.</w:t>
              </w:r>
            </w:hyperlink>
          </w:p>
          <w:p>
            <w:pPr/>
            <w:hyperlink r:id="rId10" w:history="1">
              <w:r>
                <w:rPr>
                  <w:color w:val="#410a8c"/>
                  <w:u w:val="single"/>
                </w:rPr>
                <w:t xml:space="preserve">Angélique Gigan</w:t>
              </w:r>
            </w:hyperlink>
          </w:p>
          <w:p>
            <w:pPr/>
            <w:r>
              <w:rPr>
                <w:i w:val="1"/>
                <w:iCs w:val="1"/>
              </w:rPr>
              <w:t xml:space="preserve">Studi francesi</w:t>
            </w:r>
            <w:r>
              <w:rPr/>
              <w:t xml:space="preserve">, 2013, 171</w:t>
            </w:r>
          </w:p>
          <w:p>
            <w:pPr/>
            <w:r>
              <w:rPr/>
              <w:t xml:space="preserve">Article dans une revue</w:t>
            </w:r>
          </w:p>
          <w:p>
            <w:pPr/>
            <w:hyperlink r:id="rId12" w:history="1">
              <w:r>
                <w:rPr>
                  <w:color w:val="#410a8c"/>
                  <w:u w:val="single"/>
                </w:rPr>
                <w:t xml:space="preserve">hal-04068620v1</w:t>
              </w:r>
            </w:hyperlink>
          </w:p>
        </w:tc>
      </w:tr>
      <w:tr>
        <w:trPr/>
        <w:tc>
          <w:tcPr>
            <w:noWrap/>
          </w:tcPr>
          <w:p>
            <w:pPr>
              <w:spacing w:after="200"/>
            </w:pPr>
            <w:hyperlink r:id="rId13" w:history="1">
              <w:r>
                <w:rPr>
                  <w:color w:val="1e198e"/>
                  <w:b w:val="1"/>
                  <w:bCs w:val="1"/>
                  <w:u w:val="single"/>
                </w:rPr>
                <w:t xml:space="preserve">Du drame maritime au drame historique : péril en mer dans &amp;lt;i&amp;gt;L'Esclavage des Nègres ou l'Heureux Naufrage&amp;lt;/i&amp;gt; (1789) d'Olympe de Gouges</w:t>
              </w:r>
            </w:hyperlink>
          </w:p>
          <w:p>
            <w:pPr/>
            <w:hyperlink r:id="rId10" w:history="1">
              <w:r>
                <w:rPr>
                  <w:color w:val="#410a8c"/>
                  <w:u w:val="single"/>
                </w:rPr>
                <w:t xml:space="preserve">Angélique Gigan</w:t>
              </w:r>
            </w:hyperlink>
          </w:p>
          <w:p>
            <w:pPr/>
            <w:r>
              <w:rPr>
                <w:i w:val="1"/>
                <w:iCs w:val="1"/>
              </w:rPr>
              <w:t xml:space="preserve">Travaux &amp; documents</w:t>
            </w:r>
            <w:r>
              <w:rPr/>
              <w:t xml:space="preserve">, 2011, Tempêtes, naufrages et pirates dans l'océan Indien : accidents réels ou péripéties fictives, 39, pp.61--73</w:t>
            </w:r>
          </w:p>
          <w:p>
            <w:pPr/>
            <w:r>
              <w:rPr/>
              <w:t xml:space="preserve">Article dans une revue</w:t>
            </w:r>
          </w:p>
          <w:p>
            <w:pPr/>
            <w:hyperlink r:id="rId13" w:history="1">
              <w:r>
                <w:rPr>
                  <w:color w:val="#410a8c"/>
                  <w:u w:val="single"/>
                </w:rPr>
                <w:t xml:space="preserve">hal-02185240v1</w:t>
              </w:r>
            </w:hyperlink>
          </w:p>
        </w:tc>
      </w:tr>
      <w:tr>
        <w:trPr/>
        <w:tc>
          <w:tcPr>
            <w:noWrap/>
          </w:tcPr>
          <w:p>
            <w:pPr>
              <w:spacing w:after="200"/>
            </w:pPr>
            <w:hyperlink r:id="rId14" w:history="1">
              <w:r>
                <w:rPr>
                  <w:color w:val="1e198e"/>
                  <w:b w:val="1"/>
                  <w:bCs w:val="1"/>
                  <w:u w:val="single"/>
                </w:rPr>
                <w:t xml:space="preserve">Émile Verhaeren, Les Flamandes et Les Moines (Poésie complète, 5)</w:t>
              </w:r>
            </w:hyperlink>
          </w:p>
          <w:p>
            <w:pPr/>
            <w:hyperlink r:id="rId10" w:history="1">
              <w:r>
                <w:rPr>
                  <w:color w:val="#410a8c"/>
                  <w:u w:val="single"/>
                </w:rPr>
                <w:t xml:space="preserve">Angélique Gigan</w:t>
              </w:r>
            </w:hyperlink>
          </w:p>
          <w:p>
            <w:pPr/>
            <w:r>
              <w:rPr>
                <w:i w:val="1"/>
                <w:iCs w:val="1"/>
              </w:rPr>
              <w:t xml:space="preserve">Studi francesi</w:t>
            </w:r>
            <w:r>
              <w:rPr/>
              <w:t xml:space="preserve">, 2010, 162 (LIV | III), pp.581-582. </w:t>
            </w:r>
            <w:hyperlink r:id="rId15" w:history="1">
              <w:r>
                <w:rPr>
                  <w:color w:val="#410a8c"/>
                  <w:u w:val="single"/>
                </w:rPr>
                <w:t xml:space="preserve">⟨10.4000/studifrancesi.6403⟩</w:t>
              </w:r>
            </w:hyperlink>
          </w:p>
          <w:p>
            <w:pPr/>
            <w:r>
              <w:rPr/>
              <w:t xml:space="preserve">Article dans une revue</w:t>
            </w:r>
          </w:p>
          <w:p>
            <w:pPr/>
            <w:hyperlink r:id="rId14" w:history="1">
              <w:r>
                <w:rPr>
                  <w:color w:val="#410a8c"/>
                  <w:u w:val="single"/>
                </w:rPr>
                <w:t xml:space="preserve">hal-04068622v1</w:t>
              </w:r>
            </w:hyperlink>
          </w:p>
        </w:tc>
      </w:tr>
      <w:tr>
        <w:trPr/>
        <w:tc>
          <w:tcPr>
            <w:noWrap/>
          </w:tcPr>
          <w:p>
            <w:pPr>
              <w:spacing w:after="200"/>
            </w:pPr>
            <w:hyperlink r:id="rId16" w:history="1">
              <w:r>
                <w:rPr>
                  <w:color w:val="1e198e"/>
                  <w:b w:val="1"/>
                  <w:bCs w:val="1"/>
                  <w:u w:val="single"/>
                </w:rPr>
                <w:t xml:space="preserve">Un “Solitaire sociable“ : amitié et hospitalité chez Bernardin de Saint-Pierre</w:t>
              </w:r>
            </w:hyperlink>
          </w:p>
          <w:p>
            <w:pPr/>
            <w:hyperlink r:id="rId10" w:history="1">
              <w:r>
                <w:rPr>
                  <w:color w:val="#410a8c"/>
                  <w:u w:val="single"/>
                </w:rPr>
                <w:t xml:space="preserve">Angélique Gigan</w:t>
              </w:r>
            </w:hyperlink>
          </w:p>
          <w:p>
            <w:pPr/>
            <w:r>
              <w:rPr>
                <w:i w:val="1"/>
                <w:iCs w:val="1"/>
              </w:rPr>
              <w:t xml:space="preserve">Theatrum historiae</w:t>
            </w:r>
            <w:r>
              <w:rPr/>
              <w:t xml:space="preserve">, 2009, pp.91-107</w:t>
            </w:r>
          </w:p>
          <w:p>
            <w:pPr/>
            <w:r>
              <w:rPr/>
              <w:t xml:space="preserve">Article dans une revue</w:t>
            </w:r>
          </w:p>
          <w:p>
            <w:pPr/>
            <w:hyperlink r:id="rId16" w:history="1">
              <w:r>
                <w:rPr>
                  <w:color w:val="#410a8c"/>
                  <w:u w:val="single"/>
                </w:rPr>
                <w:t xml:space="preserve">hal-04070180v1</w:t>
              </w:r>
            </w:hyperlink>
          </w:p>
        </w:tc>
      </w:tr>
      <w:tr>
        <w:trPr/>
        <w:tc>
          <w:tcPr>
            <w:noWrap/>
          </w:tcPr>
          <w:p>
            <w:pPr>
              <w:spacing w:after="200"/>
            </w:pPr>
            <w:hyperlink r:id="rId17" w:history="1">
              <w:r>
                <w:rPr>
                  <w:color w:val="1e198e"/>
                  <w:b w:val="1"/>
                  <w:bCs w:val="1"/>
                  <w:u w:val="single"/>
                </w:rPr>
                <w:t xml:space="preserve">Hybridité des genres dans Empsael de Bernardin de Saint-Pierre : drame ou dialogue d’idées ?</w:t>
              </w:r>
            </w:hyperlink>
          </w:p>
          <w:p>
            <w:pPr/>
            <w:hyperlink r:id="rId10" w:history="1">
              <w:r>
                <w:rPr>
                  <w:color w:val="#410a8c"/>
                  <w:u w:val="single"/>
                </w:rPr>
                <w:t xml:space="preserve">Angélique Gigan</w:t>
              </w:r>
            </w:hyperlink>
          </w:p>
          <w:p>
            <w:pPr/>
            <w:r>
              <w:rPr>
                <w:i w:val="1"/>
                <w:iCs w:val="1"/>
              </w:rPr>
              <w:t xml:space="preserve">Cahiers du CRLHOI</w:t>
            </w:r>
            <w:r>
              <w:rPr/>
              <w:t xml:space="preserve">, 2008, 15, pp.n.c</w:t>
            </w:r>
          </w:p>
          <w:p>
            <w:pPr/>
            <w:r>
              <w:rPr/>
              <w:t xml:space="preserve">Article dans une revue</w:t>
            </w:r>
          </w:p>
          <w:p>
            <w:pPr/>
            <w:hyperlink r:id="rId17" w:history="1">
              <w:r>
                <w:rPr>
                  <w:color w:val="#410a8c"/>
                  <w:u w:val="single"/>
                </w:rPr>
                <w:t xml:space="preserve">hal-01172340v1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Leconte de Lisle - L'Inde française</w:t>
              </w:r>
            </w:hyperlink>
          </w:p>
          <w:p>
            <w:pPr/>
            <w:hyperlink r:id="rId10" w:history="1">
              <w:r>
                <w:rPr>
                  <w:color w:val="#410a8c"/>
                  <w:u w:val="single"/>
                </w:rPr>
                <w:t xml:space="preserve">Angélique Gigan</w:t>
              </w:r>
            </w:hyperlink>
          </w:p>
          <w:p>
            <w:pPr/>
            <w:r>
              <w:rPr>
                <w:i w:val="1"/>
                <w:iCs w:val="1"/>
              </w:rPr>
              <w:t xml:space="preserve">Encyclopédie de la colonisation française</w:t>
            </w:r>
            <w:r>
              <w:rPr/>
              <w:t xml:space="preserve">, 2022</w:t>
            </w:r>
          </w:p>
          <w:p>
            <w:pPr/>
            <w:r>
              <w:rPr/>
              <w:t xml:space="preserve">Notice d’encyclopédie ou de dictionnaire</w:t>
            </w:r>
          </w:p>
          <w:p>
            <w:pPr/>
            <w:hyperlink r:id="rId18" w:history="1">
              <w:r>
                <w:rPr>
                  <w:color w:val="#410a8c"/>
                  <w:u w:val="single"/>
                </w:rPr>
                <w:t xml:space="preserve">hal-04068590v1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Pierre-Claude Georges-François, Poèmes d'Outre-mer (1931)</w:t>
              </w:r>
            </w:hyperlink>
          </w:p>
          <w:p>
            <w:pPr/>
            <w:hyperlink r:id="rId10" w:history="1">
              <w:r>
                <w:rPr>
                  <w:color w:val="#410a8c"/>
                  <w:u w:val="single"/>
                </w:rPr>
                <w:t xml:space="preserve">Angélique Gigan</w:t>
              </w:r>
            </w:hyperlink>
          </w:p>
          <w:p>
            <w:pPr/>
            <w:r>
              <w:rPr/>
              <w:t xml:space="preserve">Angélique GIGAN. Editions K'A, 2022, Pou koméla, 978-2-491160-15-9</w:t>
            </w:r>
          </w:p>
          <w:p>
            <w:pPr/>
            <w:r>
              <w:rPr/>
              <w:t xml:space="preserve">Ouvrages</w:t>
            </w:r>
          </w:p>
          <w:p>
            <w:pPr/>
            <w:hyperlink r:id="rId19" w:history="1">
              <w:r>
                <w:rPr>
                  <w:color w:val="#410a8c"/>
                  <w:u w:val="single"/>
                </w:rPr>
                <w:t xml:space="preserve">hal-04068515v1</w:t>
              </w:r>
            </w:hyperlink>
          </w:p>
        </w:tc>
      </w:tr>
      <w:tr>
        <w:trPr/>
        <w:tc>
          <w:tcPr>
            <w:noWrap/>
          </w:tcPr>
          <w:p>
            <w:pPr>
              <w:spacing w:after="200"/>
            </w:pPr>
            <w:hyperlink r:id="rId20" w:history="1">
              <w:r>
                <w:rPr>
                  <w:color w:val="1e198e"/>
                  <w:b w:val="1"/>
                  <w:bCs w:val="1"/>
                  <w:u w:val="single"/>
                </w:rPr>
                <w:t xml:space="preserve">Anthologie de la poésie réunionnaise des origines à aujourd'hui</w:t>
              </w:r>
            </w:hyperlink>
          </w:p>
          <w:p>
            <w:pPr/>
            <w:hyperlink r:id="rId10" w:history="1">
              <w:r>
                <w:rPr>
                  <w:color w:val="#410a8c"/>
                  <w:u w:val="single"/>
                </w:rPr>
                <w:t xml:space="preserve">Angélique Gigan</w:t>
              </w:r>
            </w:hyperlink>
          </w:p>
          <w:p>
            <w:pPr/>
            <w:r>
              <w:rPr/>
              <w:t xml:space="preserve">Carpanin MARIMOUTOU; Patrick QUILLIER. Maison de la poésie Rhône-Alpes, 67, 2022, 978-2-36761-032-0</w:t>
            </w:r>
          </w:p>
          <w:p>
            <w:pPr/>
            <w:r>
              <w:rPr/>
              <w:t xml:space="preserve">Ouvrages</w:t>
            </w:r>
          </w:p>
          <w:p>
            <w:pPr/>
            <w:hyperlink r:id="rId20" w:history="1">
              <w:r>
                <w:rPr>
                  <w:color w:val="#410a8c"/>
                  <w:u w:val="single"/>
                </w:rPr>
                <w:t xml:space="preserve">hal-04068511v1</w:t>
              </w:r>
            </w:hyperlink>
          </w:p>
        </w:tc>
      </w:tr>
      <w:tr>
        <w:trPr/>
        <w:tc>
          <w:tcPr>
            <w:noWrap/>
          </w:tcPr>
          <w:p>
            <w:pPr>
              <w:spacing w:after="200"/>
            </w:pPr>
            <w:hyperlink r:id="rId21" w:history="1">
              <w:r>
                <w:rPr>
                  <w:color w:val="1e198e"/>
                  <w:b w:val="1"/>
                  <w:bCs w:val="1"/>
                  <w:u w:val="single"/>
                </w:rPr>
                <w:t xml:space="preserve">Bernardin de Saint-Pierre, Voyage à l'île de France</w:t>
              </w:r>
            </w:hyperlink>
          </w:p>
          <w:p>
            <w:pPr/>
            <w:hyperlink r:id="rId10" w:history="1">
              <w:r>
                <w:rPr>
                  <w:color w:val="#410a8c"/>
                  <w:u w:val="single"/>
                </w:rPr>
                <w:t xml:space="preserve">Angélique Gigan</w:t>
              </w:r>
            </w:hyperlink>
            <w:r>
              <w:rPr/>
              <w:t xml:space="preserve">,</w:t>
            </w:r>
            <w:hyperlink r:id="rId22" w:history="1">
              <w:r>
                <w:rPr>
                  <w:color w:val="#410a8c"/>
                  <w:u w:val="single"/>
                </w:rPr>
                <w:t xml:space="preserve">Vladimir Kapor</w:t>
              </w:r>
            </w:hyperlink>
          </w:p>
          <w:p>
            <w:pPr/>
            <w:r>
              <w:rPr/>
              <w:t xml:space="preserve">Jean-Michel Racault. </w:t>
            </w:r>
            <w:hyperlink r:id="rId23" w:history="1">
              <w:r>
                <w:rPr>
                  <w:color w:val="#410a8c"/>
                  <w:u w:val="single"/>
                </w:rPr>
                <w:t xml:space="preserve">Classiques Garnier</w:t>
              </w:r>
            </w:hyperlink>
            <w:r>
              <w:rPr/>
              <w:t xml:space="preserve">, Volumes I et II, 2019, Bibliothèque du XVIIIe siècle, Catriona Seth, 978-2-406-09237-7. </w:t>
            </w:r>
            <w:hyperlink r:id="rId24" w:history="1">
              <w:r>
                <w:rPr>
                  <w:color w:val="#410a8c"/>
                  <w:u w:val="single"/>
                </w:rPr>
                <w:t xml:space="preserve">⟨10.15122/isbn.978-2-406-09805-8⟩</w:t>
              </w:r>
            </w:hyperlink>
          </w:p>
          <w:p>
            <w:pPr/>
            <w:r>
              <w:rPr/>
              <w:t xml:space="preserve">Ouvrages</w:t>
            </w:r>
          </w:p>
          <w:p>
            <w:pPr/>
            <w:hyperlink r:id="rId21" w:history="1">
              <w:r>
                <w:rPr>
                  <w:color w:val="#410a8c"/>
                  <w:u w:val="single"/>
                </w:rPr>
                <w:t xml:space="preserve">hal-04068493v1</w:t>
              </w:r>
            </w:hyperlink>
          </w:p>
        </w:tc>
      </w:tr>
      <w:tr>
        <w:trPr/>
        <w:tc>
          <w:tcPr>
            <w:noWrap/>
          </w:tcPr>
          <w:p>
            <w:pPr>
              <w:spacing w:after="200"/>
            </w:pPr>
            <w:hyperlink r:id="rId25" w:history="1">
              <w:r>
                <w:rPr>
                  <w:color w:val="1e198e"/>
                  <w:b w:val="1"/>
                  <w:bCs w:val="1"/>
                  <w:u w:val="single"/>
                </w:rPr>
                <w:t xml:space="preserve">Œuvres complètes. Tome II Voyages</w:t>
              </w:r>
            </w:hyperlink>
          </w:p>
          <w:p>
            <w:pPr/>
            <w:hyperlink r:id="rId26" w:history="1">
              <w:r>
                <w:rPr>
                  <w:color w:val="#410a8c"/>
                  <w:u w:val="single"/>
                </w:rPr>
                <w:t xml:space="preserve">Philip Robinson</w:t>
              </w:r>
            </w:hyperlink>
            <w:r>
              <w:rPr/>
              <w:t xml:space="preserve">,</w:t>
            </w:r>
            <w:hyperlink r:id="rId27" w:history="1">
              <w:r>
                <w:rPr>
                  <w:color w:val="#410a8c"/>
                  <w:u w:val="single"/>
                </w:rPr>
                <w:t xml:space="preserve">Zatorska Izabella</w:t>
              </w:r>
            </w:hyperlink>
            <w:r>
              <w:rPr/>
              <w:t xml:space="preserve">,</w:t>
            </w:r>
            <w:hyperlink r:id="rId10" w:history="1">
              <w:r>
                <w:rPr>
                  <w:color w:val="#410a8c"/>
                  <w:u w:val="single"/>
                </w:rPr>
                <w:t xml:space="preserve">Angélique Gigan</w:t>
              </w:r>
            </w:hyperlink>
            <w:r>
              <w:rPr/>
              <w:t xml:space="preserve">,</w:t>
            </w:r>
            <w:hyperlink r:id="rId22" w:history="1">
              <w:r>
                <w:rPr>
                  <w:color w:val="#410a8c"/>
                  <w:u w:val="single"/>
                </w:rPr>
                <w:t xml:space="preserve">Vladimir Kapor</w:t>
              </w:r>
            </w:hyperlink>
            <w:r>
              <w:rPr/>
              <w:t xml:space="preserve">,</w:t>
            </w:r>
            <w:hyperlink r:id="rId28" w:history="1">
              <w:r>
                <w:rPr>
                  <w:color w:val="#410a8c"/>
                  <w:u w:val="single"/>
                </w:rPr>
                <w:t xml:space="preserve">Jean-Michel Racault</w:t>
              </w:r>
            </w:hyperlink>
            <w:r>
              <w:rPr/>
              <w:t xml:space="preserve">et al.</w:t>
            </w:r>
          </w:p>
          <w:p>
            <w:pPr/>
            <w:r>
              <w:rPr/>
              <w:t xml:space="preserve">Classiques Garniers, Tome II, 2019, 978-2-406-09805-8</w:t>
            </w:r>
          </w:p>
          <w:p>
            <w:pPr/>
            <w:r>
              <w:rPr/>
              <w:t xml:space="preserve">Ouvrages</w:t>
            </w:r>
            <w:r>
              <w:rPr/>
              <w:t xml:space="preserve"> (édition critique)</w:t>
            </w:r>
          </w:p>
          <w:p>
            <w:pPr/>
            <w:hyperlink r:id="rId25" w:history="1">
              <w:r>
                <w:rPr>
                  <w:color w:val="#410a8c"/>
                  <w:u w:val="single"/>
                </w:rPr>
                <w:t xml:space="preserve">hal-04250758v1</w:t>
              </w:r>
            </w:hyperlink>
          </w:p>
        </w:tc>
      </w:tr>
      <w:tr>
        <w:trPr/>
        <w:tc>
          <w:tcPr>
            <w:noWrap/>
          </w:tcPr>
          <w:p>
            <w:pPr>
              <w:spacing w:after="200"/>
            </w:pPr>
            <w:hyperlink r:id="rId29" w:history="1">
              <w:r>
                <w:rPr>
                  <w:color w:val="1e198e"/>
                  <w:b w:val="1"/>
                  <w:bCs w:val="1"/>
                  <w:u w:val="single"/>
                </w:rPr>
                <w:t xml:space="preserve">Sully Andoche, Anon fé la pyès ! Théâtre (1995-2012)</w:t>
              </w:r>
            </w:hyperlink>
          </w:p>
          <w:p>
            <w:pPr/>
            <w:hyperlink r:id="rId10" w:history="1">
              <w:r>
                <w:rPr>
                  <w:color w:val="#410a8c"/>
                  <w:u w:val="single"/>
                </w:rPr>
                <w:t xml:space="preserve">Angélique Gigan</w:t>
              </w:r>
            </w:hyperlink>
          </w:p>
          <w:p>
            <w:pPr/>
            <w:r>
              <w:rPr/>
              <w:t xml:space="preserve">Angélique GIGAN. Editions K'A, 2018, 979-10-91435-62-8</w:t>
            </w:r>
          </w:p>
          <w:p>
            <w:pPr/>
            <w:r>
              <w:rPr/>
              <w:t xml:space="preserve">Ouvrages</w:t>
            </w:r>
          </w:p>
          <w:p>
            <w:pPr/>
            <w:hyperlink r:id="rId29" w:history="1">
              <w:r>
                <w:rPr>
                  <w:color w:val="#410a8c"/>
                  <w:u w:val="single"/>
                </w:rPr>
                <w:t xml:space="preserve">hal-04068593v1</w:t>
              </w:r>
            </w:hyperlink>
          </w:p>
        </w:tc>
      </w:tr>
      <w:tr>
        <w:trPr/>
        <w:tc>
          <w:tcPr>
            <w:noWrap/>
          </w:tcPr>
          <w:p>
            <w:pPr>
              <w:spacing w:after="200"/>
            </w:pPr>
            <w:hyperlink r:id="rId30" w:history="1">
              <w:r>
                <w:rPr>
                  <w:color w:val="1e198e"/>
                  <w:b w:val="1"/>
                  <w:bCs w:val="1"/>
                  <w:u w:val="single"/>
                </w:rPr>
                <w:t xml:space="preserve">Christian Fontaine, Zistoir Tikok</w:t>
              </w:r>
            </w:hyperlink>
          </w:p>
          <w:p>
            <w:pPr/>
            <w:hyperlink r:id="rId10" w:history="1">
              <w:r>
                <w:rPr>
                  <w:color w:val="#410a8c"/>
                  <w:u w:val="single"/>
                </w:rPr>
                <w:t xml:space="preserve">Angélique Gigan</w:t>
              </w:r>
            </w:hyperlink>
            <w:r>
              <w:rPr/>
              <w:t xml:space="preserve">,</w:t>
            </w:r>
            <w:hyperlink r:id="rId31" w:history="1">
              <w:r>
                <w:rPr>
                  <w:color w:val="#410a8c"/>
                  <w:u w:val="single"/>
                </w:rPr>
                <w:t xml:space="preserve">Axel Gauvin</w:t>
              </w:r>
            </w:hyperlink>
          </w:p>
          <w:p>
            <w:pPr/>
            <w:r>
              <w:rPr/>
              <w:t xml:space="preserve">Angélique GIGAN; Axel GAUVIN. Lofis la lang kréol La Rénion/Tikouti, 2014</w:t>
            </w:r>
          </w:p>
          <w:p>
            <w:pPr/>
            <w:r>
              <w:rPr/>
              <w:t xml:space="preserve">Ouvrages</w:t>
            </w:r>
          </w:p>
          <w:p>
            <w:pPr/>
            <w:hyperlink r:id="rId30" w:history="1">
              <w:r>
                <w:rPr>
                  <w:color w:val="#410a8c"/>
                  <w:u w:val="single"/>
                </w:rPr>
                <w:t xml:space="preserve">hal-04068597v1</w:t>
              </w:r>
            </w:hyperlink>
          </w:p>
        </w:tc>
      </w:tr>
      <w:tr>
        <w:trPr/>
        <w:tc>
          <w:tcPr>
            <w:noWrap/>
          </w:tcPr>
          <w:p>
            <w:pPr>
              <w:spacing w:after="200"/>
            </w:pPr>
            <w:hyperlink r:id="rId32" w:history="1">
              <w:r>
                <w:rPr>
                  <w:color w:val="1e198e"/>
                  <w:b w:val="1"/>
                  <w:bCs w:val="1"/>
                  <w:u w:val="single"/>
                </w:rPr>
                <w:t xml:space="preserve">Oeuvres complètes. Tome I. Romans et contes</w:t>
              </w:r>
            </w:hyperlink>
          </w:p>
          <w:p>
            <w:pPr/>
            <w:hyperlink r:id="rId33" w:history="1">
              <w:r>
                <w:rPr>
                  <w:color w:val="#410a8c"/>
                  <w:u w:val="single"/>
                </w:rPr>
                <w:t xml:space="preserve">Henri Bernardin De Saint-Pierre</w:t>
              </w:r>
            </w:hyperlink>
            <w:r>
              <w:rPr/>
              <w:t xml:space="preserve">,</w:t>
            </w:r>
            <w:hyperlink r:id="rId28" w:history="1">
              <w:r>
                <w:rPr>
                  <w:color w:val="#410a8c"/>
                  <w:u w:val="single"/>
                </w:rPr>
                <w:t xml:space="preserve">Jean-Michel Racault</w:t>
              </w:r>
            </w:hyperlink>
            <w:r>
              <w:rPr/>
              <w:t xml:space="preserve">,</w:t>
            </w:r>
            <w:hyperlink r:id="rId34" w:history="1">
              <w:r>
                <w:rPr>
                  <w:color w:val="#410a8c"/>
                  <w:u w:val="single"/>
                </w:rPr>
                <w:t xml:space="preserve">Guilhem Armand</w:t>
              </w:r>
            </w:hyperlink>
            <w:r>
              <w:rPr/>
              <w:t xml:space="preserve">,</w:t>
            </w:r>
            <w:hyperlink r:id="rId35" w:history="1">
              <w:r>
                <w:rPr>
                  <w:color w:val="#410a8c"/>
                  <w:u w:val="single"/>
                </w:rPr>
                <w:t xml:space="preserve">Chantale Meure</w:t>
              </w:r>
            </w:hyperlink>
            <w:r>
              <w:rPr/>
              <w:t xml:space="preserve">,</w:t>
            </w:r>
            <w:hyperlink r:id="rId10" w:history="1">
              <w:r>
                <w:rPr>
                  <w:color w:val="#410a8c"/>
                  <w:u w:val="single"/>
                </w:rPr>
                <w:t xml:space="preserve">Angélique Gigan</w:t>
              </w:r>
            </w:hyperlink>
            <w:r>
              <w:rPr/>
              <w:t xml:space="preserve">et al.</w:t>
            </w:r>
          </w:p>
          <w:p>
            <w:pPr/>
            <w:r>
              <w:rPr/>
              <w:t xml:space="preserve">Racault, Jean-Michel and Armand, Guilhem and Duflo, Colas and Meure, Chantale and Gigan, Angélique. Classiques Garnier, 28, 2014, Bibliothèque du XVIIIe siècle, 9782812430862. </w:t>
            </w:r>
            <w:hyperlink r:id="rId36" w:history="1">
              <w:r>
                <w:rPr>
                  <w:color w:val="#410a8c"/>
                  <w:u w:val="single"/>
                </w:rPr>
                <w:t xml:space="preserve">⟨10.15122/isbn.978-2-8124-3088-6⟩</w:t>
              </w:r>
            </w:hyperlink>
          </w:p>
          <w:p>
            <w:pPr/>
            <w:r>
              <w:rPr/>
              <w:t xml:space="preserve">Ouvrages</w:t>
            </w:r>
          </w:p>
          <w:p>
            <w:pPr/>
            <w:hyperlink r:id="rId32" w:history="1">
              <w:r>
                <w:rPr>
                  <w:color w:val="#410a8c"/>
                  <w:u w:val="single"/>
                </w:rPr>
                <w:t xml:space="preserve">hal-01148058v1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 colonisation au XVIIIe siècle par Leconte de Lisle dans L'Inde française (1858) : entre satire et épopée</w:t>
              </w:r>
            </w:hyperlink>
          </w:p>
          <w:p>
            <w:pPr/>
            <w:hyperlink r:id="rId10" w:history="1">
              <w:r>
                <w:rPr>
                  <w:color w:val="#410a8c"/>
                  <w:u w:val="single"/>
                </w:rPr>
                <w:t xml:space="preserve">Angélique Gigan</w:t>
              </w:r>
            </w:hyperlink>
          </w:p>
          <w:p>
            <w:pPr/>
            <w:r>
              <w:rPr/>
              <w:t xml:space="preserve">Prosper Eve. </w:t>
            </w:r>
            <w:r>
              <w:rPr>
                <w:i w:val="1"/>
                <w:iCs w:val="1"/>
              </w:rPr>
              <w:t xml:space="preserve">L'Ecole parnassienne</w:t>
            </w:r>
            <w:r>
              <w:rPr/>
              <w:t xml:space="preserve">, Presses universitaires indianocéaniques, pp.227-247, 2021, 978-2-490596-49-2</w:t>
            </w:r>
          </w:p>
          <w:p>
            <w:pPr/>
            <w:r>
              <w:rPr/>
              <w:t xml:space="preserve">Chapitre d'ouvrage</w:t>
            </w:r>
          </w:p>
          <w:p>
            <w:pPr/>
            <w:hyperlink r:id="rId37" w:history="1">
              <w:r>
                <w:rPr>
                  <w:color w:val="#410a8c"/>
                  <w:u w:val="single"/>
                </w:rPr>
                <w:t xml:space="preserve">hal-04069820v1</w:t>
              </w:r>
            </w:hyperlink>
          </w:p>
        </w:tc>
      </w:tr>
      <w:tr>
        <w:trPr/>
        <w:tc>
          <w:tcPr>
            <w:noWrap/>
          </w:tcPr>
          <w:p>
            <w:pPr>
              <w:spacing w:after="200"/>
            </w:pPr>
            <w:hyperlink r:id="rId38" w:history="1">
              <w:r>
                <w:rPr>
                  <w:color w:val="1e198e"/>
                  <w:b w:val="1"/>
                  <w:bCs w:val="1"/>
                  <w:u w:val="single"/>
                </w:rPr>
                <w:t xml:space="preserve">Représentations des femmes à Bourbon dans quelques récits de voyage de l'Ancien Régime et du début du Consulat</w:t>
              </w:r>
            </w:hyperlink>
          </w:p>
          <w:p>
            <w:pPr/>
            <w:hyperlink r:id="rId10" w:history="1">
              <w:r>
                <w:rPr>
                  <w:color w:val="#410a8c"/>
                  <w:u w:val="single"/>
                </w:rPr>
                <w:t xml:space="preserve">Angélique Gigan</w:t>
              </w:r>
            </w:hyperlink>
          </w:p>
          <w:p>
            <w:pPr/>
            <w:r>
              <w:rPr/>
              <w:t xml:space="preserve">Florence Pellegry; Sandra Saayman; Françoise Sylvos. </w:t>
            </w:r>
            <w:r>
              <w:rPr>
                <w:i w:val="1"/>
                <w:iCs w:val="1"/>
              </w:rPr>
              <w:t xml:space="preserve">Gages d'affection, culture matérielle et domaine de l'intime dans les sociétés d'Europe et de l'océan Indien/Love Tokens, Material Culture and Private Life in european and Indian Ocean Societies</w:t>
            </w:r>
            <w:r>
              <w:rPr/>
              <w:t xml:space="preserve">, Presses universitaires indianocéaniques, pp.235-253, 2021, 978-2-490596-55-3</w:t>
            </w:r>
          </w:p>
          <w:p>
            <w:pPr/>
            <w:r>
              <w:rPr/>
              <w:t xml:space="preserve">Chapitre d'ouvrage</w:t>
            </w:r>
          </w:p>
          <w:p>
            <w:pPr/>
            <w:hyperlink r:id="rId38" w:history="1">
              <w:r>
                <w:rPr>
                  <w:color w:val="#410a8c"/>
                  <w:u w:val="single"/>
                </w:rPr>
                <w:t xml:space="preserve">hal-04069333v1</w:t>
              </w:r>
            </w:hyperlink>
          </w:p>
        </w:tc>
      </w:tr>
      <w:tr>
        <w:trPr/>
        <w:tc>
          <w:tcPr>
            <w:noWrap/>
          </w:tcPr>
          <w:p>
            <w:pPr>
              <w:spacing w:after="200"/>
            </w:pPr>
            <w:hyperlink r:id="rId39" w:history="1">
              <w:r>
                <w:rPr>
                  <w:color w:val="1e198e"/>
                  <w:b w:val="1"/>
                  <w:bCs w:val="1"/>
                  <w:u w:val="single"/>
                </w:rPr>
                <w:t xml:space="preserve">Rêverie coloniale dans la France des Lumières : Madagascar et les Mascareignes vues par Nicolas Baudeau</w:t>
              </w:r>
            </w:hyperlink>
          </w:p>
          <w:p>
            <w:pPr/>
            <w:hyperlink r:id="rId10" w:history="1">
              <w:r>
                <w:rPr>
                  <w:color w:val="#410a8c"/>
                  <w:u w:val="single"/>
                </w:rPr>
                <w:t xml:space="preserve">Angélique Gigan</w:t>
              </w:r>
            </w:hyperlink>
          </w:p>
          <w:p>
            <w:pPr/>
            <w:r>
              <w:rPr/>
              <w:t xml:space="preserve">Françoise Sylvos. </w:t>
            </w:r>
            <w:r>
              <w:rPr>
                <w:i w:val="1"/>
                <w:iCs w:val="1"/>
              </w:rPr>
              <w:t xml:space="preserve">Utopies et dystopies coloniales</w:t>
            </w:r>
            <w:r>
              <w:rPr/>
              <w:t xml:space="preserve">, Editions K'A, pp.23-36, 2019, Méné, 978-2-491160-00-5</w:t>
            </w:r>
          </w:p>
          <w:p>
            <w:pPr/>
            <w:r>
              <w:rPr/>
              <w:t xml:space="preserve">Chapitre d'ouvrage</w:t>
            </w:r>
          </w:p>
          <w:p>
            <w:pPr/>
            <w:hyperlink r:id="rId39" w:history="1">
              <w:r>
                <w:rPr>
                  <w:color w:val="#410a8c"/>
                  <w:u w:val="single"/>
                </w:rPr>
                <w:t xml:space="preserve">hal-04069436v1</w:t>
              </w:r>
            </w:hyperlink>
          </w:p>
        </w:tc>
      </w:tr>
      <w:tr>
        <w:trPr/>
        <w:tc>
          <w:tcPr>
            <w:noWrap/>
          </w:tcPr>
          <w:p>
            <w:pPr>
              <w:spacing w:after="200"/>
            </w:pPr>
            <w:hyperlink r:id="rId40" w:history="1">
              <w:r>
                <w:rPr>
                  <w:color w:val="1e198e"/>
                  <w:b w:val="1"/>
                  <w:bCs w:val="1"/>
                  <w:u w:val="single"/>
                </w:rPr>
                <w:t xml:space="preserve">Bourbon, Cythère indianocéanique ? Amours et désavoués dans les Poésies érotiques de Parny (1778)</w:t>
              </w:r>
            </w:hyperlink>
          </w:p>
          <w:p>
            <w:pPr/>
            <w:hyperlink r:id="rId10" w:history="1">
              <w:r>
                <w:rPr>
                  <w:color w:val="#410a8c"/>
                  <w:u w:val="single"/>
                </w:rPr>
                <w:t xml:space="preserve">Angélique Gigan</w:t>
              </w:r>
            </w:hyperlink>
          </w:p>
          <w:p>
            <w:pPr/>
            <w:r>
              <w:rPr/>
              <w:t xml:space="preserve">Guilhem Armand; Chantale Meure. </w:t>
            </w:r>
            <w:r>
              <w:rPr>
                <w:i w:val="1"/>
                <w:iCs w:val="1"/>
              </w:rPr>
              <w:t xml:space="preserve">Lumières et océan Indien : Bernardin de Saint-Pierre, Évariste Parny, Antoine de Bertin</w:t>
            </w:r>
            <w:r>
              <w:rPr/>
              <w:t xml:space="preserve">, 291, Classiques Garnier, pp.99-116, 2017, Rencontres, 978-2-406-06183-0. </w:t>
            </w:r>
            <w:hyperlink r:id="rId41" w:history="1">
              <w:r>
                <w:rPr>
                  <w:color w:val="#410a8c"/>
                  <w:u w:val="single"/>
                </w:rPr>
                <w:t xml:space="preserve">⟨10.15122/isbn.978-2-406-06185-4⟩</w:t>
              </w:r>
            </w:hyperlink>
          </w:p>
          <w:p>
            <w:pPr/>
            <w:r>
              <w:rPr/>
              <w:t xml:space="preserve">Chapitre d'ouvrage</w:t>
            </w:r>
          </w:p>
          <w:p>
            <w:pPr/>
            <w:hyperlink r:id="rId40" w:history="1">
              <w:r>
                <w:rPr>
                  <w:color w:val="#410a8c"/>
                  <w:u w:val="single"/>
                </w:rPr>
                <w:t xml:space="preserve">hal-04069406v1</w:t>
              </w:r>
            </w:hyperlink>
          </w:p>
        </w:tc>
      </w:tr>
      <w:tr>
        <w:trPr/>
        <w:tc>
          <w:tcPr>
            <w:noWrap/>
          </w:tcPr>
          <w:p>
            <w:pPr>
              <w:spacing w:after="200"/>
            </w:pPr>
            <w:hyperlink r:id="rId42" w:history="1">
              <w:r>
                <w:rPr>
                  <w:color w:val="1e198e"/>
                  <w:b w:val="1"/>
                  <w:bCs w:val="1"/>
                  <w:u w:val="single"/>
                </w:rPr>
                <w:t xml:space="preserve">L'esthétique du sublime dans La Frontière invisible (2013) de Killian Jornet</w:t>
              </w:r>
            </w:hyperlink>
          </w:p>
          <w:p>
            <w:pPr/>
            <w:hyperlink r:id="rId10" w:history="1">
              <w:r>
                <w:rPr>
                  <w:color w:val="#410a8c"/>
                  <w:u w:val="single"/>
                </w:rPr>
                <w:t xml:space="preserve">Angélique Gigan</w:t>
              </w:r>
            </w:hyperlink>
          </w:p>
          <w:p>
            <w:pPr/>
            <w:r>
              <w:rPr/>
              <w:t xml:space="preserve">Markus Arnold; Mounir Allaoui. </w:t>
            </w:r>
            <w:r>
              <w:rPr>
                <w:i w:val="1"/>
                <w:iCs w:val="1"/>
              </w:rPr>
              <w:t xml:space="preserve">L'Image et son dehors : contours, transitions, transformations</w:t>
            </w:r>
            <w:r>
              <w:rPr/>
              <w:t xml:space="preserve">, Presses Universitaires de Pau et des Pays de l'Adour, pp.101-114, 2017, Figures de l’art 33, 978-2-35311-086-5</w:t>
            </w:r>
          </w:p>
          <w:p>
            <w:pPr/>
            <w:r>
              <w:rPr/>
              <w:t xml:space="preserve">Chapitre d'ouvrage</w:t>
            </w:r>
          </w:p>
          <w:p>
            <w:pPr/>
            <w:hyperlink r:id="rId42" w:history="1">
              <w:r>
                <w:rPr>
                  <w:color w:val="#410a8c"/>
                  <w:u w:val="single"/>
                </w:rPr>
                <w:t xml:space="preserve">hal-04069385v1</w:t>
              </w:r>
            </w:hyperlink>
          </w:p>
        </w:tc>
      </w:tr>
      <w:tr>
        <w:trPr/>
        <w:tc>
          <w:tcPr>
            <w:noWrap/>
          </w:tcPr>
          <w:p>
            <w:pPr>
              <w:spacing w:after="200"/>
            </w:pPr>
            <w:hyperlink r:id="rId43" w:history="1">
              <w:r>
                <w:rPr>
                  <w:color w:val="1e198e"/>
                  <w:b w:val="1"/>
                  <w:bCs w:val="1"/>
                  <w:u w:val="single"/>
                </w:rPr>
                <w:t xml:space="preserve">Le surnaturel dans Paul et Virginie: configuration d’une utopie céleste</w:t>
              </w:r>
            </w:hyperlink>
          </w:p>
          <w:p>
            <w:pPr/>
            <w:hyperlink r:id="rId10" w:history="1">
              <w:r>
                <w:rPr>
                  <w:color w:val="#410a8c"/>
                  <w:u w:val="single"/>
                </w:rPr>
                <w:t xml:space="preserve">Angélique Gigan</w:t>
              </w:r>
            </w:hyperlink>
          </w:p>
          <w:p>
            <w:pPr/>
            <w:r>
              <w:rPr>
                <w:i w:val="1"/>
                <w:iCs w:val="1"/>
              </w:rPr>
              <w:t xml:space="preserve">Bernardin de Saint-Pierre au tournant des Lumières. Mélanges en l’honneur de Malcolm Cook</w:t>
            </w:r>
            <w:r>
              <w:rPr/>
              <w:t xml:space="preserve">, 48, Peeters, pp.137--149, 2012, République des Lettres, 978-90-429-2575-5</w:t>
            </w:r>
          </w:p>
          <w:p>
            <w:pPr/>
            <w:r>
              <w:rPr/>
              <w:t xml:space="preserve">Chapitre d'ouvrage</w:t>
            </w:r>
          </w:p>
          <w:p>
            <w:pPr/>
            <w:hyperlink r:id="rId43" w:history="1">
              <w:r>
                <w:rPr>
                  <w:color w:val="#410a8c"/>
                  <w:u w:val="single"/>
                </w:rPr>
                <w:t xml:space="preserve">hal-01148038v1</w:t>
              </w:r>
            </w:hyperlink>
          </w:p>
        </w:tc>
      </w:tr>
      <w:tr>
        <w:trPr/>
        <w:tc>
          <w:tcPr>
            <w:noWrap/>
          </w:tcPr>
          <w:p>
            <w:pPr>
              <w:spacing w:after="200"/>
            </w:pPr>
            <w:hyperlink r:id="rId44" w:history="1">
              <w:r>
                <w:rPr>
                  <w:color w:val="1e198e"/>
                  <w:b w:val="1"/>
                  <w:bCs w:val="1"/>
                  <w:u w:val="single"/>
                </w:rPr>
                <w:t xml:space="preserve">Le surnaturel dans Paul et Virginie : configuration d'une utopie céleste</w:t>
              </w:r>
            </w:hyperlink>
          </w:p>
          <w:p>
            <w:pPr/>
            <w:hyperlink r:id="rId10" w:history="1">
              <w:r>
                <w:rPr>
                  <w:color w:val="#410a8c"/>
                  <w:u w:val="single"/>
                </w:rPr>
                <w:t xml:space="preserve">Angélique Gigan</w:t>
              </w:r>
            </w:hyperlink>
          </w:p>
          <w:p>
            <w:pPr/>
            <w:r>
              <w:rPr/>
              <w:t xml:space="preserve">Katherine Atsbury. </w:t>
            </w:r>
            <w:r>
              <w:rPr>
                <w:i w:val="1"/>
                <w:iCs w:val="1"/>
              </w:rPr>
              <w:t xml:space="preserve">Bernardin de Saint-Pierre au tournant des Lumières. Mélanges en l'honneur de Malcolm Cook</w:t>
            </w:r>
            <w:r>
              <w:rPr/>
              <w:t xml:space="preserve">, 48, Peeters, pp.137-149, 2012, République Des Lettres, 9042925752</w:t>
            </w:r>
          </w:p>
          <w:p>
            <w:pPr/>
            <w:r>
              <w:rPr/>
              <w:t xml:space="preserve">Chapitre d'ouvrage</w:t>
            </w:r>
          </w:p>
          <w:p>
            <w:pPr/>
            <w:hyperlink r:id="rId44" w:history="1">
              <w:r>
                <w:rPr>
                  <w:color w:val="#410a8c"/>
                  <w:u w:val="single"/>
                </w:rPr>
                <w:t xml:space="preserve">hal-04069845v1</w:t>
              </w:r>
            </w:hyperlink>
          </w:p>
        </w:tc>
      </w:tr>
      <w:tr>
        <w:trPr/>
        <w:tc>
          <w:tcPr>
            <w:noWrap/>
          </w:tcPr>
          <w:p>
            <w:pPr>
              <w:spacing w:after="200"/>
            </w:pPr>
            <w:hyperlink r:id="rId45" w:history="1">
              <w:r>
                <w:rPr>
                  <w:color w:val="1e198e"/>
                  <w:b w:val="1"/>
                  <w:bCs w:val="1"/>
                  <w:u w:val="single"/>
                </w:rPr>
                <w:t xml:space="preserve">La découverte pédestre de l'île : appréhension de l'espace dans la lettre XVII du Voyage à l'Isle de France</w:t>
              </w:r>
            </w:hyperlink>
          </w:p>
          <w:p>
            <w:pPr/>
            <w:hyperlink r:id="rId10" w:history="1">
              <w:r>
                <w:rPr>
                  <w:color w:val="#410a8c"/>
                  <w:u w:val="single"/>
                </w:rPr>
                <w:t xml:space="preserve">Angélique Gigan</w:t>
              </w:r>
            </w:hyperlink>
          </w:p>
          <w:p>
            <w:pPr/>
            <w:r>
              <w:rPr/>
              <w:t xml:space="preserve">Angélique GIGAN; Chantale MEURE; Jean-Michel RACAULT. </w:t>
            </w:r>
            <w:r>
              <w:rPr>
                <w:i w:val="1"/>
                <w:iCs w:val="1"/>
              </w:rPr>
              <w:t xml:space="preserve">Bernardin de Saint-Pierre et l'océan Indien (1768-1771)</w:t>
            </w:r>
            <w:r>
              <w:rPr/>
              <w:t xml:space="preserve">, 15, </w:t>
            </w:r>
            <w:hyperlink r:id="rId46" w:history="1">
              <w:r>
                <w:rPr>
                  <w:color w:val="#410a8c"/>
                  <w:u w:val="single"/>
                </w:rPr>
                <w:t xml:space="preserve">Classiques Garnier</w:t>
              </w:r>
            </w:hyperlink>
            <w:r>
              <w:rPr/>
              <w:t xml:space="preserve">, pp.215-230, 2011, Rencontres, 978-2-8124-0258-6. </w:t>
            </w:r>
            <w:hyperlink r:id="rId47" w:history="1">
              <w:r>
                <w:rPr>
                  <w:color w:val="#410a8c"/>
                  <w:u w:val="single"/>
                </w:rPr>
                <w:t xml:space="preserve">⟨10.15122/isbn.978-2-8124-4222-3⟩</w:t>
              </w:r>
            </w:hyperlink>
          </w:p>
          <w:p>
            <w:pPr/>
            <w:r>
              <w:rPr/>
              <w:t xml:space="preserve">Chapitre d'ouvrage</w:t>
            </w:r>
          </w:p>
          <w:p>
            <w:pPr/>
            <w:hyperlink r:id="rId45" w:history="1">
              <w:r>
                <w:rPr>
                  <w:color w:val="#410a8c"/>
                  <w:u w:val="single"/>
                </w:rPr>
                <w:t xml:space="preserve">hal-04070175v1</w:t>
              </w:r>
            </w:hyperlink>
          </w:p>
        </w:tc>
      </w:tr>
      <w:tr>
        <w:trPr/>
        <w:tc>
          <w:tcPr>
            <w:noWrap/>
          </w:tcPr>
          <w:p>
            <w:pPr>
              <w:spacing w:after="200"/>
            </w:pPr>
            <w:hyperlink r:id="rId48" w:history="1">
              <w:r>
                <w:rPr>
                  <w:color w:val="1e198e"/>
                  <w:b w:val="1"/>
                  <w:bCs w:val="1"/>
                  <w:u w:val="single"/>
                </w:rPr>
                <w:t xml:space="preserve">Approches de la féminité dans Paul et Virginie</w:t>
              </w:r>
            </w:hyperlink>
          </w:p>
          <w:p>
            <w:pPr/>
            <w:hyperlink r:id="rId10" w:history="1">
              <w:r>
                <w:rPr>
                  <w:color w:val="#410a8c"/>
                  <w:u w:val="single"/>
                </w:rPr>
                <w:t xml:space="preserve">Angélique Gigan</w:t>
              </w:r>
            </w:hyperlink>
          </w:p>
          <w:p>
            <w:pPr/>
            <w:r>
              <w:rPr/>
              <w:t xml:space="preserve">Marie-Françoise Bosquet; Chantale Meure. </w:t>
            </w:r>
            <w:r>
              <w:rPr>
                <w:i w:val="1"/>
                <w:iCs w:val="1"/>
              </w:rPr>
              <w:t xml:space="preserve">Représentations comparées du féminin en Orient et en Occident, du Moyen-Âge à nos jours : mythes et réalités</w:t>
            </w:r>
            <w:r>
              <w:rPr/>
              <w:t xml:space="preserve">, </w:t>
            </w:r>
            <w:hyperlink r:id="rId49" w:history="1">
              <w:r>
                <w:rPr>
                  <w:color w:val="#410a8c"/>
                  <w:u w:val="single"/>
                </w:rPr>
                <w:t xml:space="preserve">Presses universitaires de Saint-Etienne</w:t>
              </w:r>
            </w:hyperlink>
            <w:r>
              <w:rPr/>
              <w:t xml:space="preserve">, pp.43-54, 2011, L'Ecole du genre, 978-2-86272-548-2</w:t>
            </w:r>
          </w:p>
          <w:p>
            <w:pPr/>
            <w:r>
              <w:rPr/>
              <w:t xml:space="preserve">Chapitre d'ouvrage</w:t>
            </w:r>
          </w:p>
          <w:p>
            <w:pPr/>
            <w:hyperlink r:id="rId48" w:history="1">
              <w:r>
                <w:rPr>
                  <w:color w:val="#410a8c"/>
                  <w:u w:val="single"/>
                </w:rPr>
                <w:t xml:space="preserve">hal-04070177v1</w:t>
              </w:r>
            </w:hyperlink>
          </w:p>
        </w:tc>
      </w:tr>
      <w:tr>
        <w:trPr/>
        <w:tc>
          <w:tcPr>
            <w:noWrap/>
          </w:tcPr>
          <w:p>
            <w:pPr>
              <w:spacing w:after="200"/>
            </w:pPr>
            <w:hyperlink r:id="rId50" w:history="1">
              <w:r>
                <w:rPr>
                  <w:color w:val="1e198e"/>
                  <w:b w:val="1"/>
                  <w:bCs w:val="1"/>
                  <w:u w:val="single"/>
                </w:rPr>
                <w:t xml:space="preserve">Usurpation et légitimité du territoire dans La Tempête de W. Shakespeare</w:t>
              </w:r>
            </w:hyperlink>
          </w:p>
          <w:p>
            <w:pPr/>
            <w:hyperlink r:id="rId10" w:history="1">
              <w:r>
                <w:rPr>
                  <w:color w:val="#410a8c"/>
                  <w:u w:val="single"/>
                </w:rPr>
                <w:t xml:space="preserve">Angélique Gigan</w:t>
              </w:r>
            </w:hyperlink>
          </w:p>
          <w:p>
            <w:pPr/>
            <w:r>
              <w:rPr/>
              <w:t xml:space="preserve">Angelica Vâlcu; Carmen Andrei; Alina-Elena Ganea. </w:t>
            </w:r>
            <w:r>
              <w:rPr>
                <w:i w:val="1"/>
                <w:iCs w:val="1"/>
              </w:rPr>
              <w:t xml:space="preserve">Formes textuelles de la communication. De la production à la réception</w:t>
            </w:r>
            <w:r>
              <w:rPr/>
              <w:t xml:space="preserve">, </w:t>
            </w:r>
            <w:hyperlink r:id="rId51" w:history="1">
              <w:r>
                <w:rPr>
                  <w:color w:val="#410a8c"/>
                  <w:u w:val="single"/>
                </w:rPr>
                <w:t xml:space="preserve">Galati University Press</w:t>
              </w:r>
            </w:hyperlink>
            <w:r>
              <w:rPr/>
              <w:t xml:space="preserve">, pp.109-121, 2009</w:t>
            </w:r>
          </w:p>
          <w:p>
            <w:pPr/>
            <w:r>
              <w:rPr/>
              <w:t xml:space="preserve">Chapitre d'ouvrage</w:t>
            </w:r>
          </w:p>
          <w:p>
            <w:pPr/>
            <w:hyperlink r:id="rId50" w:history="1">
              <w:r>
                <w:rPr>
                  <w:color w:val="#410a8c"/>
                  <w:u w:val="single"/>
                </w:rPr>
                <w:t xml:space="preserve">hal-04070179v1</w:t>
              </w:r>
            </w:hyperlink>
          </w:p>
        </w:tc>
      </w:tr>
      <w:tr>
        <w:trPr/>
        <w:tc>
          <w:tcPr>
            <w:noWrap/>
          </w:tcPr>
          <w:p>
            <w:pPr>
              <w:spacing w:after="200"/>
            </w:pPr>
            <w:hyperlink r:id="rId52" w:history="1">
              <w:r>
                <w:rPr>
                  <w:color w:val="1e198e"/>
                  <w:b w:val="1"/>
                  <w:bCs w:val="1"/>
                  <w:u w:val="single"/>
                </w:rPr>
                <w:t xml:space="preserve">Bernardin de Saint-Pierre et la colonisation de Madagascar</w:t>
              </w:r>
            </w:hyperlink>
          </w:p>
          <w:p>
            <w:pPr/>
            <w:hyperlink r:id="rId10" w:history="1">
              <w:r>
                <w:rPr>
                  <w:color w:val="#410a8c"/>
                  <w:u w:val="single"/>
                </w:rPr>
                <w:t xml:space="preserve">Angélique Gigan</w:t>
              </w:r>
            </w:hyperlink>
          </w:p>
          <w:p>
            <w:pPr/>
            <w:r>
              <w:rPr/>
              <w:t xml:space="preserve">Norbert Dodille. </w:t>
            </w:r>
            <w:r>
              <w:rPr>
                <w:i w:val="1"/>
                <w:iCs w:val="1"/>
              </w:rPr>
              <w:t xml:space="preserve">Idées et représentations coloniales</w:t>
            </w:r>
            <w:r>
              <w:rPr/>
              <w:t xml:space="preserve">, 17, Presses universitaires de Paris-Sorbonne, pp.321-334, 2009, 978-2-84050-607-2</w:t>
            </w:r>
          </w:p>
          <w:p>
            <w:pPr/>
            <w:r>
              <w:rPr/>
              <w:t xml:space="preserve">Chapitre d'ouvrage</w:t>
            </w:r>
          </w:p>
          <w:p>
            <w:pPr/>
            <w:hyperlink r:id="rId52" w:history="1">
              <w:r>
                <w:rPr>
                  <w:color w:val="#410a8c"/>
                  <w:u w:val="single"/>
                </w:rPr>
                <w:t xml:space="preserve">hal-04070182v1</w:t>
              </w:r>
            </w:hyperlink>
          </w:p>
        </w:tc>
      </w:tr>
      <w:tr>
        <w:trPr/>
        <w:tc>
          <w:tcPr>
            <w:noWrap/>
          </w:tcPr>
          <w:p>
            <w:pPr>
              <w:spacing w:after="200"/>
            </w:pPr>
            <w:hyperlink r:id="rId53" w:history="1">
              <w:r>
                <w:rPr>
                  <w:color w:val="1e198e"/>
                  <w:b w:val="1"/>
                  <w:bCs w:val="1"/>
                  <w:u w:val="single"/>
                </w:rPr>
                <w:t xml:space="preserve">Hybridité des genres dans Empsaël de Bernardin de Saint-Pierre : drame ou dialogue d'idées ?</w:t>
              </w:r>
            </w:hyperlink>
          </w:p>
          <w:p>
            <w:pPr/>
            <w:hyperlink r:id="rId10" w:history="1">
              <w:r>
                <w:rPr>
                  <w:color w:val="#410a8c"/>
                  <w:u w:val="single"/>
                </w:rPr>
                <w:t xml:space="preserve">Angélique Gigan</w:t>
              </w:r>
            </w:hyperlink>
          </w:p>
          <w:p>
            <w:pPr/>
            <w:r>
              <w:rPr/>
              <w:t xml:space="preserve">Marie-Françoise Bosquet; Jean-Michel Racault. </w:t>
            </w:r>
            <w:r>
              <w:rPr>
                <w:i w:val="1"/>
                <w:iCs w:val="1"/>
              </w:rPr>
              <w:t xml:space="preserve">Pour une poétique de l'échange philosophique : le dialogue d'idées et ses formes littéraires</w:t>
            </w:r>
            <w:r>
              <w:rPr/>
              <w:t xml:space="preserve">, CAHIERS DU CENTRE DE RECHERCHES LITTÉRAIRES ET HISTORIQUES (15), </w:t>
            </w:r>
            <w:hyperlink r:id="rId54" w:history="1">
              <w:r>
                <w:rPr>
                  <w:color w:val="#410a8c"/>
                  <w:u w:val="single"/>
                </w:rPr>
                <w:t xml:space="preserve">L'Harmattan</w:t>
              </w:r>
            </w:hyperlink>
            <w:r>
              <w:rPr/>
              <w:t xml:space="preserve">, pp.195-214, 2008, 978-2-296-06159-0</w:t>
            </w:r>
          </w:p>
          <w:p>
            <w:pPr/>
            <w:r>
              <w:rPr/>
              <w:t xml:space="preserve">Chapitre d'ouvrage</w:t>
            </w:r>
          </w:p>
          <w:p>
            <w:pPr/>
            <w:hyperlink r:id="rId53" w:history="1">
              <w:r>
                <w:rPr>
                  <w:color w:val="#410a8c"/>
                  <w:u w:val="single"/>
                </w:rPr>
                <w:t xml:space="preserve">hal-04070183v1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Bernardin de Saint-Pierre et la question de l'état-providence</w:t>
              </w:r>
            </w:hyperlink>
          </w:p>
          <w:p>
            <w:pPr/>
            <w:hyperlink r:id="rId10" w:history="1">
              <w:r>
                <w:rPr>
                  <w:color w:val="#410a8c"/>
                  <w:u w:val="single"/>
                </w:rPr>
                <w:t xml:space="preserve">Angélique Gigan</w:t>
              </w:r>
            </w:hyperlink>
          </w:p>
          <w:p>
            <w:pPr/>
            <w:r>
              <w:rPr>
                <w:i w:val="1"/>
                <w:iCs w:val="1"/>
              </w:rPr>
              <w:t xml:space="preserve">XIVe Congrès international d'étude du dix-huitième siècle</w:t>
            </w:r>
            <w:r>
              <w:rPr/>
              <w:t xml:space="preserve">, Société internationale d'études du dix-huitième siècle, Jul 2015, Rotterdam, Pays-Bas</w:t>
            </w:r>
          </w:p>
          <w:p>
            <w:pPr/>
            <w:r>
              <w:rPr/>
              <w:t xml:space="preserve">Communication dans un congrès</w:t>
            </w:r>
          </w:p>
          <w:p>
            <w:pPr/>
            <w:hyperlink r:id="rId55" w:history="1">
              <w:r>
                <w:rPr>
                  <w:color w:val="#410a8c"/>
                  <w:u w:val="single"/>
                </w:rPr>
                <w:t xml:space="preserve">hal-04068486v1</w:t>
              </w:r>
            </w:hyperlink>
          </w:p>
        </w:tc>
      </w:tr>
      <w:tr>
        <w:trPr/>
        <w:tc>
          <w:tcPr>
            <w:noWrap/>
          </w:tcPr>
          <w:p>
            <w:pPr>
              <w:spacing w:after="200"/>
            </w:pPr>
            <w:hyperlink r:id="rId56" w:history="1">
              <w:r>
                <w:rPr>
                  <w:color w:val="1e198e"/>
                  <w:b w:val="1"/>
                  <w:bCs w:val="1"/>
                  <w:u w:val="single"/>
                </w:rPr>
                <w:t xml:space="preserve">Du drame maritime au drame historique : péril en mer dans L’Esclavage des Nègres ou l’Heureux Naufrage (1789) d’Olympe de Gouges</w:t>
              </w:r>
            </w:hyperlink>
          </w:p>
          <w:p>
            <w:pPr/>
            <w:hyperlink r:id="rId10" w:history="1">
              <w:r>
                <w:rPr>
                  <w:color w:val="#410a8c"/>
                  <w:u w:val="single"/>
                </w:rPr>
                <w:t xml:space="preserve">Angélique Gigan</w:t>
              </w:r>
            </w:hyperlink>
          </w:p>
          <w:p>
            <w:pPr/>
            <w:r>
              <w:rPr>
                <w:i w:val="1"/>
                <w:iCs w:val="1"/>
              </w:rPr>
              <w:t xml:space="preserve">Journée de recherche "Tempêtes, naufrages et pirates dans l’océan Indien : accidents réels ou péripéties fictives ?"</w:t>
            </w:r>
            <w:r>
              <w:rPr/>
              <w:t xml:space="preserve">, Feb 2011, Saint-Denis, La Réunion. pp.61--73</w:t>
            </w:r>
          </w:p>
          <w:p>
            <w:pPr/>
            <w:r>
              <w:rPr/>
              <w:t xml:space="preserve">Communication dans un congrès</w:t>
            </w:r>
          </w:p>
          <w:p>
            <w:pPr/>
            <w:hyperlink r:id="rId56" w:history="1">
              <w:r>
                <w:rPr>
                  <w:color w:val="#410a8c"/>
                  <w:u w:val="single"/>
                </w:rPr>
                <w:t xml:space="preserve">hal-01174583v1</w:t>
              </w:r>
            </w:hyperlink>
          </w:p>
        </w:tc>
      </w:tr>
      <w:tr>
        <w:trPr/>
        <w:tc>
          <w:tcPr>
            <w:noWrap/>
          </w:tcPr>
          <w:p>
            <w:pPr>
              <w:spacing w:after="200"/>
            </w:pPr>
            <w:hyperlink r:id="rId57" w:history="1">
              <w:r>
                <w:rPr>
                  <w:color w:val="1e198e"/>
                  <w:b w:val="1"/>
                  <w:bCs w:val="1"/>
                  <w:u w:val="single"/>
                </w:rPr>
                <w:t xml:space="preserve">Approches de la féminité dans Paul et Virginie</w:t>
              </w:r>
            </w:hyperlink>
          </w:p>
          <w:p>
            <w:pPr/>
            <w:hyperlink r:id="rId10" w:history="1">
              <w:r>
                <w:rPr>
                  <w:color w:val="#410a8c"/>
                  <w:u w:val="single"/>
                </w:rPr>
                <w:t xml:space="preserve">Angélique Gigan</w:t>
              </w:r>
            </w:hyperlink>
          </w:p>
          <w:p>
            <w:pPr/>
            <w:r>
              <w:rPr>
                <w:i w:val="1"/>
                <w:iCs w:val="1"/>
              </w:rPr>
              <w:t xml:space="preserve">Colloque international "Représentations comparées du féminin en Orient et en Occident"</w:t>
            </w:r>
            <w:r>
              <w:rPr/>
              <w:t xml:space="preserve">, Nov 2007, Saint-Denis, La Réunion. pp.43--54</w:t>
            </w:r>
          </w:p>
          <w:p>
            <w:pPr/>
            <w:r>
              <w:rPr/>
              <w:t xml:space="preserve">Communication dans un congrès</w:t>
            </w:r>
          </w:p>
          <w:p>
            <w:pPr/>
            <w:hyperlink r:id="rId57" w:history="1">
              <w:r>
                <w:rPr>
                  <w:color w:val="#410a8c"/>
                  <w:u w:val="single"/>
                </w:rPr>
                <w:t xml:space="preserve">hal-01174592v1</w:t>
              </w:r>
            </w:hyperlink>
          </w:p>
        </w:tc>
      </w:tr>
      <w:tr>
        <w:trPr/>
        <w:tc>
          <w:tcPr>
            <w:noWrap/>
          </w:tcPr>
          <w:p>
            <w:pPr>
              <w:spacing w:after="200"/>
            </w:pPr>
            <w:hyperlink r:id="rId58" w:history="1">
              <w:r>
                <w:rPr>
                  <w:color w:val="1e198e"/>
                  <w:b w:val="1"/>
                  <w:bCs w:val="1"/>
                  <w:u w:val="single"/>
                </w:rPr>
                <w:t xml:space="preserve">La découverte pédestre de l’île : appréhension de l’espace dans la lettre XVII du Voyage à l’Isle de France</w:t>
              </w:r>
            </w:hyperlink>
          </w:p>
          <w:p>
            <w:pPr/>
            <w:hyperlink r:id="rId10" w:history="1">
              <w:r>
                <w:rPr>
                  <w:color w:val="#410a8c"/>
                  <w:u w:val="single"/>
                </w:rPr>
                <w:t xml:space="preserve">Angélique Gigan</w:t>
              </w:r>
            </w:hyperlink>
          </w:p>
          <w:p>
            <w:pPr/>
            <w:r>
              <w:rPr>
                <w:i w:val="1"/>
                <w:iCs w:val="1"/>
              </w:rPr>
              <w:t xml:space="preserve">Colloque international Bernardin de Saint-Pierre et l’océan Indien</w:t>
            </w:r>
            <w:r>
              <w:rPr/>
              <w:t xml:space="preserve">, Nov 2009, Saint-Denis, La Réunion. pp.215-230</w:t>
            </w:r>
          </w:p>
          <w:p>
            <w:pPr/>
            <w:r>
              <w:rPr/>
              <w:t xml:space="preserve">Communication dans un congrès</w:t>
            </w:r>
          </w:p>
          <w:p>
            <w:pPr/>
            <w:hyperlink r:id="rId58" w:history="1">
              <w:r>
                <w:rPr>
                  <w:color w:val="#410a8c"/>
                  <w:u w:val="single"/>
                </w:rPr>
                <w:t xml:space="preserve">hal-01169679v1</w:t>
              </w:r>
            </w:hyperlink>
          </w:p>
        </w:tc>
      </w:tr>
      <w:tr>
        <w:trPr/>
        <w:tc>
          <w:tcPr>
            <w:noWrap/>
          </w:tcPr>
          <w:p>
            <w:pPr>
              <w:spacing w:after="200"/>
            </w:pPr>
            <w:hyperlink r:id="rId59" w:history="1">
              <w:r>
                <w:rPr>
                  <w:color w:val="1e198e"/>
                  <w:b w:val="1"/>
                  <w:bCs w:val="1"/>
                  <w:u w:val="single"/>
                </w:rPr>
                <w:t xml:space="preserve">L’apport scientifique du voyage à l’île de France dans l’œuvre de Bernardin de Saint-Pierre</w:t>
              </w:r>
            </w:hyperlink>
          </w:p>
          <w:p>
            <w:pPr/>
            <w:hyperlink r:id="rId10" w:history="1">
              <w:r>
                <w:rPr>
                  <w:color w:val="#410a8c"/>
                  <w:u w:val="single"/>
                </w:rPr>
                <w:t xml:space="preserve">Angélique Gigan</w:t>
              </w:r>
            </w:hyperlink>
          </w:p>
          <w:p>
            <w:pPr/>
            <w:r>
              <w:rPr>
                <w:i w:val="1"/>
                <w:iCs w:val="1"/>
              </w:rPr>
              <w:t xml:space="preserve">Conférence pour la Société d’Histoire de Saint-Joseph</w:t>
            </w:r>
            <w:r>
              <w:rPr/>
              <w:t xml:space="preserve">, Feb 2010, Saint-Joseph, La Réunion</w:t>
            </w:r>
          </w:p>
          <w:p>
            <w:pPr/>
            <w:r>
              <w:rPr/>
              <w:t xml:space="preserve">Communication dans un congrès</w:t>
            </w:r>
          </w:p>
          <w:p>
            <w:pPr/>
            <w:hyperlink r:id="rId59" w:history="1">
              <w:r>
                <w:rPr>
                  <w:color w:val="#410a8c"/>
                  <w:u w:val="single"/>
                </w:rPr>
                <w:t xml:space="preserve">hal-01172577v1</w:t>
              </w:r>
            </w:hyperlink>
          </w:p>
        </w:tc>
      </w:tr>
      <w:tr>
        <w:trPr/>
        <w:tc>
          <w:tcPr>
            <w:noWrap/>
          </w:tcPr>
          <w:p>
            <w:pPr>
              <w:spacing w:after="200"/>
            </w:pPr>
            <w:hyperlink r:id="rId60" w:history="1">
              <w:r>
                <w:rPr>
                  <w:color w:val="1e198e"/>
                  <w:b w:val="1"/>
                  <w:bCs w:val="1"/>
                  <w:u w:val="single"/>
                </w:rPr>
                <w:t xml:space="preserve">Pratiques de la recherche: une autre facette du doctorat</w:t>
              </w:r>
            </w:hyperlink>
          </w:p>
          <w:p>
            <w:pPr/>
            <w:hyperlink r:id="rId10" w:history="1">
              <w:r>
                <w:rPr>
                  <w:color w:val="#410a8c"/>
                  <w:u w:val="single"/>
                </w:rPr>
                <w:t xml:space="preserve">Angélique Gigan</w:t>
              </w:r>
            </w:hyperlink>
          </w:p>
          <w:p>
            <w:pPr/>
            <w:r>
              <w:rPr>
                <w:i w:val="1"/>
                <w:iCs w:val="1"/>
              </w:rPr>
              <w:t xml:space="preserve">Table ronde La Nouvelle politique du CRLHOI</w:t>
            </w:r>
            <w:r>
              <w:rPr/>
              <w:t xml:space="preserve">, Apr 2010, Saint-Denis, La Réunion</w:t>
            </w:r>
          </w:p>
          <w:p>
            <w:pPr/>
            <w:r>
              <w:rPr/>
              <w:t xml:space="preserve">Communication dans un congrès</w:t>
            </w:r>
          </w:p>
          <w:p>
            <w:pPr/>
            <w:hyperlink r:id="rId60" w:history="1">
              <w:r>
                <w:rPr>
                  <w:color w:val="#410a8c"/>
                  <w:u w:val="single"/>
                </w:rPr>
                <w:t xml:space="preserve">hal-01217746v1</w:t>
              </w:r>
            </w:hyperlink>
          </w:p>
        </w:tc>
      </w:tr>
      <w:tr>
        <w:trPr/>
        <w:tc>
          <w:tcPr>
            <w:noWrap/>
          </w:tcPr>
          <w:p>
            <w:pPr>
              <w:spacing w:after="200"/>
            </w:pPr>
            <w:hyperlink r:id="rId61" w:history="1">
              <w:r>
                <w:rPr>
                  <w:color w:val="1e198e"/>
                  <w:b w:val="1"/>
                  <w:bCs w:val="1"/>
                  <w:u w:val="single"/>
                </w:rPr>
                <w:t xml:space="preserve">Erotisme &amp;quot;cloîtré&amp;quot; : le couvent dans quelques romans des Lumières</w:t>
              </w:r>
            </w:hyperlink>
          </w:p>
          <w:p>
            <w:pPr/>
            <w:hyperlink r:id="rId10" w:history="1">
              <w:r>
                <w:rPr>
                  <w:color w:val="#410a8c"/>
                  <w:u w:val="single"/>
                </w:rPr>
                <w:t xml:space="preserve">Angélique Gigan</w:t>
              </w:r>
            </w:hyperlink>
          </w:p>
          <w:p>
            <w:pPr/>
            <w:r>
              <w:rPr>
                <w:i w:val="1"/>
                <w:iCs w:val="1"/>
              </w:rPr>
              <w:t xml:space="preserve">Journée d’études : La féminisation de l’espace et ses représentations sexuées</w:t>
            </w:r>
            <w:r>
              <w:rPr/>
              <w:t xml:space="preserve">, Apr 2010, Saint-Denis, La Réunion</w:t>
            </w:r>
          </w:p>
          <w:p>
            <w:pPr/>
            <w:r>
              <w:rPr/>
              <w:t xml:space="preserve">Communication dans un congrès</w:t>
            </w:r>
          </w:p>
          <w:p>
            <w:pPr/>
            <w:hyperlink r:id="rId61" w:history="1">
              <w:r>
                <w:rPr>
                  <w:color w:val="#410a8c"/>
                  <w:u w:val="single"/>
                </w:rPr>
                <w:t xml:space="preserve">hal-01217745v1</w:t>
              </w:r>
            </w:hyperlink>
          </w:p>
        </w:tc>
      </w:tr>
      <w:tr>
        <w:trPr/>
        <w:tc>
          <w:tcPr>
            <w:noWrap/>
          </w:tcPr>
          <w:p>
            <w:pPr>
              <w:spacing w:after="200"/>
            </w:pPr>
            <w:hyperlink r:id="rId62" w:history="1">
              <w:r>
                <w:rPr>
                  <w:color w:val="1e198e"/>
                  <w:b w:val="1"/>
                  <w:bCs w:val="1"/>
                  <w:u w:val="single"/>
                </w:rPr>
                <w:t xml:space="preserve">Bernardin de Saint-Pierre et la colonisation de Madagascar</w:t>
              </w:r>
            </w:hyperlink>
          </w:p>
          <w:p>
            <w:pPr/>
            <w:hyperlink r:id="rId10" w:history="1">
              <w:r>
                <w:rPr>
                  <w:color w:val="#410a8c"/>
                  <w:u w:val="single"/>
                </w:rPr>
                <w:t xml:space="preserve">Angélique Gigan</w:t>
              </w:r>
            </w:hyperlink>
          </w:p>
          <w:p>
            <w:pPr/>
            <w:r>
              <w:rPr>
                <w:i w:val="1"/>
                <w:iCs w:val="1"/>
              </w:rPr>
              <w:t xml:space="preserve">Colloque international : "Idées et représentations coloniales dans l'océan Indien"</w:t>
            </w:r>
            <w:r>
              <w:rPr/>
              <w:t xml:space="preserve">, Oct 2007, Paris, France. pp.321--334</w:t>
            </w:r>
          </w:p>
          <w:p>
            <w:pPr/>
            <w:r>
              <w:rPr/>
              <w:t xml:space="preserve">Communication dans un congrès</w:t>
            </w:r>
          </w:p>
          <w:p>
            <w:pPr/>
            <w:hyperlink r:id="rId62" w:history="1">
              <w:r>
                <w:rPr>
                  <w:color w:val="#410a8c"/>
                  <w:u w:val="single"/>
                </w:rPr>
                <w:t xml:space="preserve">hal-01174599v1</w:t>
              </w:r>
            </w:hyperlink>
          </w:p>
        </w:tc>
      </w:tr>
      <w:tr>
        <w:trPr/>
        <w:tc>
          <w:tcPr>
            <w:noWrap/>
          </w:tcPr>
          <w:p>
            <w:pPr>
              <w:spacing w:after="200"/>
            </w:pPr>
            <w:hyperlink r:id="rId63" w:history="1">
              <w:r>
                <w:rPr>
                  <w:color w:val="1e198e"/>
                  <w:b w:val="1"/>
                  <w:bCs w:val="1"/>
                  <w:u w:val="single"/>
                </w:rPr>
                <w:t xml:space="preserve">Un &amp;quot;Solitaire sociable&amp;quot; : amitié et hospitalité chez Bernardin de Saint-Pierre</w:t>
              </w:r>
            </w:hyperlink>
          </w:p>
          <w:p>
            <w:pPr/>
            <w:hyperlink r:id="rId10" w:history="1">
              <w:r>
                <w:rPr>
                  <w:color w:val="#410a8c"/>
                  <w:u w:val="single"/>
                </w:rPr>
                <w:t xml:space="preserve">Angélique Gigan</w:t>
              </w:r>
            </w:hyperlink>
          </w:p>
          <w:p>
            <w:pPr/>
            <w:r>
              <w:rPr>
                <w:i w:val="1"/>
                <w:iCs w:val="1"/>
              </w:rPr>
              <w:t xml:space="preserve">Séminaire International des Jeunes Dix-huitiémistes "Amitié, Convivialité, Hospitalité"</w:t>
            </w:r>
            <w:r>
              <w:rPr/>
              <w:t xml:space="preserve">, Sep 2008, Pardubice, République tchèque. pp.91--107</w:t>
            </w:r>
          </w:p>
          <w:p>
            <w:pPr/>
            <w:r>
              <w:rPr/>
              <w:t xml:space="preserve">Communication dans un congrès</w:t>
            </w:r>
          </w:p>
          <w:p>
            <w:pPr/>
            <w:hyperlink r:id="rId63" w:history="1">
              <w:r>
                <w:rPr>
                  <w:color w:val="#410a8c"/>
                  <w:u w:val="single"/>
                </w:rPr>
                <w:t xml:space="preserve">hal-01174600v1</w:t>
              </w:r>
            </w:hyperlink>
          </w:p>
        </w:tc>
      </w:tr>
      <w:tr>
        <w:trPr/>
        <w:tc>
          <w:tcPr>
            <w:noWrap/>
          </w:tcPr>
          <w:p>
            <w:pPr>
              <w:spacing w:after="200"/>
            </w:pPr>
            <w:hyperlink r:id="rId64" w:history="1">
              <w:r>
                <w:rPr>
                  <w:color w:val="1e198e"/>
                  <w:b w:val="1"/>
                  <w:bCs w:val="1"/>
                  <w:u w:val="single"/>
                </w:rPr>
                <w:t xml:space="preserve">Echos antiesclavagistes de l’île de France à l’Amérique : les témoignages de Bernardin de Saint-Pierre et de Saint-John de Crèvecœur</w:t>
              </w:r>
            </w:hyperlink>
          </w:p>
          <w:p>
            <w:pPr/>
            <w:hyperlink r:id="rId10" w:history="1">
              <w:r>
                <w:rPr>
                  <w:color w:val="#410a8c"/>
                  <w:u w:val="single"/>
                </w:rPr>
                <w:t xml:space="preserve">Angélique Gigan</w:t>
              </w:r>
            </w:hyperlink>
          </w:p>
          <w:p>
            <w:pPr/>
            <w:r>
              <w:rPr>
                <w:i w:val="1"/>
                <w:iCs w:val="1"/>
              </w:rPr>
              <w:t xml:space="preserve">Journée d’études Littérature, mémoire et commémoration : Atlantique noir et océan Indien</w:t>
            </w:r>
            <w:r>
              <w:rPr/>
              <w:t xml:space="preserve">, CRLHOI, May 2008, Saint-Denis, La Réunion. pp.161-179</w:t>
            </w:r>
          </w:p>
          <w:p>
            <w:pPr/>
            <w:r>
              <w:rPr/>
              <w:t xml:space="preserve">Communication dans un congrès</w:t>
            </w:r>
          </w:p>
          <w:p>
            <w:pPr/>
            <w:hyperlink r:id="rId64" w:history="1">
              <w:r>
                <w:rPr>
                  <w:color w:val="#410a8c"/>
                  <w:u w:val="single"/>
                </w:rPr>
                <w:t xml:space="preserve">hal-01169678v1</w:t>
              </w:r>
            </w:hyperlink>
          </w:p>
        </w:tc>
      </w:tr>
      <w:tr>
        <w:trPr/>
        <w:tc>
          <w:tcPr>
            <w:noWrap/>
          </w:tcPr>
          <w:p>
            <w:pPr>
              <w:spacing w:after="200"/>
            </w:pPr>
            <w:hyperlink r:id="rId65" w:history="1">
              <w:r>
                <w:rPr>
                  <w:color w:val="1e198e"/>
                  <w:b w:val="1"/>
                  <w:bCs w:val="1"/>
                  <w:u w:val="single"/>
                </w:rPr>
                <w:t xml:space="preserve">L'apport scientifique du voyage à l'île de France dans l'oeuvre de Bernardin de Saint-Pierre</w:t>
              </w:r>
            </w:hyperlink>
          </w:p>
          <w:p>
            <w:pPr/>
            <w:hyperlink r:id="rId10" w:history="1">
              <w:r>
                <w:rPr>
                  <w:color w:val="#410a8c"/>
                  <w:u w:val="single"/>
                </w:rPr>
                <w:t xml:space="preserve">Angélique Gigan</w:t>
              </w:r>
            </w:hyperlink>
          </w:p>
          <w:p>
            <w:pPr/>
            <w:r>
              <w:rPr>
                <w:i w:val="1"/>
                <w:iCs w:val="1"/>
              </w:rPr>
              <w:t xml:space="preserve">XIIe Congrès international des Lumières : Sciences, techniques et cultures au XVIIIe siècle</w:t>
            </w:r>
            <w:r>
              <w:rPr/>
              <w:t xml:space="preserve">, Société internationale d'études du dix-huitième siècle, Jul 2007, Montpellier, France</w:t>
            </w:r>
          </w:p>
          <w:p>
            <w:pPr/>
            <w:r>
              <w:rPr/>
              <w:t xml:space="preserve">Communication dans un congrès</w:t>
            </w:r>
          </w:p>
          <w:p>
            <w:pPr/>
            <w:hyperlink r:id="rId65" w:history="1">
              <w:r>
                <w:rPr>
                  <w:color w:val="#410a8c"/>
                  <w:u w:val="single"/>
                </w:rPr>
                <w:t xml:space="preserve">hal-04068487v1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Bernardin de Saint-Pierre et l'océan Indien</w:t>
              </w:r>
            </w:hyperlink>
          </w:p>
          <w:p>
            <w:pPr/>
            <w:hyperlink r:id="rId28" w:history="1">
              <w:r>
                <w:rPr>
                  <w:color w:val="#410a8c"/>
                  <w:u w:val="single"/>
                </w:rPr>
                <w:t xml:space="preserve">Jean-Michel Racault</w:t>
              </w:r>
            </w:hyperlink>
            <w:r>
              <w:rPr/>
              <w:t xml:space="preserve">,</w:t>
            </w:r>
            <w:hyperlink r:id="rId35" w:history="1">
              <w:r>
                <w:rPr>
                  <w:color w:val="#410a8c"/>
                  <w:u w:val="single"/>
                </w:rPr>
                <w:t xml:space="preserve">Chantale Meure</w:t>
              </w:r>
            </w:hyperlink>
            <w:r>
              <w:rPr/>
              <w:t xml:space="preserve">,</w:t>
            </w:r>
            <w:hyperlink r:id="rId10" w:history="1">
              <w:r>
                <w:rPr>
                  <w:color w:val="#410a8c"/>
                  <w:u w:val="single"/>
                </w:rPr>
                <w:t xml:space="preserve">Angélique Gigan</w:t>
              </w:r>
            </w:hyperlink>
          </w:p>
          <w:p>
            <w:pPr/>
            <w:r>
              <w:rPr>
                <w:i w:val="1"/>
                <w:iCs w:val="1"/>
              </w:rPr>
              <w:t xml:space="preserve">colloque international</w:t>
            </w:r>
            <w:r>
              <w:rPr/>
              <w:t xml:space="preserve">, Nov 2009, Saint-Denis Réunion, France. Classiques Garnier, pp.10.15122/isbn.978-2-8124-4222-3, 2011, Rencontres 15, 978-2-8124-0258-6</w:t>
            </w:r>
          </w:p>
          <w:p>
            <w:pPr/>
            <w:r>
              <w:rPr/>
              <w:t xml:space="preserve">Proceedings/Recueil des communications</w:t>
            </w:r>
          </w:p>
          <w:p>
            <w:pPr/>
            <w:hyperlink r:id="rId66" w:history="1">
              <w:r>
                <w:rPr>
                  <w:color w:val="#410a8c"/>
                  <w:u w:val="single"/>
                </w:rPr>
                <w:t xml:space="preserve">hal-01171821v1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Bernardin de Saint-Pierre à La Réunion : parcours bibliographique (1773-1850)</w:t>
              </w:r>
            </w:hyperlink>
          </w:p>
          <w:p>
            <w:pPr/>
            <w:hyperlink r:id="rId10" w:history="1">
              <w:r>
                <w:rPr>
                  <w:color w:val="#410a8c"/>
                  <w:u w:val="single"/>
                </w:rPr>
                <w:t xml:space="preserve">Angélique Gigan</w:t>
              </w:r>
            </w:hyperlink>
          </w:p>
          <w:p>
            <w:pPr/>
            <w:r>
              <w:rPr/>
              <w:t xml:space="preserve">2009</w:t>
            </w:r>
          </w:p>
          <w:p>
            <w:pPr/>
            <w:r>
              <w:rPr/>
              <w:t xml:space="preserve">Autre publication scientifique</w:t>
            </w:r>
          </w:p>
          <w:p>
            <w:pPr/>
            <w:hyperlink r:id="rId67" w:history="1">
              <w:r>
                <w:rPr>
                  <w:color w:val="#410a8c"/>
                  <w:u w:val="single"/>
                </w:rPr>
                <w:t xml:space="preserve">hal-04068506v1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87C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gelique-gigan" TargetMode="External"/><Relationship Id="rId8" Type="http://schemas.openxmlformats.org/officeDocument/2006/relationships/hyperlink" Target="https://orcid.org/0009-0005-3505-8338" TargetMode="External"/><Relationship Id="rId9" Type="http://schemas.openxmlformats.org/officeDocument/2006/relationships/hyperlink" Target="https://univ-reunion.hal.science/hal-04230934v1" TargetMode="External"/><Relationship Id="rId10" Type="http://schemas.openxmlformats.org/officeDocument/2006/relationships/hyperlink" Target="https://hal.science/search/index/?q=*&amp;authFullName_s=Ang&#233;lique Gigan" TargetMode="External"/><Relationship Id="rId11" Type="http://schemas.openxmlformats.org/officeDocument/2006/relationships/hyperlink" Target="https://hal.science/hal-04068608v1" TargetMode="External"/><Relationship Id="rId12" Type="http://schemas.openxmlformats.org/officeDocument/2006/relationships/hyperlink" Target="https://hal.science/hal-04068620v1" TargetMode="External"/><Relationship Id="rId13" Type="http://schemas.openxmlformats.org/officeDocument/2006/relationships/hyperlink" Target="https://univ-reunion.hal.science/hal-02185240v1" TargetMode="External"/><Relationship Id="rId14" Type="http://schemas.openxmlformats.org/officeDocument/2006/relationships/hyperlink" Target="https://hal.science/hal-04068622v1" TargetMode="External"/><Relationship Id="rId15" Type="http://schemas.openxmlformats.org/officeDocument/2006/relationships/hyperlink" Target="https://dx.doi.org/10.4000/studifrancesi.6403" TargetMode="External"/><Relationship Id="rId16" Type="http://schemas.openxmlformats.org/officeDocument/2006/relationships/hyperlink" Target="https://hal.science/hal-04070180v1" TargetMode="External"/><Relationship Id="rId17" Type="http://schemas.openxmlformats.org/officeDocument/2006/relationships/hyperlink" Target="https://univ-reunion.hal.science/hal-01172340v1" TargetMode="External"/><Relationship Id="rId18" Type="http://schemas.openxmlformats.org/officeDocument/2006/relationships/hyperlink" Target="https://hal.science/hal-04068590v1" TargetMode="External"/><Relationship Id="rId19" Type="http://schemas.openxmlformats.org/officeDocument/2006/relationships/hyperlink" Target="https://hal.science/hal-04068515v1" TargetMode="External"/><Relationship Id="rId20" Type="http://schemas.openxmlformats.org/officeDocument/2006/relationships/hyperlink" Target="https://hal.science/hal-04068511v1" TargetMode="External"/><Relationship Id="rId21" Type="http://schemas.openxmlformats.org/officeDocument/2006/relationships/hyperlink" Target="https://hal.science/hal-04068493v1" TargetMode="External"/><Relationship Id="rId22" Type="http://schemas.openxmlformats.org/officeDocument/2006/relationships/hyperlink" Target="https://hal.science/search/index/?q=*&amp;authFullName_s=Vladimir Kapor" TargetMode="External"/><Relationship Id="rId23" Type="http://schemas.openxmlformats.org/officeDocument/2006/relationships/hyperlink" Target="https://classiques-garnier.com/bernardin-de-saint-pierre-oeuvres-completes-tome-ii-voyages.html" TargetMode="External"/><Relationship Id="rId24" Type="http://schemas.openxmlformats.org/officeDocument/2006/relationships/hyperlink" Target="https://dx.doi.org/10.15122/isbn.978-2-406-09805-8" TargetMode="External"/><Relationship Id="rId25" Type="http://schemas.openxmlformats.org/officeDocument/2006/relationships/hyperlink" Target="https://univ-reunion.hal.science/hal-04250758v1" TargetMode="External"/><Relationship Id="rId26" Type="http://schemas.openxmlformats.org/officeDocument/2006/relationships/hyperlink" Target="https://hal.science/search/index/?q=*&amp;authFullName_s=Philip Robinson" TargetMode="External"/><Relationship Id="rId27" Type="http://schemas.openxmlformats.org/officeDocument/2006/relationships/hyperlink" Target="https://hal.science/search/index/?q=*&amp;authFullName_s=Zatorska Izabella" TargetMode="External"/><Relationship Id="rId28" Type="http://schemas.openxmlformats.org/officeDocument/2006/relationships/hyperlink" Target="https://hal.science/search/index/?q=*&amp;authFullName_s=Jean-Michel Racault" TargetMode="External"/><Relationship Id="rId29" Type="http://schemas.openxmlformats.org/officeDocument/2006/relationships/hyperlink" Target="https://hal.science/hal-04068593v1" TargetMode="External"/><Relationship Id="rId30" Type="http://schemas.openxmlformats.org/officeDocument/2006/relationships/hyperlink" Target="https://hal.science/hal-04068597v1" TargetMode="External"/><Relationship Id="rId31" Type="http://schemas.openxmlformats.org/officeDocument/2006/relationships/hyperlink" Target="https://hal.science/search/index/?q=*&amp;authFullName_s=Axel Gauvin" TargetMode="External"/><Relationship Id="rId32" Type="http://schemas.openxmlformats.org/officeDocument/2006/relationships/hyperlink" Target="https://hal.science/hal-01148058v1" TargetMode="External"/><Relationship Id="rId33" Type="http://schemas.openxmlformats.org/officeDocument/2006/relationships/hyperlink" Target="https://hal.science/search/index/?q=*&amp;authFullName_s=Henri Bernardin De Saint-Pierre" TargetMode="External"/><Relationship Id="rId34" Type="http://schemas.openxmlformats.org/officeDocument/2006/relationships/hyperlink" Target="https://hal.science/search/index/?q=*&amp;authFullName_s=Guilhem Armand" TargetMode="External"/><Relationship Id="rId35" Type="http://schemas.openxmlformats.org/officeDocument/2006/relationships/hyperlink" Target="https://hal.science/search/index/?q=*&amp;authFullName_s=Chantale Meure" TargetMode="External"/><Relationship Id="rId36" Type="http://schemas.openxmlformats.org/officeDocument/2006/relationships/hyperlink" Target="https://dx.doi.org/10.15122/isbn.978-2-8124-3088-6" TargetMode="External"/><Relationship Id="rId37" Type="http://schemas.openxmlformats.org/officeDocument/2006/relationships/hyperlink" Target="https://hal.science/hal-04069820v1" TargetMode="External"/><Relationship Id="rId38" Type="http://schemas.openxmlformats.org/officeDocument/2006/relationships/hyperlink" Target="https://hal.science/hal-04069333v1" TargetMode="External"/><Relationship Id="rId39" Type="http://schemas.openxmlformats.org/officeDocument/2006/relationships/hyperlink" Target="https://hal.science/hal-04069436v1" TargetMode="External"/><Relationship Id="rId40" Type="http://schemas.openxmlformats.org/officeDocument/2006/relationships/hyperlink" Target="https://hal.science/hal-04069406v1" TargetMode="External"/><Relationship Id="rId41" Type="http://schemas.openxmlformats.org/officeDocument/2006/relationships/hyperlink" Target="https://dx.doi.org/10.15122/isbn.978-2-406-06185-4" TargetMode="External"/><Relationship Id="rId42" Type="http://schemas.openxmlformats.org/officeDocument/2006/relationships/hyperlink" Target="https://hal.science/hal-04069385v1" TargetMode="External"/><Relationship Id="rId43" Type="http://schemas.openxmlformats.org/officeDocument/2006/relationships/hyperlink" Target="https://hal.science/hal-01148038v1" TargetMode="External"/><Relationship Id="rId44" Type="http://schemas.openxmlformats.org/officeDocument/2006/relationships/hyperlink" Target="https://hal.science/hal-04069845v1" TargetMode="External"/><Relationship Id="rId45" Type="http://schemas.openxmlformats.org/officeDocument/2006/relationships/hyperlink" Target="https://hal.science/hal-04070175v1" TargetMode="External"/><Relationship Id="rId46" Type="http://schemas.openxmlformats.org/officeDocument/2006/relationships/hyperlink" Target="https://classiques-garnier.com/bernardin-de-saint-pierre-et-l-ocean-indien.html" TargetMode="External"/><Relationship Id="rId47" Type="http://schemas.openxmlformats.org/officeDocument/2006/relationships/hyperlink" Target="https://dx.doi.org/10.15122/isbn.978-2-8124-4222-3" TargetMode="External"/><Relationship Id="rId48" Type="http://schemas.openxmlformats.org/officeDocument/2006/relationships/hyperlink" Target="https://hal.science/hal-04070177v1" TargetMode="External"/><Relationship Id="rId49" Type="http://schemas.openxmlformats.org/officeDocument/2006/relationships/hyperlink" Target="https://presses.univ-st-etienne.fr/fr/collections/le-genre-en-toutes-lettres/anciennement-l-ecole-du-genre.html" TargetMode="External"/><Relationship Id="rId50" Type="http://schemas.openxmlformats.org/officeDocument/2006/relationships/hyperlink" Target="https://hal.science/hal-04070179v1" TargetMode="External"/><Relationship Id="rId51" Type="http://schemas.openxmlformats.org/officeDocument/2006/relationships/hyperlink" Target="http://www.lit.ugal.ro/2009-FRANCOPHONIE/home.htm" TargetMode="External"/><Relationship Id="rId52" Type="http://schemas.openxmlformats.org/officeDocument/2006/relationships/hyperlink" Target="https://hal.science/hal-04070182v1" TargetMode="External"/><Relationship Id="rId53" Type="http://schemas.openxmlformats.org/officeDocument/2006/relationships/hyperlink" Target="https://hal.science/hal-04070183v1" TargetMode="External"/><Relationship Id="rId54" Type="http://schemas.openxmlformats.org/officeDocument/2006/relationships/hyperlink" Target="https://www.editions-harmattan.fr/livre-pour_une_poetique_de_l_echange_philosophique_le_dialogue_d_idees_et_ses_formes_litteraires-9782296061590-26926.html" TargetMode="External"/><Relationship Id="rId55" Type="http://schemas.openxmlformats.org/officeDocument/2006/relationships/hyperlink" Target="https://hal.science/hal-04068486v1" TargetMode="External"/><Relationship Id="rId56" Type="http://schemas.openxmlformats.org/officeDocument/2006/relationships/hyperlink" Target="https://univ-reunion.hal.science/hal-01174583v1" TargetMode="External"/><Relationship Id="rId57" Type="http://schemas.openxmlformats.org/officeDocument/2006/relationships/hyperlink" Target="https://univ-reunion.hal.science/hal-01174592v1" TargetMode="External"/><Relationship Id="rId58" Type="http://schemas.openxmlformats.org/officeDocument/2006/relationships/hyperlink" Target="https://univ-reunion.hal.science/hal-01169679v1" TargetMode="External"/><Relationship Id="rId59" Type="http://schemas.openxmlformats.org/officeDocument/2006/relationships/hyperlink" Target="https://univ-reunion.hal.science/hal-01172577v1" TargetMode="External"/><Relationship Id="rId60" Type="http://schemas.openxmlformats.org/officeDocument/2006/relationships/hyperlink" Target="https://univ-reunion.hal.science/hal-01217746v1" TargetMode="External"/><Relationship Id="rId61" Type="http://schemas.openxmlformats.org/officeDocument/2006/relationships/hyperlink" Target="https://univ-reunion.hal.science/hal-01217745v1" TargetMode="External"/><Relationship Id="rId62" Type="http://schemas.openxmlformats.org/officeDocument/2006/relationships/hyperlink" Target="https://univ-reunion.hal.science/hal-01174599v1" TargetMode="External"/><Relationship Id="rId63" Type="http://schemas.openxmlformats.org/officeDocument/2006/relationships/hyperlink" Target="https://univ-reunion.hal.science/hal-01174600v1" TargetMode="External"/><Relationship Id="rId64" Type="http://schemas.openxmlformats.org/officeDocument/2006/relationships/hyperlink" Target="https://univ-reunion.hal.science/hal-01169678v1" TargetMode="External"/><Relationship Id="rId65" Type="http://schemas.openxmlformats.org/officeDocument/2006/relationships/hyperlink" Target="https://hal.science/hal-04068487v1" TargetMode="External"/><Relationship Id="rId66" Type="http://schemas.openxmlformats.org/officeDocument/2006/relationships/hyperlink" Target="https://univ-reunion.hal.science/hal-01171821v1" TargetMode="External"/><Relationship Id="rId67" Type="http://schemas.openxmlformats.org/officeDocument/2006/relationships/hyperlink" Target="https://hal.science/hal-04068506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Angélique GIGAN</dc:title>
  <dc:description>CV</dc:description>
  <dc:subject/>
  <cp:keywords/>
  <cp:category/>
  <cp:lastModifiedBy/>
  <dcterms:created xsi:type="dcterms:W3CDTF">2026-05-24T14:04:59+02:00</dcterms:created>
  <dcterms:modified xsi:type="dcterms:W3CDTF">2026-05-24T14:04:59+02:00</dcterms:modified>
</cp:coreProperties>
</file>

<file path=docProps/custom.xml><?xml version="1.0" encoding="utf-8"?>
<Properties xmlns="http://schemas.openxmlformats.org/officeDocument/2006/custom-properties" xmlns:vt="http://schemas.openxmlformats.org/officeDocument/2006/docPropsVTypes"/>
</file>