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Thébert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consacré à Stéphane Madelrieux, Philosophie des expériences radicales (Paris, Seuil,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2024, XVI (1), 5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⟨10.4000/11p4r⟩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Reid et le langage des philosophes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2024, 57,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comprendre le sceptique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N°119, pp.311 - 333.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⟨10.3917/rmm.233.0311⟩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Locke's Ethics of Virtuous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Locke Studies</w:t>
            </w:r>
            <w:r>
              <w:rPr/>
              <w:t xml:space="preserve">, 2022,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⟨10.5206/ls.2022.14153⟩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raison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sur Mathias GIREL, L'esprit en acte. Psychologie, mythologies et pratique chez les pragmatistes, Paris, Vrin,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2022, XIV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⟨10.4000/ejpap.3054⟩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du 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2021, 146 (1),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⟨10.3917/rphi.211.0003⟩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Sense, Scepticism and Deep Epistemic Disagreements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Study of Skepticism</w:t>
            </w:r>
            <w:r>
              <w:rPr/>
              <w:t xml:space="preserve">, 2020, 10, pp.129-155.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⟨10.1163/22105700-20201349⟩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charnières sont-elles des normes épistémiques ? Réflexion sur notre confiance en la fiabilité de nos sources doxastiques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2020, 45, 42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Permissivist Ethics of Belief. What Pragmaticism May Learn from Common Sense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2017, IX,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⟨10.4000/ejpap.1044⟩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Sense and First Principles : Dispelling an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la discipline de l'entendement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Hartley : Vibrations, associations,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46, pp.417-438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and the Principles of Common Sense : a Reidian solution to the Problem of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comme capacité : le traitement des cas de Gettier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Thomas Reid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Vrin,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liaison des idées et la communication des passions : suivre le fil des idées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C. Etchegaray et P. Hamou. </w:t>
            </w:r>
            <w:r>
              <w:rPr>
                <w:i w:val="1"/>
                <w:iCs w:val="1"/>
              </w:rPr>
              <w:t xml:space="preserve">Lire l'Enquête sur l'entendement humain de David Hume</w:t>
            </w:r>
            <w:r>
              <w:rPr/>
              <w:t xml:space="preserve">, Vrin, pp.63-85, 2022, 978-2-7116-3051-6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L'origine sensible des idées : remonter le fil des idées », p. 41-61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C. Etchegaray et P. Hamou. </w:t>
            </w:r>
            <w:r>
              <w:rPr>
                <w:i w:val="1"/>
                <w:iCs w:val="1"/>
              </w:rPr>
              <w:t xml:space="preserve">Lire l'Enquête sur l'entendement humain de David Hume</w:t>
            </w:r>
            <w:r>
              <w:rPr/>
              <w:t xml:space="preserve">, Vrin, 2022, 978-2-7116-3051-6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a Reidian Moderate View of our Hinge Commitments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Extending Hinge Epistemology</w:t>
            </w:r>
            <w:r>
              <w:rPr/>
              <w:t xml:space="preserve">, Anthem Press, pp.175-192, 2022, Anthem Studies in Wittgenstein, 978-1-83998-423-5.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⟨10.2307/j.ctv2svjz4r.15⟩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ne tient-il qu’au fil de la conscience ? L’héritage cartésien de Locke et Reid sur l’identité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K. S. Ong-Van-Cung. </w:t>
            </w:r>
            <w:r>
              <w:rPr>
                <w:i w:val="1"/>
                <w:iCs w:val="1"/>
              </w:rPr>
              <w:t xml:space="preserve">Les formes historiques du cogito (XVIIe-XXe siècles)</w:t>
            </w:r>
            <w:r>
              <w:rPr/>
              <w:t xml:space="preserve">, Classiques Garnier, pp.145-168, 2019, 978-2-406-08522-5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reidienne de l'explication physiologique de la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l’esprit. Empirisme, médecine et cerveau (XVIIe-XIXe siècles)</w:t>
            </w:r>
            <w:r>
              <w:rPr/>
              <w:t xml:space="preserve">, 2018, 978-2-7056-9565-1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Defense of the First Principles of Common Sense in Reid's Epistemology. A New Use for Track-Record Arguments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Angélique A. Thébert</w:t>
              </w:r>
            </w:hyperlink>
          </w:p>
          <w:p>
            <w:pPr/>
            <w:r>
              <w:rPr/>
              <w:t xml:space="preserve">R. Copenhaver &amp; T. Buras. </w:t>
            </w:r>
            <w:r>
              <w:rPr>
                <w:i w:val="1"/>
                <w:iCs w:val="1"/>
              </w:rPr>
              <w:t xml:space="preserve">Thomas Reid on Mind, Knowledge and Value</w:t>
            </w:r>
            <w:r>
              <w:rPr/>
              <w:t xml:space="preserve">, Oxford University Press, pp.193-212, 2015, 0198733674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Peter HACKER, Dialogues sur la pensée, l’esprit, le corps et la conscience (Marseille, Agone,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le matériau des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croyance juste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Hartley, David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2020, pp.1-3.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⟨10.1007/978-3-319-20791-9_504-1⟩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Reid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philosophique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hal-04265414v1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075v1" TargetMode="External"/><Relationship Id="rId8" Type="http://schemas.openxmlformats.org/officeDocument/2006/relationships/hyperlink" Target="https://hal.science/search/index/?q=*&amp;authFullName_s=Michela Bella" TargetMode="External"/><Relationship Id="rId9" Type="http://schemas.openxmlformats.org/officeDocument/2006/relationships/hyperlink" Target="https://hal.science/search/index/?q=*&amp;authFullName_s=Ang&#233;lique Th&#233;bert" TargetMode="External"/><Relationship Id="rId10" Type="http://schemas.openxmlformats.org/officeDocument/2006/relationships/hyperlink" Target="https://dx.doi.org/10.4000/11p4r" TargetMode="External"/><Relationship Id="rId11" Type="http://schemas.openxmlformats.org/officeDocument/2006/relationships/hyperlink" Target="https://nantes-universite.hal.science/hal-04810902v1" TargetMode="External"/><Relationship Id="rId12" Type="http://schemas.openxmlformats.org/officeDocument/2006/relationships/hyperlink" Target="https://hal.science/hal-04265463v1" TargetMode="External"/><Relationship Id="rId13" Type="http://schemas.openxmlformats.org/officeDocument/2006/relationships/hyperlink" Target="https://dx.doi.org/10.3917/rmm.233.0311" TargetMode="External"/><Relationship Id="rId14" Type="http://schemas.openxmlformats.org/officeDocument/2006/relationships/hyperlink" Target="https://hal.science/hal-04265462v1" TargetMode="External"/><Relationship Id="rId15" Type="http://schemas.openxmlformats.org/officeDocument/2006/relationships/hyperlink" Target="https://dx.doi.org/10.5206/ls.2022.14153" TargetMode="External"/><Relationship Id="rId16" Type="http://schemas.openxmlformats.org/officeDocument/2006/relationships/hyperlink" Target="https://hal.science/hal-04265458v1" TargetMode="External"/><Relationship Id="rId17" Type="http://schemas.openxmlformats.org/officeDocument/2006/relationships/hyperlink" Target="https://hal.science/hal-04265408v1" TargetMode="External"/><Relationship Id="rId18" Type="http://schemas.openxmlformats.org/officeDocument/2006/relationships/hyperlink" Target="https://dx.doi.org/10.4000/ejpap.3054" TargetMode="External"/><Relationship Id="rId19" Type="http://schemas.openxmlformats.org/officeDocument/2006/relationships/hyperlink" Target="https://hal.science/hal-04265468v1" TargetMode="External"/><Relationship Id="rId20" Type="http://schemas.openxmlformats.org/officeDocument/2006/relationships/hyperlink" Target="https://dx.doi.org/10.3917/rphi.211.0003" TargetMode="External"/><Relationship Id="rId21" Type="http://schemas.openxmlformats.org/officeDocument/2006/relationships/hyperlink" Target="https://hal.science/hal-04265450v1" TargetMode="External"/><Relationship Id="rId22" Type="http://schemas.openxmlformats.org/officeDocument/2006/relationships/hyperlink" Target="https://dx.doi.org/10.1163/22105700-20201349" TargetMode="External"/><Relationship Id="rId23" Type="http://schemas.openxmlformats.org/officeDocument/2006/relationships/hyperlink" Target="https://hal.science/hal-04265448v1" TargetMode="External"/><Relationship Id="rId24" Type="http://schemas.openxmlformats.org/officeDocument/2006/relationships/hyperlink" Target="https://hal.science/hal-04265445v1" TargetMode="External"/><Relationship Id="rId25" Type="http://schemas.openxmlformats.org/officeDocument/2006/relationships/hyperlink" Target="https://dx.doi.org/10.4000/ejpap.1044" TargetMode="External"/><Relationship Id="rId26" Type="http://schemas.openxmlformats.org/officeDocument/2006/relationships/hyperlink" Target="https://hal.science/hal-04265442v1" TargetMode="External"/><Relationship Id="rId27" Type="http://schemas.openxmlformats.org/officeDocument/2006/relationships/hyperlink" Target="https://hal.science/hal-04265440v1" TargetMode="External"/><Relationship Id="rId28" Type="http://schemas.openxmlformats.org/officeDocument/2006/relationships/hyperlink" Target="https://hal.science/hal-04265436v1" TargetMode="External"/><Relationship Id="rId29" Type="http://schemas.openxmlformats.org/officeDocument/2006/relationships/hyperlink" Target="https://hal.science/hal-04265431v1" TargetMode="External"/><Relationship Id="rId30" Type="http://schemas.openxmlformats.org/officeDocument/2006/relationships/hyperlink" Target="https://hal.science/hal-04265428v1" TargetMode="External"/><Relationship Id="rId31" Type="http://schemas.openxmlformats.org/officeDocument/2006/relationships/hyperlink" Target="https://nantes-universite.hal.science/hal-04810922v1" TargetMode="External"/><Relationship Id="rId32" Type="http://schemas.openxmlformats.org/officeDocument/2006/relationships/hyperlink" Target="https://hal.science/hal-04810990v1" TargetMode="External"/><Relationship Id="rId33" Type="http://schemas.openxmlformats.org/officeDocument/2006/relationships/hyperlink" Target="https://hal.science/hal-04810980v1" TargetMode="External"/><Relationship Id="rId34" Type="http://schemas.openxmlformats.org/officeDocument/2006/relationships/hyperlink" Target="https://hal.science/hal-04265391v1" TargetMode="External"/><Relationship Id="rId35" Type="http://schemas.openxmlformats.org/officeDocument/2006/relationships/hyperlink" Target="https://dx.doi.org/10.2307/j.ctv2svjz4r.15" TargetMode="External"/><Relationship Id="rId36" Type="http://schemas.openxmlformats.org/officeDocument/2006/relationships/hyperlink" Target="https://hal.science/hal-04265387v1" TargetMode="External"/><Relationship Id="rId37" Type="http://schemas.openxmlformats.org/officeDocument/2006/relationships/hyperlink" Target="https://hal.science/hal-04265381v1" TargetMode="External"/><Relationship Id="rId38" Type="http://schemas.openxmlformats.org/officeDocument/2006/relationships/hyperlink" Target="https://hal.science/hal-04265375v1" TargetMode="External"/><Relationship Id="rId39" Type="http://schemas.openxmlformats.org/officeDocument/2006/relationships/hyperlink" Target="https://hal.science/search/index/?q=*&amp;authFullName_s=Ang&#233;lique A. Th&#233;bert" TargetMode="External"/><Relationship Id="rId40" Type="http://schemas.openxmlformats.org/officeDocument/2006/relationships/hyperlink" Target="https://hal.science/hal-04265422v1" TargetMode="External"/><Relationship Id="rId41" Type="http://schemas.openxmlformats.org/officeDocument/2006/relationships/hyperlink" Target="https://hal.science/hal-04265425v1" TargetMode="External"/><Relationship Id="rId42" Type="http://schemas.openxmlformats.org/officeDocument/2006/relationships/hyperlink" Target="https://hal.science/hal-04265417v1" TargetMode="External"/><Relationship Id="rId43" Type="http://schemas.openxmlformats.org/officeDocument/2006/relationships/hyperlink" Target="https://hal.science/hal-04265412v1" TargetMode="External"/><Relationship Id="rId44" Type="http://schemas.openxmlformats.org/officeDocument/2006/relationships/hyperlink" Target="https://dx.doi.org/10.1007/978-3-319-20791-9_504-1" TargetMode="External"/><Relationship Id="rId45" Type="http://schemas.openxmlformats.org/officeDocument/2006/relationships/hyperlink" Target="https://hal.science/hal-0426541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Thébert</dc:title>
  <dc:description>CV</dc:description>
  <dc:subject/>
  <cp:keywords/>
  <cp:category/>
  <cp:lastModifiedBy/>
  <dcterms:created xsi:type="dcterms:W3CDTF">2026-04-30T11:37:26+02:00</dcterms:created>
  <dcterms:modified xsi:type="dcterms:W3CDTF">2026-04-30T11:37:26+02:00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