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Fariji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Maître de conférences</w:t>
        </w:r>
      </w:hyperlink>
      <w:r>
        <w:rPr/>
        <w:t xml:space="preserve">, Université de Lille</w:t>
      </w:r>
    </w:p>
    <w:p>
      <w:pPr/>
      <w:hyperlink r:id="rId8" w:history="1">
        <w:r>
          <w:rPr>
            <w:color w:val="#410a8c"/>
            <w:u w:val="single"/>
          </w:rPr>
          <w:t xml:space="preserve">Département Arts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Centre d’Etude des Arts Contemporains</w:t>
        </w:r>
      </w:hyperlink>
      <w:r>
        <w:rPr/>
        <w:t xml:space="preserve"> (CEAC - ULR 3587)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accordés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SHS – Arts de faire, 979-10-97093-30-3.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⟨10.4000/books.diacritiques.7287⟩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L’enseignement de l’islam au Maroc (XVIIIe-XXIe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Rajy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Lucille Lisack, Musique contemporaine en Ouzbékistan : Politique, identités et globalisation (Paris, Éditions Petra-IFEAC, 2019, 295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passionnel dans la transmission du 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pp.149-172.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⟨10.4000/remmm.16175⟩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Coran par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⟨10.4000/tc.15049⟩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Shouting the Qur’an: exuberance and playfulness in the &amp;lt;i&amp;gt;taḥzzabt&amp;lt;/i&amp;gt; – collective recitation –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Forum</w:t>
            </w:r>
            <w:r>
              <w:rPr/>
              <w:t xml:space="preserve">, 2020, 29 (2), pp.166-186.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⟨10.1080/17411912.2020.1793683⟩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composition musicale et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⟨10.4000/12i1b⟩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façonnés par nos ouvertures autant que par nos passés&amp;quot; – Entretien avec Ahmed Essyad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Essyad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⟨10.4000/12i8b⟩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maqām et la création musicale dans le sud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2019, La composition musicale et la Méditerranée, 24 (24),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⟨10.4000/12i8e⟩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disque, agent d’une subversion intégrale de la musique de tradition orale. Exemple du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Matérialisation, dématérialisation et circulations des musiques du Moyen-Orient, XIXe- XXIe siècles, 53, pp.25-47.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de la cantillation religieuse dans la musique contemporaine sud-méditerranéenne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multiples de l’hétérophonie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2017, Illusions polyphoniques : José Evangelista et l’hétérophonie, 27 (3), pp.23-38.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⟨10.7202/1042836ar⟩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&amp;lt;i&amp;gt;recto tono&amp;lt;/i&amp;gt; dans la récitation collective du Coran dite &amp;quot;lecture du &amp;lt;i&amp;gt;ḥizb&amp;lt;/i&amp;gt;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(2),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et la labilité mélodique comme formes d’expression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2015, L’improvisation </w:t>
            </w:r>
            <w:r>
              <w:rPr>
                <w:i w:val="1"/>
                <w:iCs w:val="1"/>
              </w:rPr>
              <w:t xml:space="preserve">taqsīm</w:t>
            </w:r>
            <w:r>
              <w:rPr/>
              <w:t xml:space="preserve">, 9,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&amp;quot;Échappée&amp;quot; comme allégorie de l'utopie dans la musique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Musique, Esthétique, Sciences, Société</w:t>
            </w:r>
            <w:r>
              <w:rPr/>
              <w:t xml:space="preserve">, 2014, Musique et utopie,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 trauma dans &amp;lt;i&amp;gt;Hummus&amp;lt;/i&amp;gt; de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possibles de l’écriture : forces, formes, sens</w:t>
            </w:r>
            <w:r>
              <w:rPr/>
              <w:t xml:space="preserve">, 2025, Arts 8, 978-2-336-42944-1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à la croisée des cultures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français, de la Belle Epoque au monde globalisé</w:t>
            </w:r>
            <w:r>
              <w:rPr/>
              <w:t xml:space="preserve">, Fayard,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par les sens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Shoot your face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 et Zad Moultaka face à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XX-XXIe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pp.1277-1280,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Ruth F. Davis; Brian Oberlander. </w:t>
            </w:r>
            <w:r>
              <w:rPr>
                <w:i w:val="1"/>
                <w:iCs w:val="1"/>
              </w:rPr>
              <w:t xml:space="preserve">Music and Encounter at the Mediterranean Crossroads</w:t>
            </w:r>
            <w:r>
              <w:rPr/>
              <w:t xml:space="preserve">, 1, Routledge, pp.151-172, 2021, 9780367442484.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⟨10.4324/9781003008514-9⟩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d’être de l’amour dans &amp;lt;i&amp;gt;On Love II&amp;lt;/i&amp;gt; de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Jean Paul Olive; Álvaro Oviedo. </w:t>
            </w:r>
            <w:r>
              <w:rPr>
                <w:i w:val="1"/>
                <w:iCs w:val="1"/>
              </w:rPr>
              <w:t xml:space="preserve">Manières d'être du musical</w:t>
            </w:r>
            <w:r>
              <w:rPr/>
              <w:t xml:space="preserve">, Arts8, L'Harmattan, pp.275-295, 2020, 978-2-343-19694-7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“informel”, ou la forme-arabesque dans la musique d'Ahmed Essyad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Foisonnements et proliférations en musique</w:t>
            </w:r>
            <w:r>
              <w:rPr/>
              <w:t xml:space="preserve">, 3, Presses universitaires de Lyon, pp.83-105,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Essyad, compositeur marocain à la recherche des ressources musicales amazighes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musicales amazighes en mutation</w:t>
            </w:r>
            <w:r>
              <w:rPr/>
              <w:t xml:space="preserve">, Institut royal de la culture amazighe, pp.191-207, 2019, 978-9920-739-02-3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pp.37-41,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Dramaturgie, espace et fracture – entretien avec Zad Moultaka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L’espace "sensible" de la dramaturgie musicale</w:t>
            </w:r>
            <w:r>
              <w:rPr/>
              <w:t xml:space="preserve">, L'Harmattan, pp.441-450, 2018, 978-2-343-15164-9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Véronique Rieffel. </w:t>
            </w:r>
            <w:r>
              <w:rPr>
                <w:i w:val="1"/>
                <w:iCs w:val="1"/>
              </w:rPr>
              <w:t xml:space="preserve">Al Musiqa : voix &amp; musiques du monde arabe</w:t>
            </w:r>
            <w:r>
              <w:rPr/>
              <w:t xml:space="preserve">, La Découverte, pp.191-194, 2018, 9782707199171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physionomie formelle de la période dite de &amp;quot;synthèse&amp;quot; chez Saed Haddad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Arts 8. </w:t>
            </w:r>
            <w:r>
              <w:rPr>
                <w:i w:val="1"/>
                <w:iCs w:val="1"/>
              </w:rPr>
              <w:t xml:space="preserve">La forme engagée. Espaces et comportements dans la composition musicale contemporaine</w:t>
            </w:r>
            <w:r>
              <w:rPr/>
              <w:t xml:space="preserve">, l’Harmattan, pp.99-129, 2016, 978-2-343-09765-7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&amp;lt;i&amp;gt;ṭarab&amp;lt;/i&amp;gt; comme phénomène dialectique de la modernité musicale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formes. Autour d’une analyse dialectique de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pp.97-116, 2013, Arts 8, 978-2-343-01598-9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taxonomie et une analyse des gestes guitaristiques dans le Brutal Death Metal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2025)</w:t>
            </w:r>
            <w:r>
              <w:rPr/>
              <w:t xml:space="preserve">, GRAME; Inria, Jun 2025, Lyon, France.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hal-05102344v2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&amp;lt;i&amp;gt;Hémon&amp;lt;/i&amp;gt;, une poétique de la fragilité [entretien avec Zad Moultaka l'opéra &amp;lt;i&amp;gt;Hémon&amp;lt;/i&amp;gt;]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</w:p>
          <w:p>
            <w:pPr/>
            <w:r>
              <w:rPr/>
              <w:t xml:space="preserve">2021, https://issuu.com/operanationaldurhin/docs/hemon_programme_def_p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Maroc : diversité et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2020, 3-10. https://www.philharmonie.lu/media/content/download/documents/Publications/Abendprogramme_Abendzettel/saison_19-20/200226-ADM-Oum.pdf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aux confins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2017, http://www.festivalmusica.org/telecharger/2448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invention dans la composition musicale autour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Olive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du moussem de Taʿllāt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Fariji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hal-03345729v1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.univ-lille.fr/anis-fariji" TargetMode="External"/><Relationship Id="rId8" Type="http://schemas.openxmlformats.org/officeDocument/2006/relationships/hyperlink" Target="https://humanites.univ-lille.fr/arts" TargetMode="External"/><Relationship Id="rId9" Type="http://schemas.openxmlformats.org/officeDocument/2006/relationships/hyperlink" Target="https://ceac.univ-lille.fr/" TargetMode="External"/><Relationship Id="rId10" Type="http://schemas.openxmlformats.org/officeDocument/2006/relationships/hyperlink" Target="https://hal.science/hal-04121039v1" TargetMode="External"/><Relationship Id="rId11" Type="http://schemas.openxmlformats.org/officeDocument/2006/relationships/hyperlink" Target="https://hal.science/search/index/?q=*&amp;authFullName_s=Anis Fariji" TargetMode="External"/><Relationship Id="rId12" Type="http://schemas.openxmlformats.org/officeDocument/2006/relationships/hyperlink" Target="https://diacritiques.hypotheses.org/2647" TargetMode="External"/><Relationship Id="rId13" Type="http://schemas.openxmlformats.org/officeDocument/2006/relationships/hyperlink" Target="https://dx.doi.org/10.4000/books.diacritiques.7287" TargetMode="External"/><Relationship Id="rId14" Type="http://schemas.openxmlformats.org/officeDocument/2006/relationships/hyperlink" Target="https://hal.science/hal-03302130v1" TargetMode="External"/><Relationship Id="rId15" Type="http://schemas.openxmlformats.org/officeDocument/2006/relationships/hyperlink" Target="https://hal.science/search/index/?q=*&amp;authFullName_s=Sabrina Mervin" TargetMode="External"/><Relationship Id="rId16" Type="http://schemas.openxmlformats.org/officeDocument/2006/relationships/hyperlink" Target="https://hal.science/search/index/?q=*&amp;authFullName_s=Khadija Rajy" TargetMode="External"/><Relationship Id="rId17" Type="http://schemas.openxmlformats.org/officeDocument/2006/relationships/hyperlink" Target="https://hal.science/hal-03715539v1" TargetMode="External"/><Relationship Id="rId18" Type="http://schemas.openxmlformats.org/officeDocument/2006/relationships/hyperlink" Target="https://hal.science/hal-03503261v1" TargetMode="External"/><Relationship Id="rId19" Type="http://schemas.openxmlformats.org/officeDocument/2006/relationships/hyperlink" Target="https://dx.doi.org/10.4000/remmm.16175" TargetMode="External"/><Relationship Id="rId20" Type="http://schemas.openxmlformats.org/officeDocument/2006/relationships/hyperlink" Target="https://hal.science/hal-03279973v1" TargetMode="External"/><Relationship Id="rId21" Type="http://schemas.openxmlformats.org/officeDocument/2006/relationships/hyperlink" Target="https://hal.science/search/index/?q=*&amp;authFullName_s=Anouk Cohen" TargetMode="External"/><Relationship Id="rId22" Type="http://schemas.openxmlformats.org/officeDocument/2006/relationships/hyperlink" Target="https://dx.doi.org/10.4000/tc.15049" TargetMode="External"/><Relationship Id="rId23" Type="http://schemas.openxmlformats.org/officeDocument/2006/relationships/hyperlink" Target="https://hal.science/hal-02973013v1" TargetMode="External"/><Relationship Id="rId24" Type="http://schemas.openxmlformats.org/officeDocument/2006/relationships/hyperlink" Target="https://dx.doi.org/10.1080/17411912.2020.1793683" TargetMode="External"/><Relationship Id="rId25" Type="http://schemas.openxmlformats.org/officeDocument/2006/relationships/hyperlink" Target="https://hal.science/hal-02179618v1" TargetMode="External"/><Relationship Id="rId26" Type="http://schemas.openxmlformats.org/officeDocument/2006/relationships/hyperlink" Target="https://hal.science/search/index/?q=*&amp;authFullName_s=Jean-Paul Olive" TargetMode="External"/><Relationship Id="rId27" Type="http://schemas.openxmlformats.org/officeDocument/2006/relationships/hyperlink" Target="https://dx.doi.org/10.4000/12i1b" TargetMode="External"/><Relationship Id="rId28" Type="http://schemas.openxmlformats.org/officeDocument/2006/relationships/hyperlink" Target="https://hal.science/hal-02179628v1" TargetMode="External"/><Relationship Id="rId29" Type="http://schemas.openxmlformats.org/officeDocument/2006/relationships/hyperlink" Target="https://hal.science/search/index/?q=*&amp;authFullName_s=Ahmed Essyad" TargetMode="External"/><Relationship Id="rId30" Type="http://schemas.openxmlformats.org/officeDocument/2006/relationships/hyperlink" Target="https://dx.doi.org/10.4000/12i8b" TargetMode="External"/><Relationship Id="rId31" Type="http://schemas.openxmlformats.org/officeDocument/2006/relationships/hyperlink" Target="https://hal.science/hal-02179622v1" TargetMode="External"/><Relationship Id="rId32" Type="http://schemas.openxmlformats.org/officeDocument/2006/relationships/hyperlink" Target="https://dx.doi.org/10.4000/12i8e" TargetMode="External"/><Relationship Id="rId33" Type="http://schemas.openxmlformats.org/officeDocument/2006/relationships/hyperlink" Target="https://hal.science/hal-02414331v1" TargetMode="External"/><Relationship Id="rId34" Type="http://schemas.openxmlformats.org/officeDocument/2006/relationships/hyperlink" Target="https://dx.doi.org/10.4000/anisl.5442" TargetMode="External"/><Relationship Id="rId35" Type="http://schemas.openxmlformats.org/officeDocument/2006/relationships/hyperlink" Target="https://api.istex.fr/ark:/67375/G14-F8N85J6V-F/fulltext.pdf?sid=hal" TargetMode="External"/><Relationship Id="rId36" Type="http://schemas.openxmlformats.org/officeDocument/2006/relationships/hyperlink" Target="https://hal.science/hal-01786113v1" TargetMode="External"/><Relationship Id="rId37" Type="http://schemas.openxmlformats.org/officeDocument/2006/relationships/hyperlink" Target="https://univ-paris8.hal.science/hal-01652856v1" TargetMode="External"/><Relationship Id="rId38" Type="http://schemas.openxmlformats.org/officeDocument/2006/relationships/hyperlink" Target="https://dx.doi.org/10.7202/1042836ar" TargetMode="External"/><Relationship Id="rId39" Type="http://schemas.openxmlformats.org/officeDocument/2006/relationships/hyperlink" Target="https://univ-paris8.hal.science/hal-01652818v1" TargetMode="External"/><Relationship Id="rId40" Type="http://schemas.openxmlformats.org/officeDocument/2006/relationships/hyperlink" Target="https://univ-paris8.hal.science/hal-01652859v1" TargetMode="External"/><Relationship Id="rId41" Type="http://schemas.openxmlformats.org/officeDocument/2006/relationships/hyperlink" Target="https://univ-paris8.hal.science/hal-01652794v1" TargetMode="External"/><Relationship Id="rId42" Type="http://schemas.openxmlformats.org/officeDocument/2006/relationships/hyperlink" Target="https://hal.science/hal-05082110v1" TargetMode="External"/><Relationship Id="rId43" Type="http://schemas.openxmlformats.org/officeDocument/2006/relationships/hyperlink" Target="https://hal.science/hal-04490025v1" TargetMode="External"/><Relationship Id="rId44" Type="http://schemas.openxmlformats.org/officeDocument/2006/relationships/hyperlink" Target="https://hal.science/search/index/?q=*&amp;authFullName_s=Aude Ameille" TargetMode="External"/><Relationship Id="rId45" Type="http://schemas.openxmlformats.org/officeDocument/2006/relationships/hyperlink" Target="https://hal.science/search/index/?q=*&amp;authFullName_s=Nicolas Darbon" TargetMode="External"/><Relationship Id="rId46" Type="http://schemas.openxmlformats.org/officeDocument/2006/relationships/hyperlink" Target="https://hal.science/hal-03513036v1" TargetMode="External"/><Relationship Id="rId47" Type="http://schemas.openxmlformats.org/officeDocument/2006/relationships/hyperlink" Target="https://hal.science/hal-03666545v1" TargetMode="External"/><Relationship Id="rId48" Type="http://schemas.openxmlformats.org/officeDocument/2006/relationships/hyperlink" Target="https://www.fayard.fr/musique/histoire-de-lopera-francais-xx-xxie-siecles-9782213709918" TargetMode="External"/><Relationship Id="rId49" Type="http://schemas.openxmlformats.org/officeDocument/2006/relationships/hyperlink" Target="https://hal.science/hal-03354836v1" TargetMode="External"/><Relationship Id="rId50" Type="http://schemas.openxmlformats.org/officeDocument/2006/relationships/hyperlink" Target="https://dx.doi.org/10.4324/9781003008514-9" TargetMode="External"/><Relationship Id="rId51" Type="http://schemas.openxmlformats.org/officeDocument/2006/relationships/hyperlink" Target="https://hal.science/hal-02547041v1" TargetMode="External"/><Relationship Id="rId52" Type="http://schemas.openxmlformats.org/officeDocument/2006/relationships/hyperlink" Target="https://hal.science/hal-02875473v1" TargetMode="External"/><Relationship Id="rId53" Type="http://schemas.openxmlformats.org/officeDocument/2006/relationships/hyperlink" Target="https://hal.science/hal-02426552v1" TargetMode="External"/><Relationship Id="rId54" Type="http://schemas.openxmlformats.org/officeDocument/2006/relationships/hyperlink" Target="https://univ-paris8.hal.science/hal-01652874v1" TargetMode="External"/><Relationship Id="rId55" Type="http://schemas.openxmlformats.org/officeDocument/2006/relationships/hyperlink" Target="https://univ-paris8.hal.science/hal-01652870v1" TargetMode="External"/><Relationship Id="rId56" Type="http://schemas.openxmlformats.org/officeDocument/2006/relationships/hyperlink" Target="https://hal.science/search/index/?q=*&amp;authFullName_s=Zad Moultaka" TargetMode="External"/><Relationship Id="rId57" Type="http://schemas.openxmlformats.org/officeDocument/2006/relationships/hyperlink" Target="https://univ-paris8.hal.science/hal-01652875v1" TargetMode="External"/><Relationship Id="rId58" Type="http://schemas.openxmlformats.org/officeDocument/2006/relationships/hyperlink" Target="https://univ-paris8.hal.science/hal-01652863v1" TargetMode="External"/><Relationship Id="rId59" Type="http://schemas.openxmlformats.org/officeDocument/2006/relationships/hyperlink" Target="https://univ-paris8.hal.science/hal-01652868v1" TargetMode="External"/><Relationship Id="rId60" Type="http://schemas.openxmlformats.org/officeDocument/2006/relationships/hyperlink" Target="https://revues.mshparisnord.fr/filigrane/index.php?id=982" TargetMode="External"/><Relationship Id="rId61" Type="http://schemas.openxmlformats.org/officeDocument/2006/relationships/hyperlink" Target="https://hal.science/hal-05102344v2" TargetMode="External"/><Relationship Id="rId62" Type="http://schemas.openxmlformats.org/officeDocument/2006/relationships/hyperlink" Target="https://hal.science/search/index/?q=*&amp;authFullName_s=Quentin Guilluy" TargetMode="External"/><Relationship Id="rId63" Type="http://schemas.openxmlformats.org/officeDocument/2006/relationships/hyperlink" Target="https://hal.science/search/index/?q=*&amp;authFullName_s=Joao Fernandes" TargetMode="External"/><Relationship Id="rId64" Type="http://schemas.openxmlformats.org/officeDocument/2006/relationships/hyperlink" Target="https://hal.science/search/index/?q=*&amp;authFullName_s=Mathieu Giraud" TargetMode="External"/><Relationship Id="rId65" Type="http://schemas.openxmlformats.org/officeDocument/2006/relationships/hyperlink" Target="https://hal.science/search/index/?q=*&amp;authFullName_s=Alexandre D'Hooge" TargetMode="External"/><Relationship Id="rId66" Type="http://schemas.openxmlformats.org/officeDocument/2006/relationships/hyperlink" Target="https://univ-paris8.hal.science/hal-03172584v1" TargetMode="External"/><Relationship Id="rId67" Type="http://schemas.openxmlformats.org/officeDocument/2006/relationships/hyperlink" Target="https://hal.science/hal-02495057v1" TargetMode="External"/><Relationship Id="rId68" Type="http://schemas.openxmlformats.org/officeDocument/2006/relationships/hyperlink" Target="https://univ-paris8.hal.science/hal-01652847v1" TargetMode="External"/><Relationship Id="rId69" Type="http://schemas.openxmlformats.org/officeDocument/2006/relationships/hyperlink" Target="https://hal.science/hal-01872965v1" TargetMode="External"/><Relationship Id="rId70" Type="http://schemas.openxmlformats.org/officeDocument/2006/relationships/hyperlink" Target="https://media.hal.science/hal-0334572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Fariji</dc:title>
  <dc:description>CV</dc:description>
  <dc:subject/>
  <cp:keywords/>
  <cp:category/>
  <cp:lastModifiedBy/>
  <dcterms:created xsi:type="dcterms:W3CDTF">2026-05-13T22:02:16+02:00</dcterms:created>
  <dcterms:modified xsi:type="dcterms:W3CDTF">2026-05-13T22:02:16+02:00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