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Ghimenton </w:t></w:r><w:r><w:rPr><w:color w:val="641e6e"/></w:rPr><w:t xml:space="preserve">Professeure des universités, 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anna-ghimenton</w:t></w:r></w:hyperlink></w:p><w:p><w:pPr><w:numPr><w:ilvl w:val="0"/><w:numId w:val="1"/></w:numPr></w:pPr><w:r><w:rPr/><w:t xml:space="preserve"> ORCID : </w:t></w:r><w:hyperlink r:id="rId9" w:history="1"><w:r><w:rPr><w:color w:val="#410a8c"/><w:u w:val="single"/></w:rPr><w:t xml:space="preserve">0000-0002-5441-0991</w:t></w:r></w:hyperlink></w:p><w:p><w:pPr><w:numPr><w:ilvl w:val="0"/><w:numId w:val="1"/></w:numPr></w:pPr><w:r><w:rPr/><w:t xml:space="preserve"> IdRef : </w:t></w:r><w:hyperlink r:id="rId10" w:history="1"><w:r><w:rPr><w:color w:val="#410a8c"/><w:u w:val="single"/></w:rPr><w:t xml:space="preserve">133789616</w:t></w:r></w:hyperlink></w:p><w:p><w:pPr><w:numPr><w:ilvl w:val="0"/><w:numId w:val="1"/></w:numPr></w:pPr><w:r><w:rPr/><w:t xml:space="preserve"> cv.identifier.google scholar : </w:t></w:r><w:hyperlink r:id="rId11" w:history="1"><w:r><w:rPr><w:color w:val="#410a8c"/><w:u w:val="single"/></w:rPr><w:t xml:space="preserve">https://scholar.google.com/citations?user=NVGC5qUAAAAJ&hl=fr</w:t></w:r></w:hyperlink></w:p><w:p><w:pPr><w:spacing w:before="600"/></w:pPr></w:p><w:p><w:pPr><w:pStyle w:val="Heading2"/></w:pPr><w:r><w:rPr><w:color w:val="1e198e"/><w:b w:val="1"/><w:bCs w:val="1"/></w:rPr><w:t xml:space="preserve">Présentation</w:t></w:r></w:p><w:p><w:pPr><w:spacing w:after="100"/></w:pPr></w:p><w:p><w:pPr/><w:r><w:rPr/><w:t xml:space="preserve">I have explored different facets of the social dimensions under-pinning bilingual acquisition. I started my career by using mainly quantitative methods of data analysis. I soon developed skills in conducting ethnographical investigations collecting and analyzing interactional data. I acquired competencies enabling me to adopt ethnographically informed approaches to interaction and bilingual acquisition. This has led to mobility across thematic areas and also across methodological approaches: Adopting both quantitative to qualitative approaches through an ethnographic perspective has allowed me to embrace both the psycholinguistic and sociolinguistic dimensions of language development and socialization. In particular, I have focused on the processes of bilingual socialization in areas of language contact and in contexts of migration. Parallel to this research. I have tapped into minority language policies, education and revitalization, in particular in Veneto and Sardinia, two regions in Italy. This has led me to study family language policies and practices through quantitative and qualitative approaches. My research interests in social cognition have lead me to explore language acquisition and attitudes via the implementation of experimental protocols.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Learning professional taste: an ethnographic and multimodal study in a culinary arts workshop in French Guiana</w:t></w:r></w:hyperlink></w:p><w:p><w:pPr/><w:hyperlink r:id="rId13" w:history="1"><w:r><w:rPr><w:color w:val="#410a8c"/><w:u w:val="single"/></w:rPr><w:t xml:space="preserve">Anna Ghimenton</w:t></w:r></w:hyperlink><w:r><w:rPr/><w:t xml:space="preserve">,</w:t></w:r><w:hyperlink r:id="rId14" w:history="1"><w:r><w:rPr><w:color w:val="#410a8c"/><w:u w:val="single"/></w:rPr><w:t xml:space="preserve">I. de Saint-Georges</w:t></w:r></w:hyperlink><w:r><w:rPr/><w:t xml:space="preserve">,</w:t></w:r><w:hyperlink r:id="rId15" w:history="1"><w:r><w:rPr><w:color w:val="#410a8c"/><w:u w:val="single"/></w:rPr><w:t xml:space="preserve">Víctor Corona</w:t></w:r></w:hyperlink><w:r><w:rPr/><w:t xml:space="preserve">,</w:t></w:r><w:hyperlink r:id="rId16" w:history="1"><w:r><w:rPr><w:color w:val="#410a8c"/><w:u w:val="single"/></w:rPr><w:t xml:space="preserve">Anna Claudia Ticca</w:t></w:r></w:hyperlink><w:r><w:rPr/><w:t xml:space="preserve">,</w:t></w:r><w:hyperlink r:id="rId17" w:history="1"><w:r><w:rPr><w:color w:val="#410a8c"/><w:u w:val="single"/></w:rPr><w:t xml:space="preserve">Sophie Alby</w:t></w:r></w:hyperlink><w:r><w:rPr/><w:t xml:space="preserve">et al.</w:t></w:r></w:p><w:p><w:pPr/><w:r><w:rPr/><w:t xml:space="preserve">K. Riley; A. Paugh. </w:t></w:r><w:r><w:rPr><w:i w:val="1"/><w:iCs w:val="1"/></w:rPr><w:t xml:space="preserve">Food Talk: Sociocultural Entanglements of Language and Foodways (provisional title)</w:t></w:r><w:r><w:rPr/><w:t xml:space="preserve">, Routledge, In press</w:t></w:r></w:p><w:p><w:pPr/><w:r><w:rPr/><w:t xml:space="preserve">Chapitre d'ouvrage</w:t></w:r></w:p><w:p><w:pPr/><w:hyperlink r:id="rId12" w:history="1"><w:r><w:rPr><w:color w:val="#410a8c"/><w:u w:val="single"/></w:rPr><w:t xml:space="preserve">hal-04874238v1</w:t></w:r></w:hyperlink></w:p></w:tc></w:tr><w:tr><w:trPr/><w:tc><w:tcPr><w:noWrap/></w:tcPr><w:p><w:pPr><w:spacing w:after="200"/></w:pPr><w:hyperlink r:id="rId18" w:history="1"><w:r><w:rPr><w:color w:val="1e198e"/><w:b w:val="1"/><w:bCs w:val="1"/><w:u w:val="single"/></w:rPr><w:t xml:space="preserve">Repertoires plurilingues et biographie langagière</w:t></w:r></w:hyperlink></w:p><w:p><w:pPr/><w:hyperlink r:id="rId19" w:history="1"><w:r><w:rPr><w:color w:val="#410a8c"/><w:u w:val="single"/></w:rPr><w:t xml:space="preserve">Michel Bert</w:t></w:r></w:hyperlink><w:r><w:rPr/><w:t xml:space="preserve">,</w:t></w:r><w:hyperlink r:id="rId13" w:history="1"><w:r><w:rPr><w:color w:val="#410a8c"/><w:u w:val="single"/></w:rPr><w:t xml:space="preserve">Anna Ghimenton</w:t></w:r></w:hyperlink><w:r><w:rPr/><w:t xml:space="preserve">,</w:t></w:r><w:hyperlink r:id="rId20" w:history="1"><w:r><w:rPr><w:color w:val="#410a8c"/><w:u w:val="single"/></w:rPr><w:t xml:space="preserve">Barbara Köpke</w:t></w:r></w:hyperlink></w:p><w:p><w:pPr/><w:r><w:rPr/><w:t xml:space="preserve">Lippert, Susanne; Köpke, Barbara. </w:t></w:r><w:r><w:rPr><w:i w:val="1"/><w:iCs w:val="1"/></w:rPr><w:t xml:space="preserve">Pratiche linguistiche, risorse e istruzione nelle società migratorie</w:t></w:r><w:r><w:rPr/><w:t xml:space="preserve">, Roma TrE-Press, pp.27-38, 2025, Collana: Xenia. Studi Linguistici, Letterari et Interculturali, 979-12-5977-466-8. </w:t></w:r><w:hyperlink r:id="rId21" w:history="1"><w:r><w:rPr><w:color w:val="#410a8c"/><w:u w:val="single"/></w:rPr><w:t xml:space="preserve">⟨10.13134/979-12-5977-466-8⟩</w:t></w:r></w:hyperlink></w:p><w:p><w:pPr/><w:r><w:rPr/><w:t xml:space="preserve">Chapitre d'ouvrage</w:t></w:r></w:p><w:p><w:pPr/><w:hyperlink r:id="rId18" w:history="1"><w:r><w:rPr><w:color w:val="#410a8c"/><w:u w:val="single"/></w:rPr><w:t xml:space="preserve">hal-04976598v1</w:t></w:r></w:hyperlink></w:p></w:tc></w:tr><w:tr><w:trPr/><w:tc><w:tcPr><w:noWrap/></w:tcPr><w:p><w:pPr><w:spacing w:after="200"/></w:pPr><w:hyperlink r:id="rId22" w:history="1"><w:r><w:rPr><w:color w:val="1e198e"/><w:b w:val="1"/><w:bCs w:val="1"/><w:u w:val="single"/></w:rPr><w:t xml:space="preserve">Sketching children’s variation-based attitudes</w:t></w:r></w:hyperlink></w:p><w:p><w:pPr/><w:hyperlink r:id="rId23" w:history="1"><w:r><w:rPr><w:color w:val="#410a8c"/><w:u w:val="single"/></w:rPr><w:t xml:space="preserve">Nelly Bonhomme</w:t></w:r></w:hyperlink><w:r><w:rPr/><w:t xml:space="preserve">,</w:t></w:r><w:hyperlink r:id="rId24" w:history="1"><w:r><w:rPr><w:color w:val="#410a8c"/><w:u w:val="single"/></w:rPr><w:t xml:space="preserve">Agnès Witko</w:t></w:r></w:hyperlink><w:r><w:rPr/><w:t xml:space="preserve">,</w:t></w:r><w:hyperlink r:id="rId25" w:history="1"><w:r><w:rPr><w:color w:val="#410a8c"/><w:u w:val="single"/></w:rPr><w:t xml:space="preserve">Jennifer Krzonowski</w:t></w:r></w:hyperlink><w:r><w:rPr/><w:t xml:space="preserve">,</w:t></w:r><w:hyperlink r:id="rId13" w:history="1"><w:r><w:rPr><w:color w:val="#410a8c"/><w:u w:val="single"/></w:rPr><w:t xml:space="preserve">Anna Ghimenton</w:t></w:r></w:hyperlink></w:p><w:p><w:pPr/><w:r><w:rPr><w:i w:val="1"/><w:iCs w:val="1"/></w:rPr><w:t xml:space="preserve">Variation in Language Acquisition</w:t></w:r><w:r><w:rPr/><w:t xml:space="preserve">, 34, John Benjamins Publishing Company, pp.45-63, 2025, Trends in Language Acquisition Research, </w:t></w:r><w:hyperlink r:id="rId26" w:history="1"><w:r><w:rPr><w:color w:val="#410a8c"/><w:u w:val="single"/></w:rPr><w:t xml:space="preserve">⟨10.1075/tilar.34.02bon⟩</w:t></w:r></w:hyperlink></w:p><w:p><w:pPr/><w:r><w:rPr/><w:t xml:space="preserve">Chapitre d'ouvrage</w:t></w:r></w:p><w:p><w:pPr/><w:hyperlink r:id="rId22" w:history="1"><w:r><w:rPr><w:color w:val="#410a8c"/><w:u w:val="single"/></w:rPr><w:t xml:space="preserve">hal-05363135v1</w:t></w:r></w:hyperlink></w:p></w:tc></w:tr><w:tr><w:trPr/><w:tc><w:tcPr><w:noWrap/></w:tcPr><w:p><w:pPr><w:spacing w:after="200"/></w:pPr><w:hyperlink r:id="rId27" w:history="1"><w:r><w:rPr><w:color w:val="1e198e"/><w:b w:val="1"/><w:bCs w:val="1"/><w:u w:val="single"/></w:rPr><w:t xml:space="preserve">La narration au prisme de la socialisation langagière dans les repas familiaux</w:t></w:r></w:hyperlink></w:p><w:p><w:pPr/><w:hyperlink r:id="rId13" w:history="1"><w:r><w:rPr><w:color w:val="#410a8c"/><w:u w:val="single"/></w:rPr><w:t xml:space="preserve">Anna Ghimenton</w:t></w:r></w:hyperlink></w:p><w:p><w:pPr/><w:r><w:rPr/><w:t xml:space="preserve">Luca Greco. </w:t></w:r><w:r><w:rPr><w:i w:val="1"/><w:iCs w:val="1"/></w:rPr><w:t xml:space="preserve">La narration : du discours à la multimodalité</w:t></w:r><w:r><w:rPr/><w:t xml:space="preserve">, Lambert-Lucas, pp.96-112, 2024, 978-2-35935-419-5</w:t></w:r></w:p><w:p><w:pPr/><w:r><w:rPr/><w:t xml:space="preserve">Chapitre d'ouvrage</w:t></w:r></w:p><w:p><w:pPr/><w:hyperlink r:id="rId27" w:history="1"><w:r><w:rPr><w:color w:val="#410a8c"/><w:u w:val="single"/></w:rPr><w:t xml:space="preserve">hal-04818363v1</w:t></w:r></w:hyperlink></w:p></w:tc></w:tr><w:tr><w:trPr/><w:tc><w:tcPr><w:noWrap/></w:tcPr><w:p><w:pPr><w:spacing w:after="200"/></w:pPr><w:hyperlink r:id="rId28" w:history="1"><w:r><w:rPr><w:color w:val="1e198e"/><w:b w:val="1"/><w:bCs w:val="1"/><w:u w:val="single"/></w:rPr><w:t xml:space="preserve">Introduction</w:t></w:r></w:hyperlink></w:p><w:p><w:pPr/><w:hyperlink r:id="rId13" w:history="1"><w:r><w:rPr><w:color w:val="#410a8c"/><w:u w:val="single"/></w:rPr><w:t xml:space="preserve">Anna Ghimenton</w:t></w:r></w:hyperlink><w:r><w:rPr/><w:t xml:space="preserve">,</w:t></w:r><w:hyperlink r:id="rId29" w:history="1"><w:r><w:rPr><w:color w:val="#410a8c"/><w:u w:val="single"/></w:rPr><w:t xml:space="preserve">Aurélie Nardy</w:t></w:r></w:hyperlink><w:r><w:rPr/><w:t xml:space="preserve">,</w:t></w:r><w:hyperlink r:id="rId30" w:history="1"><w:r><w:rPr><w:color w:val="#410a8c"/><w:u w:val="single"/></w:rPr><w:t xml:space="preserve">Jean-Pierre Chevrot</w:t></w:r></w:hyperlink></w:p><w:p><w:pPr/><w:r><w:rPr><w:i w:val="1"/><w:iCs w:val="1"/></w:rPr><w:t xml:space="preserve">Sociolinguistic Variation and Language Acquisition across the Lifespan</w:t></w:r><w:r><w:rPr/><w:t xml:space="preserve">, 26, John Benjamins Publishing Company, pp.2-8, 2021, Studies in Language Variation, </w:t></w:r><w:hyperlink r:id="rId31" w:history="1"><w:r><w:rPr><w:color w:val="#410a8c"/><w:u w:val="single"/></w:rPr><w:t xml:space="preserve">⟨10.1075/silv.26.int⟩</w:t></w:r></w:hyperlink></w:p><w:p><w:pPr/><w:r><w:rPr/><w:t xml:space="preserve">Chapitre d'ouvrage</w:t></w:r></w:p><w:p><w:pPr/><w:hyperlink r:id="rId28" w:history="1"><w:r><w:rPr><w:color w:val="#410a8c"/><w:u w:val="single"/></w:rPr><w:t xml:space="preserve">hal-04754225v1</w:t></w:r></w:hyperlink></w:p></w:tc></w:tr><w:tr><w:trPr/><w:tc><w:tcPr><w:noWrap/></w:tcPr><w:p><w:pPr><w:spacing w:after="200"/></w:pPr><w:hyperlink r:id="rId32" w:history="1"><w:r><w:rPr><w:color w:val="1e198e"/><w:b w:val="1"/><w:bCs w:val="1"/><w:u w:val="single"/></w:rPr><w:t xml:space="preserve">A language socialization account of translinguistic mudes</w:t></w:r></w:hyperlink></w:p><w:p><w:pPr/><w:hyperlink r:id="rId13" w:history="1"><w:r><w:rPr><w:color w:val="#410a8c"/><w:u w:val="single"/></w:rPr><w:t xml:space="preserve">Anna Ghimenton</w:t></w:r></w:hyperlink><w:r><w:rPr/><w:t xml:space="preserve">,</w:t></w:r><w:hyperlink r:id="rId33" w:history="1"><w:r><w:rPr><w:color w:val="#410a8c"/><w:u w:val="single"/></w:rPr><w:t xml:space="preserve">Katheleen C. Riley</w:t></w:r></w:hyperlink></w:p><w:p><w:pPr/><w:r><w:rPr/><w:t xml:space="preserve">Jerry Lee; Sender Dovchin. </w:t></w:r><w:r><w:rPr><w:i w:val="1"/><w:iCs w:val="1"/></w:rPr><w:t xml:space="preserve">Translinguistics: Negotiating Innovation and Ordinariness</w:t></w:r><w:r><w:rPr/><w:t xml:space="preserve">, </w:t></w:r><w:hyperlink r:id="rId34" w:history="1"><w:r><w:rPr><w:color w:val="#410a8c"/><w:u w:val="single"/></w:rPr><w:t xml:space="preserve">Routledge</w:t></w:r></w:hyperlink><w:r><w:rPr/><w:t xml:space="preserve">, pp.37-48, 2020, 9781138326330. </w:t></w:r><w:hyperlink r:id="rId35" w:history="1"><w:r><w:rPr><w:color w:val="#410a8c"/><w:u w:val="single"/></w:rPr><w:t xml:space="preserve">⟨10.4324/9780429449918-4⟩</w:t></w:r></w:hyperlink></w:p><w:p><w:pPr/><w:r><w:rPr/><w:t xml:space="preserve">Chapitre d'ouvrage</w:t></w:r></w:p><w:p><w:pPr/><w:hyperlink r:id="rId32" w:history="1"><w:r><w:rPr><w:color w:val="#410a8c"/><w:u w:val="single"/></w:rPr><w:t xml:space="preserve">hal-04504261v1</w:t></w:r></w:hyperlink></w:p></w:tc></w:tr><w:tr><w:trPr/><w:tc><w:tcPr><w:noWrap/></w:tcPr><w:p><w:pPr><w:spacing w:after="200"/></w:pPr><w:hyperlink r:id="rId36" w:history="1"><w:r><w:rPr><w:color w:val="1e198e"/><w:b w:val="1"/><w:bCs w:val="1"/><w:u w:val="single"/></w:rPr><w:t xml:space="preserve">Développement de la pragmatique</w:t></w:r></w:hyperlink></w:p><w:p><w:pPr/><w:hyperlink r:id="rId37" w:history="1"><w:r><w:rPr><w:color w:val="#410a8c"/><w:u w:val="single"/></w:rPr><w:t xml:space="preserve">Agnes Witko</w:t></w:r></w:hyperlink><w:r><w:rPr/><w:t xml:space="preserve">,</w:t></w:r><w:hyperlink r:id="rId13" w:history="1"><w:r><w:rPr><w:color w:val="#410a8c"/><w:u w:val="single"/></w:rPr><w:t xml:space="preserve">Anna Ghimenton</w:t></w:r></w:hyperlink></w:p><w:p><w:pPr/><w:r><w:rPr><w:i w:val="1"/><w:iCs w:val="1"/></w:rPr><w:t xml:space="preserve">Acquisition du langage</w:t></w:r><w:r><w:rPr/><w:t xml:space="preserve">, 2019</w:t></w:r></w:p><w:p><w:pPr/><w:r><w:rPr/><w:t xml:space="preserve">Chapitre d'ouvrage</w:t></w:r></w:p><w:p><w:pPr/><w:hyperlink r:id="rId36" w:history="1"><w:r><w:rPr><w:color w:val="#410a8c"/><w:u w:val="single"/></w:rPr><w:t xml:space="preserve">hal-02392982v1</w:t></w:r></w:hyperlink></w:p></w:tc></w:tr><w:tr><w:trPr/><w:tc><w:tcPr><w:noWrap/></w:tcPr><w:p><w:pPr><w:spacing w:after="200"/></w:pPr><w:hyperlink r:id="rId38" w:history="1"><w:r><w:rPr><w:color w:val="1e198e"/><w:b w:val="1"/><w:bCs w:val="1"/><w:u w:val="single"/></w:rPr><w:t xml:space="preserve">Des premiers mots à leur utilisation en contexte</w:t></w:r></w:hyperlink></w:p><w:p><w:pPr/><w:hyperlink r:id="rId37" w:history="1"><w:r><w:rPr><w:color w:val="#410a8c"/><w:u w:val="single"/></w:rPr><w:t xml:space="preserve">Agnes Witko</w:t></w:r></w:hyperlink><w:r><w:rPr/><w:t xml:space="preserve">,</w:t></w:r><w:hyperlink r:id="rId13" w:history="1"><w:r><w:rPr><w:color w:val="#410a8c"/><w:u w:val="single"/></w:rPr><w:t xml:space="preserve">Anna Ghimenton</w:t></w:r></w:hyperlink></w:p><w:p><w:pPr/><w:r><w:rPr><w:i w:val="1"/><w:iCs w:val="1"/></w:rPr><w:t xml:space="preserve">Le développement du langage chez le jeune enfant : Théorie, clinique, pratique</w:t></w:r><w:r><w:rPr/><w:t xml:space="preserve">, De Boeck Supérieur, pp.113-142, 2019, 9782807320543. </w:t></w:r><w:hyperlink r:id="rId39" w:history="1"><w:r><w:rPr><w:color w:val="#410a8c"/><w:u w:val="single"/></w:rPr><w:t xml:space="preserve">⟨10.3917/dbu.kern.2019.01.0113⟩</w:t></w:r></w:hyperlink></w:p><w:p><w:pPr/><w:r><w:rPr/><w:t xml:space="preserve">Chapitre d'ouvrage</w:t></w:r></w:p><w:p><w:pPr/><w:hyperlink r:id="rId38" w:history="1"><w:r><w:rPr><w:color w:val="#410a8c"/><w:u w:val="single"/></w:rPr><w:t xml:space="preserve">hal-04918286v1</w:t></w:r></w:hyperlink></w:p></w:tc></w:tr><w:tr><w:trPr/><w:tc><w:tcPr><w:noWrap/></w:tcPr><w:p><w:pPr><w:spacing w:after="200"/></w:pPr><w:hyperlink r:id="rId40" w:history="1"><w:r><w:rPr><w:color w:val="1e198e"/><w:b w:val="1"/><w:bCs w:val="1"/><w:u w:val="single"/></w:rPr><w:t xml:space="preserve">Bilingualism and bidialectalism</w:t></w:r></w:hyperlink></w:p><w:p><w:pPr/><w:hyperlink r:id="rId30" w:history="1"><w:r><w:rPr><w:color w:val="#410a8c"/><w:u w:val="single"/></w:rPr><w:t xml:space="preserve">Jean-Pierre Chevrot</w:t></w:r></w:hyperlink><w:r><w:rPr/><w:t xml:space="preserve">,</w:t></w:r><w:hyperlink r:id="rId13" w:history="1"><w:r><w:rPr><w:color w:val="#410a8c"/><w:u w:val="single"/></w:rPr><w:t xml:space="preserve">Anna Ghimenton</w:t></w:r></w:hyperlink></w:p><w:p><w:pPr/><w:r><w:rPr/><w:t xml:space="preserve">Annick de Houwer; Lourdes Ortega. </w:t></w:r><w:r><w:rPr><w:i w:val="1"/><w:iCs w:val="1"/></w:rPr><w:t xml:space="preserve">The Cambridge handbook of bilingualism</w:t></w:r><w:r><w:rPr/><w:t xml:space="preserve">, Cambridge University Press, pp.510-523, 2018, 9781316831922. </w:t></w:r><w:hyperlink r:id="rId41" w:history="1"><w:r><w:rPr><w:color w:val="#410a8c"/><w:u w:val="single"/></w:rPr><w:t xml:space="preserve">⟨10.1017/9781316831922.026⟩</w:t></w:r></w:hyperlink></w:p><w:p><w:pPr/><w:r><w:rPr/><w:t xml:space="preserve">Chapitre d'ouvrage</w:t></w:r></w:p><w:p><w:pPr/><w:hyperlink r:id="rId40" w:history="1"><w:r><w:rPr><w:color w:val="#410a8c"/><w:u w:val="single"/></w:rPr><w:t xml:space="preserve">hal-01970014v1</w:t></w:r></w:hyperlink></w:p></w:tc></w:tr><w:tr><w:trPr/><w:tc><w:tcPr><w:noWrap/></w:tcPr><w:p><w:pPr><w:spacing w:after="200"/></w:pPr><w:hyperlink r:id="rId42" w:history="1"><w:r><w:rPr><w:color w:val="1e198e"/><w:b w:val="1"/><w:bCs w:val="1"/><w:u w:val="single"/></w:rPr><w:t xml:space="preserve">Revitalization and education</w:t></w:r></w:hyperlink></w:p><w:p><w:pPr/><w:hyperlink r:id="rId13" w:history="1"><w:r><w:rPr><w:color w:val="#410a8c"/><w:u w:val="single"/></w:rPr><w:t xml:space="preserve">Anna Ghimenton</w:t></w:r></w:hyperlink><w:r><w:rPr/><w:t xml:space="preserve">,</w:t></w:r><w:hyperlink r:id="rId43" w:history="1"><w:r><w:rPr><w:color w:val="#410a8c"/><w:u w:val="single"/></w:rPr><w:t xml:space="preserve">Giovanni Depau</w:t></w:r></w:hyperlink></w:p><w:p><w:pPr/><w:r><w:rPr/><w:t xml:space="preserve">Wendy Ayres-Bennett, Janice Carruthers (Eds.). </w:t></w:r><w:r><w:rPr><w:i w:val="1"/><w:iCs w:val="1"/></w:rPr><w:t xml:space="preserve">Manual of Romance Sociolinguistics</w:t></w:r><w:r><w:rPr/><w:t xml:space="preserve">, De Gruyter, pp.570-592, 2018, 9783110365955. </w:t></w:r><w:hyperlink r:id="rId44" w:history="1"><w:r><w:rPr><w:color w:val="#410a8c"/><w:u w:val="single"/></w:rPr><w:t xml:space="preserve">⟨10.1515/9783110365955-022⟩</w:t></w:r></w:hyperlink></w:p><w:p><w:pPr/><w:r><w:rPr/><w:t xml:space="preserve">Chapitre d'ouvrage</w:t></w:r></w:p><w:p><w:pPr/><w:hyperlink r:id="rId42" w:history="1"><w:r><w:rPr><w:color w:val="#410a8c"/><w:u w:val="single"/></w:rPr><w:t xml:space="preserve">hal-01990230v1</w:t></w:r></w:hyperlink></w:p></w:tc></w:tr><w:tr><w:trPr/><w:tc><w:tcPr><w:noWrap/></w:tcPr><w:p><w:pPr><w:spacing w:after="200"/></w:pPr><w:hyperlink r:id="rId45" w:history="1"><w:r><w:rPr><w:color w:val="1e198e"/><w:b w:val="1"/><w:bCs w:val="1"/><w:u w:val="single"/></w:rPr><w:t xml:space="preserve">Socializing language choices</w:t></w:r></w:hyperlink></w:p><w:p><w:pPr/><w:hyperlink r:id="rId13" w:history="1"><w:r><w:rPr><w:color w:val="#410a8c"/><w:u w:val="single"/></w:rPr><w:t xml:space="preserve">Anna Ghimenton</w:t></w:r></w:hyperlink></w:p><w:p><w:pPr/><w:r><w:rPr/><w:t xml:space="preserve">Gunther de Vogelaer; Mathias Katerbow. </w:t></w:r><w:r><w:rPr><w:i w:val="1"/><w:iCs w:val="1"/></w:rPr><w:t xml:space="preserve">Acquiring Sociolinguistic Variation</w:t></w:r><w:r><w:rPr/><w:t xml:space="preserve">, 20, John Benjamins Publishing Company, pp.213-233, 2017, Studies in Language Variation, </w:t></w:r><w:hyperlink r:id="rId46" w:history="1"><w:r><w:rPr><w:color w:val="#410a8c"/><w:u w:val="single"/></w:rPr><w:t xml:space="preserve">⟨10.1075/silv.20.08ghi⟩</w:t></w:r></w:hyperlink></w:p><w:p><w:pPr/><w:r><w:rPr/><w:t xml:space="preserve">Chapitre d'ouvrage</w:t></w:r></w:p><w:p><w:pPr/><w:hyperlink r:id="rId45" w:history="1"><w:r><w:rPr><w:color w:val="#410a8c"/><w:u w:val="single"/></w:rPr><w:t xml:space="preserve">hal-04818375v1</w:t></w:r></w:hyperlink></w:p></w:tc></w:tr><w:tr><w:trPr/><w:tc><w:tcPr><w:noWrap/></w:tcPr><w:p><w:pPr><w:spacing w:after="200"/></w:pPr><w:hyperlink r:id="rId47" w:history="1"><w:r><w:rPr><w:color w:val="1e198e"/><w:b w:val="1"/><w:bCs w:val="1"/><w:u w:val="single"/></w:rPr><w:t xml:space="preserve">Ideologies and expressed attitudes in Internet: Comparing ethnic identities in two regional communities (Veneto and Sardinia)</w:t></w:r></w:hyperlink></w:p><w:p><w:pPr/><w:hyperlink r:id="rId13" w:history="1"><w:r><w:rPr><w:color w:val="#410a8c"/><w:u w:val="single"/></w:rPr><w:t xml:space="preserve">Anna Ghimenton</w:t></w:r></w:hyperlink><w:r><w:rPr/><w:t xml:space="preserve">,</w:t></w:r><w:hyperlink r:id="rId43" w:history="1"><w:r><w:rPr><w:color w:val="#410a8c"/><w:u w:val="single"/></w:rPr><w:t xml:space="preserve">Giovanni Depau</w:t></w:r></w:hyperlink></w:p><w:p><w:pPr/><w:r><w:rPr/><w:t xml:space="preserve">Martin Pütz &amp; Neele Mund. </w:t></w:r><w:r><w:rPr><w:i w:val="1"/><w:iCs w:val="1"/></w:rPr><w:t xml:space="preserve">Vanishing Languages in Context. Ideological, Attitudinal and Social Identity Perspectives</w:t></w:r><w:r><w:rPr/><w:t xml:space="preserve">, 114, </w:t></w:r><w:hyperlink r:id="rId48" w:history="1"><w:r><w:rPr><w:color w:val="#410a8c"/><w:u w:val="single"/></w:rPr><w:t xml:space="preserve">Peter Lang</w:t></w:r></w:hyperlink><w:r><w:rPr/><w:t xml:space="preserve">, pp.73-102, 2016, Series: DASK – Duisburger Arbeiten zur Sprach- und Kulturwissenschaft / Duisburg Papers on Research in Language and Culture, 9783631670491</w:t></w:r></w:p><w:p><w:pPr/><w:r><w:rPr/><w:t xml:space="preserve">Chapitre d'ouvrage</w:t></w:r></w:p><w:p><w:pPr/><w:hyperlink r:id="rId47" w:history="1"><w:r><w:rPr><w:color w:val="#410a8c"/><w:u w:val="single"/></w:rPr><w:t xml:space="preserve">hal-01408057v1</w:t></w:r></w:hyperlink></w:p></w:tc></w:tr><w:tr><w:trPr/><w:tc><w:tcPr><w:noWrap/></w:tcPr><w:p><w:pPr><w:spacing w:after="200"/></w:pPr><w:hyperlink r:id="rId49" w:history="1"><w:r><w:rPr><w:color w:val="1e198e"/><w:b w:val="1"/><w:bCs w:val="1"/><w:u w:val="single"/></w:rPr><w:t xml:space="preserve">Internet and minority languages: a study on Sardinian</w:t></w:r></w:hyperlink></w:p><w:p><w:pPr/><w:hyperlink r:id="rId43" w:history="1"><w:r><w:rPr><w:color w:val="#410a8c"/><w:u w:val="single"/></w:rPr><w:t xml:space="preserve">Giovanni Depau</w:t></w:r></w:hyperlink><w:r><w:rPr/><w:t xml:space="preserve">,</w:t></w:r><w:hyperlink r:id="rId13" w:history="1"><w:r><w:rPr><w:color w:val="#410a8c"/><w:u w:val="single"/></w:rPr><w:t xml:space="preserve">Anna Ghimenton</w:t></w:r></w:hyperlink></w:p><w:p><w:pPr/><w:r><w:rPr/><w:t xml:space="preserve">S. PERTOT, T. PRIESTLY, C. H. WILLIAMS. </w:t></w:r><w:r><w:rPr><w:i w:val="1"/><w:iCs w:val="1"/></w:rPr><w:t xml:space="preserve">Rights, promotion and integration issues for minority languages in Europe</w:t></w:r><w:r><w:rPr/><w:t xml:space="preserve">, Palgrave Macmillan, pp.216-226, 2009</w:t></w:r></w:p><w:p><w:pPr/><w:r><w:rPr/><w:t xml:space="preserve">Chapitre d'ouvrage</w:t></w:r></w:p><w:p><w:pPr/><w:hyperlink r:id="rId49" w:history="1"><w:r><w:rPr><w:color w:val="#410a8c"/><w:u w:val="single"/></w:rPr><w:t xml:space="preserve">hal-00364890v1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langues créoles, le plurilinguisme et le développement cognitif chez l'enfant</w:t></w:r></w:hyperlink></w:p><w:p><w:pPr/><w:hyperlink r:id="rId51" w:history="1"><w:r><w:rPr><w:color w:val="#410a8c"/><w:u w:val="single"/></w:rPr><w:t xml:space="preserve">Minella Duzerol</w:t></w:r></w:hyperlink><w:r><w:rPr/><w:t xml:space="preserve">,</w:t></w:r><w:hyperlink r:id="rId52" w:history="1"><w:r><w:rPr><w:color w:val="#410a8c"/><w:u w:val="single"/></w:rPr><w:t xml:space="preserve">Florence Chenu</w:t></w:r></w:hyperlink><w:r><w:rPr/><w:t xml:space="preserve">,</w:t></w:r><w:hyperlink r:id="rId13" w:history="1"><w:r><w:rPr><w:color w:val="#410a8c"/><w:u w:val="single"/></w:rPr><w:t xml:space="preserve">Anna Ghimenton</w:t></w:r></w:hyperlink><w:r><w:rPr/><w:t xml:space="preserve">,</w:t></w:r><w:hyperlink r:id="rId53" w:history="1"><w:r><w:rPr><w:color w:val="#410a8c"/><w:u w:val="single"/></w:rPr><w:t xml:space="preserve">Sophie Kern</w:t></w:r></w:hyperlink></w:p><w:p><w:pPr/><w:r><w:rPr/><w:t xml:space="preserve">2025</w:t></w:r></w:p><w:p><w:pPr/><w:r><w:rPr/><w:t xml:space="preserve">Autre publication scientifique</w:t></w:r></w:p><w:p><w:pPr/><w:hyperlink r:id="rId50" w:history="1"><w:r><w:rPr><w:color w:val="#410a8c"/><w:u w:val="single"/></w:rPr><w:t xml:space="preserve">hal-05041641v1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Modeling monolingual and bilingual children’s language attitudes towards variation in metropolitan France</w:t></w:r></w:hyperlink></w:p><w:p><w:pPr/><w:hyperlink r:id="rId13" w:history="1"><w:r><w:rPr><w:color w:val="#410a8c"/><w:u w:val="single"/></w:rPr><w:t xml:space="preserve">Anna Ghimenton</w:t></w:r></w:hyperlink><w:r><w:rPr/><w:t xml:space="preserve">,</w:t></w:r><w:hyperlink r:id="rId55" w:history="1"><w:r><w:rPr><w:color w:val="#410a8c"/><w:u w:val="single"/></w:rPr><w:t xml:space="preserve">Christophe Coupé</w:t></w:r></w:hyperlink><w:r><w:rPr/><w:t xml:space="preserve">,</w:t></w:r><w:hyperlink r:id="rId23" w:history="1"><w:r><w:rPr><w:color w:val="#410a8c"/><w:u w:val="single"/></w:rPr><w:t xml:space="preserve">Nelly Bonhomme</w:t></w:r></w:hyperlink><w:r><w:rPr/><w:t xml:space="preserve">,</w:t></w:r><w:hyperlink r:id="rId56" w:history="1"><w:r><w:rPr><w:color w:val="#410a8c"/><w:u w:val="single"/></w:rPr><w:t xml:space="preserve">Jin-Ke Song</w:t></w:r></w:hyperlink><w:r><w:rPr/><w:t xml:space="preserve">,</w:t></w:r><w:hyperlink r:id="rId57" w:history="1"><w:r><w:rPr><w:color w:val="#410a8c"/><w:u w:val="single"/></w:rPr><w:t xml:space="preserve">Vincent Arnaud</w:t></w:r></w:hyperlink></w:p><w:p><w:pPr/><w:r><w:rPr><w:i w:val="1"/><w:iCs w:val="1"/></w:rPr><w:t xml:space="preserve">Journal of Child Language</w:t></w:r><w:r><w:rPr/><w:t xml:space="preserve">, 2025, pp.1-27. </w:t></w:r><w:hyperlink r:id="rId58" w:history="1"><w:r><w:rPr><w:color w:val="#410a8c"/><w:u w:val="single"/></w:rPr><w:t xml:space="preserve">⟨10.1017/S0305000925000169⟩</w:t></w:r></w:hyperlink></w:p><w:p><w:pPr/><w:r><w:rPr/><w:t xml:space="preserve">Article dans une revue</w:t></w:r></w:p><w:p><w:pPr/><w:hyperlink r:id="rId54" w:history="1"><w:r><w:rPr><w:color w:val="#410a8c"/><w:u w:val="single"/></w:rPr><w:t xml:space="preserve">hal-05023395v1</w:t></w:r></w:hyperlink></w:p></w:tc></w:tr><w:tr><w:trPr/><w:tc><w:tcPr><w:noWrap/></w:tcPr><w:p><w:pPr><w:spacing w:after="200"/></w:pPr><w:hyperlink r:id="rId59" w:history="1"><w:r><w:rPr><w:color w:val="1e198e"/><w:b w:val="1"/><w:bCs w:val="1"/><w:u w:val="single"/></w:rPr><w:t xml:space="preserve">Secondary school students’ beliefs about multilingualism across contexts: England, France and Norway</w:t></w:r></w:hyperlink></w:p><w:p><w:pPr/><w:hyperlink r:id="rId60" w:history="1"><w:r><w:rPr><w:color w:val="#410a8c"/><w:u w:val="single"/></w:rPr><w:t xml:space="preserve">Adéla Funova Retzius</w:t></w:r></w:hyperlink><w:r><w:rPr/><w:t xml:space="preserve">,</w:t></w:r><w:hyperlink r:id="rId61" w:history="1"><w:r><w:rPr><w:color w:val="#410a8c"/><w:u w:val="single"/></w:rPr><w:t xml:space="preserve">Åsta Haukås</w:t></w:r></w:hyperlink><w:r><w:rPr/><w:t xml:space="preserve">,</w:t></w:r><w:hyperlink r:id="rId13" w:history="1"><w:r><w:rPr><w:color w:val="#410a8c"/><w:u w:val="single"/></w:rPr><w:t xml:space="preserve">Anna Ghimenton</w:t></w:r></w:hyperlink><w:r><w:rPr/><w:t xml:space="preserve">,</w:t></w:r><w:hyperlink r:id="rId62" w:history="1"><w:r><w:rPr><w:color w:val="#410a8c"/><w:u w:val="single"/></w:rPr><w:t xml:space="preserve">Laura Molway</w:t></w:r></w:hyperlink><w:r><w:rPr/><w:t xml:space="preserve">,</w:t></w:r><w:hyperlink r:id="rId63" w:history="1"><w:r><w:rPr><w:color w:val="#410a8c"/><w:u w:val="single"/></w:rPr><w:t xml:space="preserve">Lisbeth Brevik</w:t></w:r></w:hyperlink></w:p><w:p><w:pPr/><w:r><w:rPr><w:i w:val="1"/><w:iCs w:val="1"/></w:rPr><w:t xml:space="preserve">Journal of Multilingual and Multicultural Development</w:t></w:r><w:r><w:rPr/><w:t xml:space="preserve">, 2025, pp.1-17. </w:t></w:r><w:hyperlink r:id="rId64" w:history="1"><w:r><w:rPr><w:color w:val="#410a8c"/><w:u w:val="single"/></w:rPr><w:t xml:space="preserve">⟨10.1080/01434632.2025.2571453⟩</w:t></w:r></w:hyperlink></w:p><w:p><w:pPr/><w:r><w:rPr/><w:t xml:space="preserve">Article dans une revue</w:t></w:r></w:p><w:p><w:pPr/><w:hyperlink r:id="rId59" w:history="1"><w:r><w:rPr><w:color w:val="#410a8c"/><w:u w:val="single"/></w:rPr><w:t xml:space="preserve">hal-05325485v1</w:t></w:r></w:hyperlink></w:p></w:tc></w:tr><w:tr><w:trPr/><w:tc><w:tcPr><w:noWrap/></w:tcPr><w:p><w:pPr><w:spacing w:after="200"/></w:pPr><w:hyperlink r:id="rId65" w:history="1"><w:r><w:rPr><w:color w:val="1e198e"/><w:b w:val="1"/><w:bCs w:val="1"/><w:u w:val="single"/></w:rPr><w:t xml:space="preserve">Dévoiler son jeu à plusieurs voix lors d’entretiens en focus groups : une analyse des pratiques de socialisation déclarées</w:t></w:r></w:hyperlink></w:p><w:p><w:pPr/><w:hyperlink r:id="rId13" w:history="1"><w:r><w:rPr><w:color w:val="#410a8c"/><w:u w:val="single"/></w:rPr><w:t xml:space="preserve">Anna Ghimenton</w:t></w:r></w:hyperlink><w:r><w:rPr/><w:t xml:space="preserve">,</w:t></w:r><w:hyperlink r:id="rId66" w:history="1"><w:r><w:rPr><w:color w:val="#410a8c"/><w:u w:val="single"/></w:rPr><w:t xml:space="preserve">Karine Bécu-Robinault</w:t></w:r></w:hyperlink></w:p><w:p><w:pPr/><w:r><w:rPr><w:i w:val="1"/><w:iCs w:val="1"/></w:rPr><w:t xml:space="preserve">Langage et Société</w:t></w:r><w:r><w:rPr/><w:t xml:space="preserve">, 2024, N° 182 (2), pp.59-78. </w:t></w:r><w:hyperlink r:id="rId67" w:history="1"><w:r><w:rPr><w:color w:val="#410a8c"/><w:u w:val="single"/></w:rPr><w:t xml:space="preserve">⟨10.3917/ls.182.0059⟩</w:t></w:r></w:hyperlink></w:p><w:p><w:pPr/><w:r><w:rPr/><w:t xml:space="preserve">Article dans une revue</w:t></w:r></w:p><w:p><w:pPr/><w:hyperlink r:id="rId65" w:history="1"><w:r><w:rPr><w:color w:val="#410a8c"/><w:u w:val="single"/></w:rPr><w:t xml:space="preserve">hal-04818336v1</w:t></w:r></w:hyperlink></w:p></w:tc></w:tr><w:tr><w:trPr/><w:tc><w:tcPr><w:noWrap/></w:tcPr><w:p><w:pPr><w:spacing w:after="200"/></w:pPr><w:hyperlink r:id="rId68" w:history="1"><w:r><w:rPr><w:color w:val="1e198e"/><w:b w:val="1"/><w:bCs w:val="1"/><w:u w:val="single"/></w:rPr><w:t xml:space="preserve">Language and Cultural Identity Construction in Children Attending a Bilingual Programme in France: A Longitudinal Case Study</w:t></w:r></w:hyperlink></w:p><w:p><w:pPr/><w:hyperlink r:id="rId69" w:history="1"><w:r><w:rPr><w:color w:val="#410a8c"/><w:u w:val="single"/></w:rPr><w:t xml:space="preserve">Cathy Cohen</w:t></w:r></w:hyperlink><w:r><w:rPr/><w:t xml:space="preserve">,</w:t></w:r><w:hyperlink r:id="rId13" w:history="1"><w:r><w:rPr><w:color w:val="#410a8c"/><w:u w:val="single"/></w:rPr><w:t xml:space="preserve">Anna Ghimenton</w:t></w:r></w:hyperlink></w:p><w:p><w:pPr/><w:r><w:rPr><w:i w:val="1"/><w:iCs w:val="1"/></w:rPr><w:t xml:space="preserve">Journal of Language, Identity and Education</w:t></w:r><w:r><w:rPr/><w:t xml:space="preserve">, 2024, pp.1-19. </w:t></w:r><w:hyperlink r:id="rId70" w:history="1"><w:r><w:rPr><w:color w:val="#410a8c"/><w:u w:val="single"/></w:rPr><w:t xml:space="preserve">⟨10.1080/15348458.2024.2407950⟩</w:t></w:r></w:hyperlink></w:p><w:p><w:pPr/><w:r><w:rPr/><w:t xml:space="preserve">Article dans une revue</w:t></w:r></w:p><w:p><w:pPr/><w:hyperlink r:id="rId68" w:history="1"><w:r><w:rPr><w:color w:val="#410a8c"/><w:u w:val="single"/></w:rPr><w:t xml:space="preserve">hal-04729739v1</w:t></w:r></w:hyperlink></w:p></w:tc></w:tr><w:tr><w:trPr/><w:tc><w:tcPr><w:noWrap/></w:tcPr><w:p><w:pPr><w:spacing w:after="200"/></w:pPr><w:hyperlink r:id="rId71" w:history="1"><w:r><w:rPr><w:color w:val="1e198e"/><w:b w:val="1"/><w:bCs w:val="1"/><w:u w:val="single"/></w:rPr><w:t xml:space="preserve">Constructing a bilingual French-English habitus through language experience: A socialisation account from children attending a bilingual programme at a state school in France</w:t></w:r></w:hyperlink></w:p><w:p><w:pPr/><w:hyperlink r:id="rId13" w:history="1"><w:r><w:rPr><w:color w:val="#410a8c"/><w:u w:val="single"/></w:rPr><w:t xml:space="preserve">Anna Ghimenton</w:t></w:r></w:hyperlink><w:r><w:rPr/><w:t xml:space="preserve">,</w:t></w:r><w:hyperlink r:id="rId69" w:history="1"><w:r><w:rPr><w:color w:val="#410a8c"/><w:u w:val="single"/></w:rPr><w:t xml:space="preserve">Cathy Cohen</w:t></w:r></w:hyperlink><w:r><w:rPr/><w:t xml:space="preserve">,</w:t></w:r><w:hyperlink r:id="rId72" w:history="1"><w:r><w:rPr><w:color w:val="#410a8c"/><w:u w:val="single"/></w:rPr><w:t xml:space="preserve">Jacob Neal Minniear</w:t></w:r></w:hyperlink></w:p><w:p><w:pPr/><w:r><w:rPr><w:i w:val="1"/><w:iCs w:val="1"/></w:rPr><w:t xml:space="preserve">Journal of Multilingual and Multicultural Development</w:t></w:r><w:r><w:rPr/><w:t xml:space="preserve">, In press, pp.1-17. </w:t></w:r><w:hyperlink r:id="rId73" w:history="1"><w:r><w:rPr><w:color w:val="#410a8c"/><w:u w:val="single"/></w:rPr><w:t xml:space="preserve">⟨10.1080/01434632.2023.2218353⟩</w:t></w:r></w:hyperlink></w:p><w:p><w:pPr/><w:r><w:rPr/><w:t xml:space="preserve">Article dans une revue</w:t></w:r></w:p><w:p><w:pPr/><w:hyperlink r:id="rId71" w:history="1"><w:r><w:rPr><w:color w:val="#410a8c"/><w:u w:val="single"/></w:rPr><w:t xml:space="preserve">halshs-04102507v1</w:t></w:r></w:hyperlink></w:p></w:tc></w:tr><w:tr><w:trPr/><w:tc><w:tcPr><w:noWrap/></w:tcPr><w:p><w:pPr><w:spacing w:after="200"/></w:pPr><w:hyperlink r:id="rId74" w:history="1"><w:r><w:rPr><w:color w:val="1e198e"/><w:b w:val="1"/><w:bCs w:val="1"/><w:u w:val="single"/></w:rPr><w:t xml:space="preserve">Foreign and second language learning in special needs children: When the diversity of the profiles and contexts urges us to rethink the diagnosis, the teachers’ training, and the teaching methods</w:t></w:r></w:hyperlink></w:p><w:p><w:pPr/><w:hyperlink r:id="rId13" w:history="1"><w:r><w:rPr><w:color w:val="#410a8c"/><w:u w:val="single"/></w:rPr><w:t xml:space="preserve">Anna Ghimenton</w:t></w:r></w:hyperlink><w:r><w:rPr/><w:t xml:space="preserve">,</w:t></w:r><w:hyperlink r:id="rId75" w:history="1"><w:r><w:rPr><w:color w:val="#410a8c"/><w:u w:val="single"/></w:rPr><w:t xml:space="preserve">Amelia Lambelet</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2021, 2, pp.8-13</w:t></w:r></w:p><w:p><w:pPr/><w:r><w:rPr/><w:t xml:space="preserve">Article dans une revue</w:t></w:r></w:p><w:p><w:pPr/><w:hyperlink r:id="rId74" w:history="1"><w:r><w:rPr><w:color w:val="#410a8c"/><w:u w:val="single"/></w:rPr><w:t xml:space="preserve">hal-04818330v1</w:t></w:r></w:hyperlink></w:p></w:tc></w:tr><w:tr><w:trPr/><w:tc><w:tcPr><w:noWrap/></w:tcPr><w:p><w:pPr><w:spacing w:after="200"/></w:pPr><w:hyperlink r:id="rId76" w:history="1"><w:r><w:rPr><w:color w:val="1e198e"/><w:b w:val="1"/><w:bCs w:val="1"/><w:u w:val="single"/></w:rPr><w:t xml:space="preserve">Besoins particuliers Special needs Spezifische Bedürfnisse Bisogni speciali Basegns spezials</w:t></w:r></w:hyperlink></w:p><w:p><w:pPr/><w:hyperlink r:id="rId13" w:history="1"><w:r><w:rPr><w:color w:val="#410a8c"/><w:u w:val="single"/></w:rPr><w:t xml:space="preserve">Anna Ghimenton</w:t></w:r></w:hyperlink><w:r><w:rPr/><w:t xml:space="preserve">,</w:t></w:r><w:hyperlink r:id="rId75" w:history="1"><w:r><w:rPr><w:color w:val="#410a8c"/><w:u w:val="single"/></w:rPr><w:t xml:space="preserve">Amelia Lambelet</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2021, 2, pp.8-13. </w:t></w:r><w:hyperlink r:id="rId77" w:history="1"><w:r><w:rPr><w:color w:val="#410a8c"/><w:u w:val="single"/></w:rPr><w:t xml:space="preserve">⟨10.55393/babylonia.v2i.147⟩</w:t></w:r></w:hyperlink></w:p><w:p><w:pPr/><w:r><w:rPr/><w:t xml:space="preserve">Article dans une revue</w:t></w:r></w:p><w:p><w:pPr/><w:hyperlink r:id="rId76" w:history="1"><w:r><w:rPr><w:color w:val="#410a8c"/><w:u w:val="single"/></w:rPr><w:t xml:space="preserve">hal-04754088v1</w:t></w:r></w:hyperlink></w:p></w:tc></w:tr><w:tr><w:trPr/><w:tc><w:tcPr><w:noWrap/></w:tcPr><w:p><w:pPr><w:spacing w:after="200"/></w:pPr><w:hyperlink r:id="rId78" w:history="1"><w:r><w:rPr><w:color w:val="1e198e"/><w:b w:val="1"/><w:bCs w:val="1"/><w:u w:val="single"/></w:rPr><w:t xml:space="preserve">Socio-pragmatic and interactional benefits when growing up with a minority language in the input. A case-study conducted in Veneto (Italy)</w:t></w:r></w:hyperlink></w:p><w:p><w:pPr/><w:hyperlink r:id="rId13" w:history="1"><w:r><w:rPr><w:color w:val="#410a8c"/><w:u w:val="single"/></w:rPr><w:t xml:space="preserve">Anna Ghimenton</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2020, 3, pp.44-49</w:t></w:r></w:p><w:p><w:pPr/><w:r><w:rPr/><w:t xml:space="preserve">Article dans une revue</w:t></w:r></w:p><w:p><w:pPr/><w:hyperlink r:id="rId78" w:history="1"><w:r><w:rPr><w:color w:val="#410a8c"/><w:u w:val="single"/></w:rPr><w:t xml:space="preserve">hal-04818343v1</w:t></w:r></w:hyperlink></w:p></w:tc></w:tr><w:tr><w:trPr/><w:tc><w:tcPr><w:noWrap/></w:tcPr><w:p><w:pPr><w:spacing w:after="200"/></w:pPr><w:hyperlink r:id="rId79" w:history="1"><w:r><w:rPr><w:color w:val="1e198e"/><w:b w:val="1"/><w:bCs w:val="1"/><w:u w:val="single"/></w:rPr><w:t xml:space="preserve">Anne-Christel ZEITER, Dans La Langue de l'autre. Se Construire En Couple Mixte Plurilingue, Lyon, ENS Éditions, 2018, 302 p.</w:t></w:r></w:hyperlink></w:p><w:p><w:pPr/><w:hyperlink r:id="rId13" w:history="1"><w:r><w:rPr><w:color w:val="#410a8c"/><w:u w:val="single"/></w:rPr><w:t xml:space="preserve">Anna Ghimenton</w:t></w:r></w:hyperlink></w:p><w:p><w:pPr/><w:r><w:rPr><w:i w:val="1"/><w:iCs w:val="1"/></w:rPr><w:t xml:space="preserve">Langage et Société</w:t></w:r><w:r><w:rPr/><w:t xml:space="preserve">, 2019, 166 (1), pp.211-214. </w:t></w:r><w:hyperlink r:id="rId80" w:history="1"><w:r><w:rPr><w:color w:val="#410a8c"/><w:u w:val="single"/></w:rPr><w:t xml:space="preserve">⟨10.3917/ls.166.0211⟩</w:t></w:r></w:hyperlink></w:p><w:p><w:pPr/><w:r><w:rPr/><w:t xml:space="preserve">Article dans une revue</w:t></w:r></w:p><w:p><w:pPr/><w:hyperlink r:id="rId79" w:history="1"><w:r><w:rPr><w:color w:val="#410a8c"/><w:u w:val="single"/></w:rPr><w:t xml:space="preserve">hal-04701788v1</w:t></w:r></w:hyperlink></w:p></w:tc></w:tr><w:tr><w:trPr/><w:tc><w:tcPr><w:noWrap/></w:tcPr><w:p><w:pPr><w:spacing w:after="200"/></w:pPr><w:hyperlink r:id="rId81" w:history="1"><w:r><w:rPr><w:color w:val="1e198e"/><w:b w:val="1"/><w:bCs w:val="1"/><w:u w:val="single"/></w:rPr><w:t xml:space="preserve">Letter coding affects movement production in word writing: an English–Italian cross-linguistic study</w:t></w:r></w:hyperlink></w:p><w:p><w:pPr/><w:hyperlink r:id="rId82" w:history="1"><w:r><w:rPr><w:color w:val="#410a8c"/><w:u w:val="single"/></w:rPr><w:t xml:space="preserve">Sonia Kandel</w:t></w:r></w:hyperlink><w:r><w:rPr/><w:t xml:space="preserve">,</w:t></w:r><w:hyperlink r:id="rId83" w:history="1"><w:r><w:rPr><w:color w:val="#410a8c"/><w:u w:val="single"/></w:rPr><w:t xml:space="preserve">Ronald Peereman</w:t></w:r></w:hyperlink><w:r><w:rPr/><w:t xml:space="preserve">,</w:t></w:r><w:hyperlink r:id="rId13" w:history="1"><w:r><w:rPr><w:color w:val="#410a8c"/><w:u w:val="single"/></w:rPr><w:t xml:space="preserve">Anna Ghimenton</w:t></w:r></w:hyperlink><w:r><w:rPr/><w:t xml:space="preserve">,</w:t></w:r><w:hyperlink r:id="rId84" w:history="1"><w:r><w:rPr><w:color w:val="#410a8c"/><w:u w:val="single"/></w:rPr><w:t xml:space="preserve">Cyril Perret</w:t></w:r></w:hyperlink></w:p><w:p><w:pPr/><w:r><w:rPr><w:i w:val="1"/><w:iCs w:val="1"/></w:rPr><w:t xml:space="preserve">Reading and Writing : an interdisciplinary journal</w:t></w:r><w:r><w:rPr/><w:t xml:space="preserve">, 2019, 32 (1), pp.95-114. </w:t></w:r><w:hyperlink r:id="rId85" w:history="1"><w:r><w:rPr><w:color w:val="#410a8c"/><w:u w:val="single"/></w:rPr><w:t xml:space="preserve">⟨10.1007/s11145-017-9756-y⟩</w:t></w:r></w:hyperlink></w:p><w:p><w:pPr/><w:r><w:rPr/><w:t xml:space="preserve">Article dans une revue</w:t></w:r></w:p><w:p><w:pPr/><w:hyperlink r:id="rId81" w:history="1"><w:r><w:rPr><w:color w:val="#410a8c"/><w:u w:val="single"/></w:rPr><w:t xml:space="preserve">hal-01983485v1</w:t></w:r></w:hyperlink></w:p></w:tc></w:tr><w:tr><w:trPr/><w:tc><w:tcPr><w:noWrap/></w:tcPr><w:p><w:pPr><w:spacing w:after="200"/></w:pPr><w:hyperlink r:id="rId86" w:history="1"><w:r><w:rPr><w:color w:val="1e198e"/><w:b w:val="1"/><w:bCs w:val="1"/><w:u w:val="single"/></w:rPr><w:t xml:space="preserve">Reading between the code choices: Discrepancies between expressions of language attitudes and usage in a contact situation</w:t></w:r></w:hyperlink></w:p><w:p><w:pPr/><w:hyperlink r:id="rId13" w:history="1"><w:r><w:rPr><w:color w:val="#410a8c"/><w:u w:val="single"/></w:rPr><w:t xml:space="preserve">Anna Ghimenton</w:t></w:r></w:hyperlink></w:p><w:p><w:pPr/><w:r><w:rPr><w:i w:val="1"/><w:iCs w:val="1"/></w:rPr><w:t xml:space="preserve">International Journal of Bilingualism</w:t></w:r><w:r><w:rPr/><w:t xml:space="preserve">, 2015, 19 (1), pp.115-136. </w:t></w:r><w:hyperlink r:id="rId87" w:history="1"><w:r><w:rPr><w:color w:val="#410a8c"/><w:u w:val="single"/></w:rPr><w:t xml:space="preserve">⟨10.1177/1367006913509900⟩</w:t></w:r></w:hyperlink></w:p><w:p><w:pPr/><w:r><w:rPr/><w:t xml:space="preserve">Article dans une revue</w:t></w:r></w:p><w:p><w:pPr/><w:hyperlink r:id="rId86" w:history="1"><w:r><w:rPr><w:color w:val="#410a8c"/><w:u w:val="single"/></w:rPr><w:t xml:space="preserve">hal-01990218v1</w:t></w:r></w:hyperlink></w:p></w:tc></w:tr><w:tr><w:trPr/><w:tc><w:tcPr><w:noWrap/></w:tcPr><w:p><w:pPr><w:spacing w:after="200"/></w:pPr><w:hyperlink r:id="rId88" w:history="1"><w:r><w:rPr><w:color w:val="1e198e"/><w:b w:val="1"/><w:bCs w:val="1"/><w:u w:val="single"/></w:rPr><w:t xml:space="preserve">How do we code the letters of a word when we have to write it? Investigating double letter representation in French</w:t></w:r></w:hyperlink></w:p><w:p><w:pPr/><w:hyperlink r:id="rId82" w:history="1"><w:r><w:rPr><w:color w:val="#410a8c"/><w:u w:val="single"/></w:rPr><w:t xml:space="preserve">Sonia Kandel</w:t></w:r></w:hyperlink><w:r><w:rPr/><w:t xml:space="preserve">,</w:t></w:r><w:hyperlink r:id="rId83" w:history="1"><w:r><w:rPr><w:color w:val="#410a8c"/><w:u w:val="single"/></w:rPr><w:t xml:space="preserve">Ronald Peereman</w:t></w:r></w:hyperlink><w:r><w:rPr/><w:t xml:space="preserve">,</w:t></w:r><w:hyperlink r:id="rId13" w:history="1"><w:r><w:rPr><w:color w:val="#410a8c"/><w:u w:val="single"/></w:rPr><w:t xml:space="preserve">Anna Ghimenton</w:t></w:r></w:hyperlink></w:p><w:p><w:pPr/><w:r><w:rPr><w:i w:val="1"/><w:iCs w:val="1"/></w:rPr><w:t xml:space="preserve">Acta Psychologica</w:t></w:r><w:r><w:rPr/><w:t xml:space="preserve">, 2014, 148, pp.56-62. </w:t></w:r><w:hyperlink r:id="rId89" w:history="1"><w:r><w:rPr><w:color w:val="#410a8c"/><w:u w:val="single"/></w:rPr><w:t xml:space="preserve">⟨10.1016/j.actpsy.2014.01.002⟩</w:t></w:r></w:hyperlink></w:p><w:p><w:pPr/><w:r><w:rPr/><w:t xml:space="preserve">Article dans une revue</w:t></w:r></w:p><w:p><w:pPr/><w:hyperlink r:id="rId90" w:history="1"><w:r><w:rPr><w:color w:val="#410a8c"/><w:u w:val="single"/></w:rPr><w:t xml:space="preserve">istex</w:t></w:r></w:hyperlink></w:p><w:p><w:pPr/><w:hyperlink r:id="rId88" w:history="1"><w:r><w:rPr><w:color w:val="#410a8c"/><w:u w:val="single"/></w:rPr><w:t xml:space="preserve">hal-02385640v1</w:t></w:r></w:hyperlink></w:p></w:tc></w:tr><w:tr><w:trPr/><w:tc><w:tcPr><w:noWrap/></w:tcPr><w:p><w:pPr><w:spacing w:after="200"/></w:pPr><w:hyperlink r:id="rId91" w:history="1"><w:r><w:rPr><w:color w:val="1e198e"/><w:b w:val="1"/><w:bCs w:val="1"/><w:u w:val="single"/></w:rPr><w:t xml:space="preserve">Choix stylistiques plurilingues, catégorisation et construction de sens : étude exploratoire dans une école professionnelle de Vénétie (Italie)</w:t></w:r></w:hyperlink></w:p><w:p><w:pPr/><w:hyperlink r:id="rId13" w:history="1"><w:r><w:rPr><w:color w:val="#410a8c"/><w:u w:val="single"/></w:rPr><w:t xml:space="preserve">Anna Ghimenton</w:t></w:r></w:hyperlink></w:p><w:p><w:pPr/><w:r><w:rPr><w:i w:val="1"/><w:iCs w:val="1"/></w:rPr><w:t xml:space="preserve">LIDIL - Revue de linguistique et de didactique des langues</w:t></w:r><w:r><w:rPr/><w:t xml:space="preserve">, 2014</w:t></w:r></w:p><w:p><w:pPr/><w:r><w:rPr/><w:t xml:space="preserve">Article dans une revue</w:t></w:r></w:p><w:p><w:pPr/><w:hyperlink r:id="rId91" w:history="1"><w:r><w:rPr><w:color w:val="#410a8c"/><w:u w:val="single"/></w:rPr><w:t xml:space="preserve">hal-02392933v1</w:t></w:r></w:hyperlink></w:p></w:tc></w:tr><w:tr><w:trPr/><w:tc><w:tcPr><w:noWrap/></w:tcPr><w:p><w:pPr><w:spacing w:after="200"/></w:pPr><w:hyperlink r:id="rId92" w:history="1"><w:r><w:rPr><w:color w:val="1e198e"/><w:b w:val="1"/><w:bCs w:val="1"/><w:u w:val="single"/></w:rPr><w:t xml:space="preserve">Quantitative Approaches to Italian / Dialect Family Interactions: Considerations of Methodology and Language Transmission in a Contact Situation</w:t></w:r></w:hyperlink></w:p><w:p><w:pPr/><w:hyperlink r:id="rId13" w:history="1"><w:r><w:rPr><w:color w:val="#410a8c"/><w:u w:val="single"/></w:rPr><w:t xml:space="preserve">Anna Ghimenton</w:t></w:r></w:hyperlink></w:p><w:p><w:pPr/><w:r><w:rPr><w:i w:val="1"/><w:iCs w:val="1"/></w:rPr><w:t xml:space="preserve">Journal of Language Contact</w:t></w:r><w:r><w:rPr/><w:t xml:space="preserve">, 2013, 6 (1), pp.106-133. </w:t></w:r><w:hyperlink r:id="rId93" w:history="1"><w:r><w:rPr><w:color w:val="#410a8c"/><w:u w:val="single"/></w:rPr><w:t xml:space="preserve">⟨10.1163/19552629-006001010⟩</w:t></w:r></w:hyperlink></w:p><w:p><w:pPr/><w:r><w:rPr/><w:t xml:space="preserve">Article dans une revue</w:t></w:r></w:p><w:p><w:pPr/><w:hyperlink r:id="rId92" w:history="1"><w:r><w:rPr><w:color w:val="#410a8c"/><w:u w:val="single"/></w:rPr><w:t xml:space="preserve">hal-01990214v1</w:t></w:r></w:hyperlink></w:p></w:tc></w:tr><w:tr><w:trPr/><w:tc><w:tcPr><w:noWrap/></w:tcPr><w:p><w:pPr><w:spacing w:after="200"/></w:pPr><w:hyperlink r:id="rId94" w:history="1"><w:r><w:rPr><w:color w:val="1e198e"/><w:b w:val="1"/><w:bCs w:val="1"/><w:u w:val="single"/></w:rPr><w:t xml:space="preserve">Language choice adjustments in child production during dyadic and multiparty interactions: A quantitative approach to multilingual interactions</w:t></w:r></w:hyperlink></w:p><w:p><w:pPr/><w:hyperlink r:id="rId13" w:history="1"><w:r><w:rPr><w:color w:val="#410a8c"/><w:u w:val="single"/></w:rPr><w:t xml:space="preserve">Anna Ghimenton</w:t></w:r></w:hyperlink><w:r><w:rPr/><w:t xml:space="preserve">,</w:t></w:r><w:hyperlink r:id="rId30" w:history="1"><w:r><w:rPr><w:color w:val="#410a8c"/><w:u w:val="single"/></w:rPr><w:t xml:space="preserve">Jean-Pierre Chevrot</w:t></w:r></w:hyperlink><w:r><w:rPr/><w:t xml:space="preserve">,</w:t></w:r><w:hyperlink r:id="rId95" w:history="1"><w:r><w:rPr><w:color w:val="#410a8c"/><w:u w:val="single"/></w:rPr><w:t xml:space="preserve">Jacqueline Billiez</w:t></w:r></w:hyperlink></w:p><w:p><w:pPr/><w:r><w:rPr><w:i w:val="1"/><w:iCs w:val="1"/></w:rPr><w:t xml:space="preserve">Linguistics</w:t></w:r><w:r><w:rPr/><w:t xml:space="preserve">, 2013, 51 (2), pp.413 - 438. </w:t></w:r><w:hyperlink r:id="rId96" w:history="1"><w:r><w:rPr><w:color w:val="#410a8c"/><w:u w:val="single"/></w:rPr><w:t xml:space="preserve">⟨10.1515/ling-2013-0016⟩</w:t></w:r></w:hyperlink></w:p><w:p><w:pPr/><w:r><w:rPr/><w:t xml:space="preserve">Article dans une revue</w:t></w:r></w:p><w:p><w:pPr/><w:hyperlink r:id="rId94" w:history="1"><w:r><w:rPr><w:color w:val="#410a8c"/><w:u w:val="single"/></w:rPr><w:t xml:space="preserve">hal-00718009v3</w:t></w:r></w:hyperlink></w:p></w:tc></w:tr><w:tr><w:trPr/><w:tc><w:tcPr><w:noWrap/></w:tcPr><w:p><w:pPr><w:spacing w:after="200"/></w:pPr><w:hyperlink r:id="rId97" w:history="1"><w:r><w:rPr><w:color w:val="1e198e"/><w:b w:val="1"/><w:bCs w:val="1"/><w:u w:val="single"/></w:rPr><w:t xml:space="preserve">Further evidence for the interaction of central and peripheral processes.</w:t></w:r></w:hyperlink></w:p><w:p><w:pPr/><w:hyperlink r:id="rId82" w:history="1"><w:r><w:rPr><w:color w:val="#410a8c"/><w:u w:val="single"/></w:rPr><w:t xml:space="preserve">Sonia Kandel</w:t></w:r></w:hyperlink><w:r><w:rPr/><w:t xml:space="preserve">,</w:t></w:r><w:hyperlink r:id="rId83" w:history="1"><w:r><w:rPr><w:color w:val="#410a8c"/><w:u w:val="single"/></w:rPr><w:t xml:space="preserve">Ronald Peereman</w:t></w:r></w:hyperlink><w:r><w:rPr/><w:t xml:space="preserve">,</w:t></w:r><w:hyperlink r:id="rId13" w:history="1"><w:r><w:rPr><w:color w:val="#410a8c"/><w:u w:val="single"/></w:rPr><w:t xml:space="preserve">Anna Ghimenton</w:t></w:r></w:hyperlink></w:p><w:p><w:pPr/><w:r><w:rPr><w:i w:val="1"/><w:iCs w:val="1"/></w:rPr><w:t xml:space="preserve">Frontiers in Psychology</w:t></w:r><w:r><w:rPr/><w:t xml:space="preserve">, 2013, 4 (729), pp.1-8. </w:t></w:r><w:hyperlink r:id="rId98" w:history="1"><w:r><w:rPr><w:color w:val="#410a8c"/><w:u w:val="single"/></w:rPr><w:t xml:space="preserve">⟨10.3389/fpsyg.2013.00729⟩</w:t></w:r></w:hyperlink></w:p><w:p><w:pPr/><w:r><w:rPr/><w:t xml:space="preserve">Article dans une revue</w:t></w:r></w:p><w:p><w:pPr/><w:hyperlink r:id="rId97" w:history="1"><w:r><w:rPr><w:color w:val="#410a8c"/><w:u w:val="single"/></w:rPr><w:t xml:space="preserve">hal-00878462v1</w:t></w:r></w:hyperlink></w:p></w:tc></w:tr><w:tr><w:trPr/><w:tc><w:tcPr><w:noWrap/></w:tcPr><w:p><w:pPr><w:spacing w:after="200"/></w:pPr><w:hyperlink r:id="rId99" w:history="1"><w:r><w:rPr><w:color w:val="1e198e"/><w:b w:val="1"/><w:bCs w:val="1"/><w:u w:val="single"/></w:rPr><w:t xml:space="preserve">Analyse d'interactions familiales entre trois générations dans la région italienne de Vénétie : réflexions sur les voies de la transmission des langues minorées</w:t></w:r></w:hyperlink></w:p><w:p><w:pPr/><w:hyperlink r:id="rId13" w:history="1"><w:r><w:rPr><w:color w:val="#410a8c"/><w:u w:val="single"/></w:rPr><w:t xml:space="preserve">Anna Ghimenton</w:t></w:r></w:hyperlink></w:p><w:p><w:pPr/><w:r><w:rPr><w:i w:val="1"/><w:iCs w:val="1"/></w:rPr><w:t xml:space="preserve">TRANEL. Travaux Neuchâtelois de Linguistique</w:t></w:r><w:r><w:rPr/><w:t xml:space="preserve">, 2010, 52, pp.109-124. </w:t></w:r><w:hyperlink r:id="rId100" w:history="1"><w:r><w:rPr><w:color w:val="#410a8c"/><w:u w:val="single"/></w:rPr><w:t xml:space="preserve">⟨10.26034/tranel.2010.2865⟩</w:t></w:r></w:hyperlink></w:p><w:p><w:pPr/><w:r><w:rPr/><w:t xml:space="preserve">Article dans une revue</w:t></w:r></w:p><w:p><w:pPr/><w:hyperlink r:id="rId99" w:history="1"><w:r><w:rPr><w:color w:val="#410a8c"/><w:u w:val="single"/></w:rPr><w:t xml:space="preserve">hal-04818469v1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She sounds intelligent, but she seems friendly!” Investigating francophone’s variation-based categorizations</w:t></w:r></w:hyperlink></w:p><w:p><w:pPr/><w:hyperlink r:id="rId13" w:history="1"><w:r><w:rPr><w:color w:val="#410a8c"/><w:u w:val="single"/></w:rPr><w:t xml:space="preserve">Anna Ghimenton</w:t></w:r></w:hyperlink><w:r><w:rPr/><w:t xml:space="preserve">,</w:t></w:r><w:hyperlink r:id="rId57" w:history="1"><w:r><w:rPr><w:color w:val="#410a8c"/><w:u w:val="single"/></w:rPr><w:t xml:space="preserve">Vincent Arnaud</w:t></w:r></w:hyperlink><w:r><w:rPr/><w:t xml:space="preserve">,</w:t></w:r><w:hyperlink r:id="rId23" w:history="1"><w:r><w:rPr><w:color w:val="#410a8c"/><w:u w:val="single"/></w:rPr><w:t xml:space="preserve">Nelly Bonhomme</w:t></w:r></w:hyperlink></w:p><w:p><w:pPr/><w:r><w:rPr><w:i w:val="1"/><w:iCs w:val="1"/></w:rPr><w:t xml:space="preserve">ICLAVE|12 (International Conference on Language Variation in Europe)</w:t></w:r><w:r><w:rPr/><w:t xml:space="preserve">, Jul 2024, Vienna, Austria</w:t></w:r></w:p><w:p><w:pPr/><w:r><w:rPr/><w:t xml:space="preserve">Communication dans un congrès</w:t></w:r></w:p><w:p><w:pPr/><w:hyperlink r:id="rId101" w:history="1"><w:r><w:rPr><w:color w:val="#410a8c"/><w:u w:val="single"/></w:rPr><w:t xml:space="preserve">hal-04947501v1</w:t></w:r></w:hyperlink></w:p></w:tc></w:tr><w:tr><w:trPr/><w:tc><w:tcPr><w:noWrap/></w:tcPr><w:p><w:pPr><w:spacing w:after="200"/></w:pPr><w:hyperlink r:id="rId102" w:history="1"><w:r><w:rPr><w:color w:val="1e198e"/><w:b w:val="1"/><w:bCs w:val="1"/><w:u w:val="single"/></w:rPr><w:t xml:space="preserve">De nouvelles écritures pour documenter la part langagière de milieux didactiques : le cas des ateliers de la voie professionnelle en Guyane</w:t></w:r></w:hyperlink></w:p><w:p><w:pPr/><w:hyperlink r:id="rId103" w:history="1"><w:r><w:rPr><w:color w:val="#410a8c"/><w:u w:val="single"/></w:rPr><w:t xml:space="preserve">Patricia Lambert</w:t></w:r></w:hyperlink><w:r><w:rPr/><w:t xml:space="preserve">,</w:t></w:r><w:hyperlink r:id="rId15" w:history="1"><w:r><w:rPr><w:color w:val="#410a8c"/><w:u w:val="single"/></w:rPr><w:t xml:space="preserve">Víctor Corona</w:t></w:r></w:hyperlink><w:r><w:rPr/><w:t xml:space="preserve">,</w:t></w:r><w:hyperlink r:id="rId104" w:history="1"><w:r><w:rPr><w:color w:val="#410a8c"/><w:u w:val="single"/></w:rPr><w:t xml:space="preserve">Justine Lascar</w:t></w:r></w:hyperlink><w:r><w:rPr/><w:t xml:space="preserve">,</w:t></w:r><w:hyperlink r:id="rId16" w:history="1"><w:r><w:rPr><w:color w:val="#410a8c"/><w:u w:val="single"/></w:rPr><w:t xml:space="preserve">Anna Claudia Ticca</w:t></w:r></w:hyperlink><w:r><w:rPr/><w:t xml:space="preserve">,</w:t></w:r><w:hyperlink r:id="rId105" w:history="1"><w:r><w:rPr><w:color w:val="#410a8c"/><w:u w:val="single"/></w:rPr><w:t xml:space="preserve">S. Alby</w:t></w:r></w:hyperlink><w:r><w:rPr/><w:t xml:space="preserve">et al.</w:t></w:r></w:p><w:p><w:pPr/><w:r><w:rPr><w:i w:val="1"/><w:iCs w:val="1"/></w:rPr><w:t xml:space="preserve">11e Journées Linguistique de Corpus</w:t></w:r><w:r><w:rPr/><w:t xml:space="preserve">, Université Grenoble-Alpes, Jul 2023, Grenoble, France</w:t></w:r></w:p><w:p><w:pPr/><w:r><w:rPr/><w:t xml:space="preserve">Communication dans un congrès</w:t></w:r></w:p><w:p><w:pPr/><w:hyperlink r:id="rId102" w:history="1"><w:r><w:rPr><w:color w:val="#410a8c"/><w:u w:val="single"/></w:rPr><w:t xml:space="preserve">hal-04874179v1</w:t></w:r></w:hyperlink></w:p></w:tc></w:tr><w:tr><w:trPr/><w:tc><w:tcPr><w:noWrap/></w:tcPr><w:p><w:pPr><w:spacing w:after="200"/></w:pPr><w:hyperlink r:id="rId106" w:history="1"><w:r><w:rPr><w:color w:val="1e198e"/><w:b w:val="1"/><w:bCs w:val="1"/><w:u w:val="single"/></w:rPr><w:t xml:space="preserve">Le « savoir-cuire » dans un atelier de cuisine en Guyane : variations autour d’une norme professionnelle</w:t></w:r></w:hyperlink></w:p><w:p><w:pPr/><w:hyperlink r:id="rId107" w:history="1"><w:r><w:rPr><w:color w:val="#410a8c"/><w:u w:val="single"/></w:rPr><w:t xml:space="preserve">Ingrid de Saint-Georges</w:t></w:r></w:hyperlink><w:r><w:rPr/><w:t xml:space="preserve">,</w:t></w:r><w:hyperlink r:id="rId103" w:history="1"><w:r><w:rPr><w:color w:val="#410a8c"/><w:u w:val="single"/></w:rPr><w:t xml:space="preserve">Patricia Lambert</w:t></w:r></w:hyperlink><w:r><w:rPr/><w:t xml:space="preserve">,</w:t></w:r><w:hyperlink r:id="rId15" w:history="1"><w:r><w:rPr><w:color w:val="#410a8c"/><w:u w:val="single"/></w:rPr><w:t xml:space="preserve">Víctor Corona</w:t></w:r></w:hyperlink><w:r><w:rPr/><w:t xml:space="preserve">,</w:t></w:r><w:hyperlink r:id="rId105" w:history="1"><w:r><w:rPr><w:color w:val="#410a8c"/><w:u w:val="single"/></w:rPr><w:t xml:space="preserve">S. Alby</w:t></w:r></w:hyperlink><w:r><w:rPr/><w:t xml:space="preserve">,</w:t></w:r><w:hyperlink r:id="rId108" w:history="1"><w:r><w:rPr><w:color w:val="#410a8c"/><w:u w:val="single"/></w:rPr><w:t xml:space="preserve">Z Badreddine</w:t></w:r></w:hyperlink><w:r><w:rPr/><w:t xml:space="preserve">et al.</w:t></w:r></w:p><w:p><w:pPr/><w:r><w:rPr><w:i w:val="1"/><w:iCs w:val="1"/></w:rPr><w:t xml:space="preserve">7e journées d’études Formation Professionnelle et Langage</w:t></w:r><w:r><w:rPr/><w:t xml:space="preserve">, Sep 2023, Dijon, France</w:t></w:r></w:p><w:p><w:pPr/><w:r><w:rPr/><w:t xml:space="preserve">Communication dans un congrès</w:t></w:r></w:p><w:p><w:pPr/><w:hyperlink r:id="rId106" w:history="1"><w:r><w:rPr><w:color w:val="#410a8c"/><w:u w:val="single"/></w:rPr><w:t xml:space="preserve">halshs-04871373v1</w:t></w:r></w:hyperlink></w:p></w:tc></w:tr><w:tr><w:trPr/><w:tc><w:tcPr><w:noWrap/></w:tcPr><w:p><w:pPr><w:spacing w:after="200"/></w:pPr><w:hyperlink r:id="rId109" w:history="1"><w:r><w:rPr><w:color w:val="1e198e"/><w:b w:val="1"/><w:bCs w:val="1"/><w:u w:val="single"/></w:rPr><w:t xml:space="preserve">Developing preferences towards normative variants: an experimental study on monolingual and bilingual children living in France</w:t></w:r></w:hyperlink></w:p><w:p><w:pPr/><w:hyperlink r:id="rId13" w:history="1"><w:r><w:rPr><w:color w:val="#410a8c"/><w:u w:val="single"/></w:rPr><w:t xml:space="preserve">Anna Ghimenton</w:t></w:r></w:hyperlink><w:r><w:rPr/><w:t xml:space="preserve">,</w:t></w:r><w:hyperlink r:id="rId23" w:history="1"><w:r><w:rPr><w:color w:val="#410a8c"/><w:u w:val="single"/></w:rPr><w:t xml:space="preserve">Nelly Bonhomme</w:t></w:r></w:hyperlink><w:r><w:rPr/><w:t xml:space="preserve">,</w:t></w:r><w:hyperlink r:id="rId57" w:history="1"><w:r><w:rPr><w:color w:val="#410a8c"/><w:u w:val="single"/></w:rPr><w:t xml:space="preserve">Vincent Arnaud</w:t></w:r></w:hyperlink></w:p><w:p><w:pPr/><w:r><w:rPr><w:i w:val="1"/><w:iCs w:val="1"/></w:rPr><w:t xml:space="preserve">VILA5 (Variation In Language Acquisition)</w:t></w:r><w:r><w:rPr/><w:t xml:space="preserve">, Jun 2023, Brussels, Belgium</w:t></w:r></w:p><w:p><w:pPr/><w:r><w:rPr/><w:t xml:space="preserve">Communication dans un congrès</w:t></w:r></w:p><w:p><w:pPr/><w:hyperlink r:id="rId109" w:history="1"><w:r><w:rPr><w:color w:val="#410a8c"/><w:u w:val="single"/></w:rPr><w:t xml:space="preserve">hal-04947488v1</w:t></w:r></w:hyperlink></w:p></w:tc></w:tr><w:tr><w:trPr/><w:tc><w:tcPr><w:noWrap/></w:tcPr><w:p><w:pPr><w:spacing w:after="200"/></w:pPr><w:hyperlink r:id="rId110" w:history="1"><w:r><w:rPr><w:color w:val="1e198e"/><w:b w:val="1"/><w:bCs w:val="1"/><w:u w:val="single"/></w:rPr><w:t xml:space="preserve">Bilinguisme et langue d’héritage : questions de terminologie et synthèse de la journée</w:t></w:r></w:hyperlink></w:p><w:p><w:pPr/><w:hyperlink r:id="rId13" w:history="1"><w:r><w:rPr><w:color w:val="#410a8c"/><w:u w:val="single"/></w:rPr><w:t xml:space="preserve">Anna Ghimenton</w:t></w:r></w:hyperlink><w:r><w:rPr/><w:t xml:space="preserve">,</w:t></w:r><w:hyperlink r:id="rId19" w:history="1"><w:r><w:rPr><w:color w:val="#410a8c"/><w:u w:val="single"/></w:rPr><w:t xml:space="preserve">Michel Bert</w:t></w:r></w:hyperlink></w:p><w:p><w:pPr/><w:r><w:rPr><w:i w:val="1"/><w:iCs w:val="1"/></w:rPr><w:t xml:space="preserve">Bilinguisme et biographie langagière</w:t></w:r><w:r><w:rPr/><w:t xml:space="preserve">, Jan 2022, Lyon, France</w:t></w:r></w:p><w:p><w:pPr/><w:r><w:rPr/><w:t xml:space="preserve">Communication dans un congrès</w:t></w:r></w:p><w:p><w:pPr/><w:hyperlink r:id="rId110" w:history="1"><w:r><w:rPr><w:color w:val="#410a8c"/><w:u w:val="single"/></w:rPr><w:t xml:space="preserve">hal-04915502v1</w:t></w:r></w:hyperlink></w:p></w:tc></w:tr><w:tr><w:trPr/><w:tc><w:tcPr><w:noWrap/></w:tcPr><w:p><w:pPr><w:spacing w:after="200"/></w:pPr><w:hyperlink r:id="rId111" w:history="1"><w:r><w:rPr><w:color w:val="1e198e"/><w:b w:val="1"/><w:bCs w:val="1"/><w:u w:val="single"/></w:rPr><w:t xml:space="preserve">How do family language practices impact bilingual children's vocabulary development?</w:t></w:r></w:hyperlink></w:p><w:p><w:pPr/><w:hyperlink r:id="rId69" w:history="1"><w:r><w:rPr><w:color w:val="#410a8c"/><w:u w:val="single"/></w:rPr><w:t xml:space="preserve">Cathy Cohen</w:t></w:r></w:hyperlink><w:r><w:rPr/><w:t xml:space="preserve">,</w:t></w:r><w:hyperlink r:id="rId13" w:history="1"><w:r><w:rPr><w:color w:val="#410a8c"/><w:u w:val="single"/></w:rPr><w:t xml:space="preserve">Anna Ghimenton</w:t></w:r></w:hyperlink><w:r><w:rPr/><w:t xml:space="preserve">,</w:t></w:r><w:hyperlink r:id="rId112" w:history="1"><w:r><w:rPr><w:color w:val="#410a8c"/><w:u w:val="single"/></w:rPr><w:t xml:space="preserve">Efstathia Soroli</w:t></w:r></w:hyperlink></w:p><w:p><w:pPr/><w:r><w:rPr><w:i w:val="1"/><w:iCs w:val="1"/></w:rPr><w:t xml:space="preserve">International Symposium on Monolingual and Bilingual Speech 2019</w:t></w:r><w:r><w:rPr/><w:t xml:space="preserve">, Aug 2019, Chania, Grèce</w:t></w:r></w:p><w:p><w:pPr/><w:r><w:rPr/><w:t xml:space="preserve">Communication dans un congrès</w:t></w:r></w:p><w:p><w:pPr/><w:hyperlink r:id="rId111" w:history="1"><w:r><w:rPr><w:color w:val="#410a8c"/><w:u w:val="single"/></w:rPr><w:t xml:space="preserve">halshs-02100175v1</w:t></w:r></w:hyperlink></w:p></w:tc></w:tr><w:tr><w:trPr/><w:tc><w:tcPr><w:noWrap/></w:tcPr><w:p><w:pPr><w:spacing w:after="200"/></w:pPr><w:hyperlink r:id="rId113" w:history="1"><w:r><w:rPr><w:color w:val="1e198e"/><w:b w:val="1"/><w:bCs w:val="1"/><w:u w:val="single"/></w:rPr><w:t xml:space="preserve">A longitudinal and multidimensional account of language practices: What factors account for changes in the family language policies?</w:t></w:r></w:hyperlink></w:p><w:p><w:pPr/><w:hyperlink r:id="rId69" w:history="1"><w:r><w:rPr><w:color w:val="#410a8c"/><w:u w:val="single"/></w:rPr><w:t xml:space="preserve">Cathy Cohen</w:t></w:r></w:hyperlink><w:r><w:rPr/><w:t xml:space="preserve">,</w:t></w:r><w:hyperlink r:id="rId13" w:history="1"><w:r><w:rPr><w:color w:val="#410a8c"/><w:u w:val="single"/></w:rPr><w:t xml:space="preserve">Anna Ghimenton</w:t></w:r></w:hyperlink></w:p><w:p><w:pPr/><w:r><w:rPr><w:i w:val="1"/><w:iCs w:val="1"/></w:rPr><w:t xml:space="preserve">5th International Conference ‘Crossroads of Languages and Cultures: Languages and Cultures at Home and at School’ (CLC5)</w:t></w:r><w:r><w:rPr/><w:t xml:space="preserve">, Jun 2018, Rethymon, Grèce</w:t></w:r></w:p><w:p><w:pPr/><w:r><w:rPr/><w:t xml:space="preserve">Communication dans un congrès</w:t></w:r></w:p><w:p><w:pPr/><w:hyperlink r:id="rId113" w:history="1"><w:r><w:rPr><w:color w:val="#410a8c"/><w:u w:val="single"/></w:rPr><w:t xml:space="preserve">halshs-02085260v1</w:t></w:r></w:hyperlink></w:p></w:tc></w:tr><w:tr><w:trPr/><w:tc><w:tcPr><w:noWrap/></w:tcPr><w:p><w:pPr><w:spacing w:after="200"/></w:pPr><w:hyperlink r:id="rId114" w:history="1"><w:r><w:rPr><w:color w:val="1e198e"/><w:b w:val="1"/><w:bCs w:val="1"/><w:u w:val="single"/></w:rPr><w:t xml:space="preserve">Language acquisition and sociolinguistic variation: the social, the cognitive, and the network</w:t></w:r></w:hyperlink></w:p><w:p><w:pPr/><w:hyperlink r:id="rId30" w:history="1"><w:r><w:rPr><w:color w:val="#410a8c"/><w:u w:val="single"/></w:rPr><w:t xml:space="preserve">Jean-Pierre Chevrot</w:t></w:r></w:hyperlink><w:r><w:rPr/><w:t xml:space="preserve">,</w:t></w:r><w:hyperlink r:id="rId29" w:history="1"><w:r><w:rPr><w:color w:val="#410a8c"/><w:u w:val="single"/></w:rPr><w:t xml:space="preserve">Aurélie Nardy</w:t></w:r></w:hyperlink><w:r><w:rPr/><w:t xml:space="preserve">,</w:t></w:r><w:hyperlink r:id="rId13" w:history="1"><w:r><w:rPr><w:color w:val="#410a8c"/><w:u w:val="single"/></w:rPr><w:t xml:space="preserve">Anna Ghimenton</w:t></w:r></w:hyperlink><w:r><w:rPr/><w:t xml:space="preserve">,</w:t></w:r><w:hyperlink r:id="rId115" w:history="1"><w:r><w:rPr><w:color w:val="#410a8c"/><w:u w:val="single"/></w:rPr><w:t xml:space="preserve">Eric Fleury</w:t></w:r></w:hyperlink><w:r><w:rPr/><w:t xml:space="preserve">,</w:t></w:r><w:hyperlink r:id="rId116" w:history="1"><w:r><w:rPr><w:color w:val="#410a8c"/><w:u w:val="single"/></w:rPr><w:t xml:space="preserve">Márton Karsai</w:t></w:r></w:hyperlink></w:p><w:p><w:pPr/><w:r><w:rPr><w:i w:val="1"/><w:iCs w:val="1"/></w:rPr><w:t xml:space="preserve">Variation in Language Acquisition (ViLA3)</w:t></w:r><w:r><w:rPr/><w:t xml:space="preserve">, University of Salzburg, Feb 2017, Salzburg, Germany</w:t></w:r></w:p><w:p><w:pPr/><w:r><w:rPr/><w:t xml:space="preserve">Communication dans un congrès</w:t></w:r></w:p><w:p><w:pPr/><w:hyperlink r:id="rId114" w:history="1"><w:r><w:rPr><w:color w:val="#410a8c"/><w:u w:val="single"/></w:rPr><w:t xml:space="preserve">hal-01456304v1</w:t></w:r></w:hyperlink></w:p></w:tc></w:tr><w:tr><w:trPr/><w:tc><w:tcPr><w:noWrap/></w:tcPr><w:p><w:pPr><w:spacing w:after="200"/></w:pPr><w:hyperlink r:id="rId117" w:history="1"><w:r><w:rPr><w:color w:val="1e198e"/><w:b w:val="1"/><w:bCs w:val="1"/><w:u w:val="single"/></w:rPr><w:t xml:space="preserve">Tutti à table ! Hétérogénéité des pratiques plurilingues autour du repas dans un contexte de mobilité</w:t></w:r></w:hyperlink></w:p><w:p><w:pPr/><w:hyperlink r:id="rId13" w:history="1"><w:r><w:rPr><w:color w:val="#410a8c"/><w:u w:val="single"/></w:rPr><w:t xml:space="preserve">Anna Ghimenton</w:t></w:r></w:hyperlink><w:r><w:rPr/><w:t xml:space="preserve">,</w:t></w:r><w:hyperlink r:id="rId118" w:history="1"><w:r><w:rPr><w:color w:val="#410a8c"/><w:u w:val="single"/></w:rPr><w:t xml:space="preserve">Frédérique Atangana</w:t></w:r></w:hyperlink><w:r><w:rPr/><w:t xml:space="preserve">,</w:t></w:r><w:hyperlink r:id="rId119" w:history="1"><w:r><w:rPr><w:color w:val="#410a8c"/><w:u w:val="single"/></w:rPr><w:t xml:space="preserve">Pauline Beaupoil-Hourdel</w:t></w:r></w:hyperlink><w:r><w:rPr/><w:t xml:space="preserve">,</w:t></w:r><w:hyperlink r:id="rId120" w:history="1"><w:r><w:rPr><w:color w:val="#410a8c"/><w:u w:val="single"/></w:rPr><w:t xml:space="preserve">M Ducos</w:t></w:r></w:hyperlink><w:r><w:rPr/><w:t xml:space="preserve">,</w:t></w:r><w:hyperlink r:id="rId121" w:history="1"><w:r><w:rPr><w:color w:val="#410a8c"/><w:u w:val="single"/></w:rPr><w:t xml:space="preserve">Christine da Silva</w:t></w:r></w:hyperlink><w:r><w:rPr/><w:t xml:space="preserve">et al.</w:t></w:r></w:p><w:p><w:pPr/><w:r><w:rPr><w:i w:val="1"/><w:iCs w:val="1"/></w:rPr><w:t xml:space="preserve">Hétérogénéité et changements : perspectives sociolinguistiques</w:t></w:r><w:r><w:rPr/><w:t xml:space="preserve">, Réseau Francophone de Sociolinguistique (RFS), Jun 2015, Grenoble, France</w:t></w:r></w:p><w:p><w:pPr/><w:r><w:rPr/><w:t xml:space="preserve">Communication dans un congrès</w:t></w:r></w:p><w:p><w:pPr/><w:hyperlink r:id="rId117" w:history="1"><w:r><w:rPr><w:color w:val="#410a8c"/><w:u w:val="single"/></w:rPr><w:t xml:space="preserve">hal-01365288v1</w:t></w:r></w:hyperlink></w:p></w:tc></w:tr><w:tr><w:trPr/><w:tc><w:tcPr><w:noWrap/></w:tcPr><w:p><w:pPr><w:spacing w:after="200"/></w:pPr><w:hyperlink r:id="rId122" w:history="1"><w:r><w:rPr><w:color w:val="1e198e"/><w:b w:val="1"/><w:bCs w:val="1"/><w:u w:val="single"/></w:rPr><w:t xml:space="preserve">Expressed attitudes and ethnic identity in Italy: A comparison of two regional communities (Veneto and Sardinia)</w:t></w:r></w:hyperlink></w:p><w:p><w:pPr/><w:hyperlink r:id="rId13" w:history="1"><w:r><w:rPr><w:color w:val="#410a8c"/><w:u w:val="single"/></w:rPr><w:t xml:space="preserve">Anna Ghimenton</w:t></w:r></w:hyperlink><w:r><w:rPr/><w:t xml:space="preserve">,</w:t></w:r><w:hyperlink r:id="rId43" w:history="1"><w:r><w:rPr><w:color w:val="#410a8c"/><w:u w:val="single"/></w:rPr><w:t xml:space="preserve">Giovanni Depau</w:t></w:r></w:hyperlink></w:p><w:p><w:pPr/><w:r><w:rPr><w:i w:val="1"/><w:iCs w:val="1"/></w:rPr><w:t xml:space="preserve">LAUD Symposium - 36th International LAUD Symposium Endangerment of Languages across the Planet: The Dynamics of Linguistic Diversity and Globalization</w:t></w:r><w:r><w:rPr/><w:t xml:space="preserve">, Mar 2014, Landau/Pfalz, Germany</w:t></w:r></w:p><w:p><w:pPr/><w:r><w:rPr/><w:t xml:space="preserve">Communication dans un congrès</w:t></w:r></w:p><w:p><w:pPr/><w:hyperlink r:id="rId122" w:history="1"><w:r><w:rPr><w:color w:val="#410a8c"/><w:u w:val="single"/></w:rPr><w:t xml:space="preserve">hal-00999290v1</w:t></w:r></w:hyperlink></w:p></w:tc></w:tr><w:tr><w:trPr/><w:tc><w:tcPr><w:noWrap/></w:tcPr><w:p><w:pPr><w:spacing w:after="200"/></w:pPr><w:hyperlink r:id="rId123" w:history="1"><w:r><w:rPr><w:color w:val="1e198e"/><w:b w:val="1"/><w:bCs w:val="1"/><w:u w:val="single"/></w:rPr><w:t xml:space="preserve">Language acquisition and sociolinguistic variation : data, controversies, theoretical issues</w:t></w:r></w:hyperlink></w:p><w:p><w:pPr/><w:hyperlink r:id="rId13" w:history="1"><w:r><w:rPr><w:color w:val="#410a8c"/><w:u w:val="single"/></w:rPr><w:t xml:space="preserve">Anna Ghimenton</w:t></w:r></w:hyperlink><w:r><w:rPr/><w:t xml:space="preserve">,</w:t></w:r><w:hyperlink r:id="rId29" w:history="1"><w:r><w:rPr><w:color w:val="#410a8c"/><w:u w:val="single"/></w:rPr><w:t xml:space="preserve">Aurélie Nardy</w:t></w:r></w:hyperlink><w:r><w:rPr/><w:t xml:space="preserve">,</w:t></w:r><w:hyperlink r:id="rId124" w:history="1"><w:r><w:rPr><w:color w:val="#410a8c"/><w:u w:val="single"/></w:rPr><w:t xml:space="preserve">Stéphanie Barbu</w:t></w:r></w:hyperlink><w:r><w:rPr/><w:t xml:space="preserve">,</w:t></w:r><w:hyperlink r:id="rId125" w:history="1"><w:r><w:rPr><w:color w:val="#410a8c"/><w:u w:val="single"/></w:rPr><w:t xml:space="preserve">Laurence Buson</w:t></w:r></w:hyperlink><w:r><w:rPr/><w:t xml:space="preserve">,</w:t></w:r><w:hyperlink r:id="rId30" w:history="1"><w:r><w:rPr><w:color w:val="#410a8c"/><w:u w:val="single"/></w:rPr><w:t xml:space="preserve">Jean-Pierre Chevrot</w:t></w:r></w:hyperlink></w:p><w:p><w:pPr/><w:r><w:rPr><w:i w:val="1"/><w:iCs w:val="1"/></w:rPr><w:t xml:space="preserve">6th International Conference on Language Variation in Europe (ICLaVE 6)</w:t></w:r><w:r><w:rPr/><w:t xml:space="preserve">, Freiburg Institute for Advanced Studies, Jun 2011, Freiburg, Germany</w:t></w:r></w:p><w:p><w:pPr/><w:r><w:rPr/><w:t xml:space="preserve">Communication dans un congrès</w:t></w:r></w:p><w:p><w:pPr/><w:hyperlink r:id="rId123" w:history="1"><w:r><w:rPr><w:color w:val="#410a8c"/><w:u w:val="single"/></w:rPr><w:t xml:space="preserve">hal-01335536v1</w:t></w:r></w:hyperlink></w:p></w:tc></w:tr><w:tr><w:trPr/><w:tc><w:tcPr><w:noWrap/></w:tcPr><w:p><w:pPr><w:spacing w:after="200"/></w:pPr><w:hyperlink r:id="rId126" w:history="1"><w:r><w:rPr><w:color w:val="1e198e"/><w:b w:val="1"/><w:bCs w:val="1"/><w:u w:val="single"/></w:rPr><w:t xml:space="preserve">L’environnement langagier du très jeune enfant dans la société plurilingue de Vénétie : description d’indices statistiques et pragmatiques</w:t></w:r></w:hyperlink></w:p><w:p><w:pPr/><w:hyperlink r:id="rId13" w:history="1"><w:r><w:rPr><w:color w:val="#410a8c"/><w:u w:val="single"/></w:rPr><w:t xml:space="preserve">Anna Ghimenton</w:t></w:r></w:hyperlink></w:p><w:p><w:pPr/><w:r><w:rPr><w:i w:val="1"/><w:iCs w:val="1"/></w:rPr><w:t xml:space="preserve">CEDIL 2006 - Colloque international d'étudiants chercheurs en didactique des langues et linguistique</w:t></w:r><w:r><w:rPr/><w:t xml:space="preserve">, LIDILEM, Jul 2006, Grenoble, France. pp.283-289</w:t></w:r></w:p><w:p><w:pPr/><w:r><w:rPr/><w:t xml:space="preserve">Communication dans un congrès</w:t></w:r></w:p><w:p><w:pPr/><w:hyperlink r:id="rId126" w:history="1"><w:r><w:rPr><w:color w:val="#410a8c"/><w:u w:val="single"/></w:rPr><w:t xml:space="preserve">hal-04483776v1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Answering parents’ questions about child language</w:t></w:r></w:hyperlink></w:p><w:p><w:pPr/><w:hyperlink r:id="rId75" w:history="1"><w:r><w:rPr><w:color w:val="#410a8c"/><w:u w:val="single"/></w:rPr><w:t xml:space="preserve">Amelia Lambelet</w:t></w:r></w:hyperlink><w:r><w:rPr/><w:t xml:space="preserve">,</w:t></w:r><w:hyperlink r:id="rId128" w:history="1"><w:r><w:rPr><w:color w:val="#410a8c"/><w:u w:val="single"/></w:rPr><w:t xml:space="preserve">Annick de Houwer</w:t></w:r></w:hyperlink><w:r><w:rPr/><w:t xml:space="preserve">,</w:t></w:r><w:hyperlink r:id="rId13" w:history="1"><w:r><w:rPr><w:color w:val="#410a8c"/><w:u w:val="single"/></w:rPr><w:t xml:space="preserve">Anna Ghimenton</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3, 2024</w:t></w:r></w:p><w:p><w:pPr/><w:r><w:rPr/><w:t xml:space="preserve">N°spécial de revue/special issue</w:t></w:r></w:p><w:p><w:pPr/><w:hyperlink r:id="rId127" w:history="1"><w:r><w:rPr><w:color w:val="#410a8c"/><w:u w:val="single"/></w:rPr><w:t xml:space="preserve">hal-04915694v1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Appréhender la socialisation langagière : perspectives sociocognitives, interactionnelles et éducatives</w:t></w:r></w:hyperlink></w:p><w:p><w:pPr/><w:hyperlink r:id="rId13" w:history="1"><w:r><w:rPr><w:color w:val="#410a8c"/><w:u w:val="single"/></w:rPr><w:t xml:space="preserve">Anna Ghimenton</w:t></w:r></w:hyperlink></w:p><w:p><w:pPr/><w:r><w:rPr/><w:t xml:space="preserve">Linguistique. Université de Toulouse 2 Jean Jaurès, 2022</w:t></w:r></w:p><w:p><w:pPr/><w:r><w:rPr/><w:t xml:space="preserve">HDR</w:t></w:r></w:p><w:p><w:pPr/><w:hyperlink r:id="rId129" w:history="1"><w:r><w:rPr><w:color w:val="#410a8c"/><w:u w:val="single"/></w:rPr><w:t xml:space="preserve">tel-04818423v1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Sociolinguistic Variation and Language Acquisition across the Lifespan</w:t></w:r></w:hyperlink></w:p><w:p><w:pPr/><w:hyperlink r:id="rId13" w:history="1"><w:r><w:rPr><w:color w:val="#410a8c"/><w:u w:val="single"/></w:rPr><w:t xml:space="preserve">Anna Ghimenton</w:t></w:r></w:hyperlink><w:r><w:rPr/><w:t xml:space="preserve">,</w:t></w:r><w:hyperlink r:id="rId29" w:history="1"><w:r><w:rPr><w:color w:val="#410a8c"/><w:u w:val="single"/></w:rPr><w:t xml:space="preserve">Aurélie Nardy</w:t></w:r></w:hyperlink><w:r><w:rPr/><w:t xml:space="preserve">,</w:t></w:r><w:hyperlink r:id="rId30" w:history="1"><w:r><w:rPr><w:color w:val="#410a8c"/><w:u w:val="single"/></w:rPr><w:t xml:space="preserve">Jean-Pierre Chevrot</w:t></w:r></w:hyperlink></w:p><w:p><w:pPr/><w:r><w:rPr/><w:t xml:space="preserve">John Benjamins Publishing Company, 26, 2021, Studies in Language Variation, </w:t></w:r><w:hyperlink r:id="rId131" w:history="1"><w:r><w:rPr><w:color w:val="#410a8c"/><w:u w:val="single"/></w:rPr><w:t xml:space="preserve">⟨10.1075/silv.26⟩</w:t></w:r></w:hyperlink></w:p><w:p><w:pPr/><w:r><w:rPr/><w:t xml:space="preserve">Ouvrages</w:t></w:r></w:p><w:p><w:pPr/><w:hyperlink r:id="rId130" w:history="1"><w:r><w:rPr><w:color w:val="#410a8c"/><w:u w:val="single"/></w:rPr><w:t xml:space="preserve">hal-04754228v1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ACQUISITION PLURILINGUE CHEZ UN JEUNE ENFANT DE VÉNÉTIE : ÉTUDE DE LA FRÉQUENCE D'USAGE DES LANGUES ET DES INDICES PRAGMATIQUES LORS DES INTERACTIONS FAMILIALES</w:t></w:r></w:hyperlink></w:p><w:p><w:pPr/><w:hyperlink r:id="rId13" w:history="1"><w:r><w:rPr><w:color w:val="#410a8c"/><w:u w:val="single"/></w:rPr><w:t xml:space="preserve">Anna Ghimenton</w:t></w:r></w:hyperlink></w:p><w:p><w:pPr/><w:r><w:rPr/><w:t xml:space="preserve">Linguistique. Université Stendhal - Grenoble III, 2008. Français. </w:t></w:r><w:hyperlink r:id="rId133" w:history="1"><w:r><w:rPr><w:color w:val="#410a8c"/><w:u w:val="single"/></w:rPr><w:t xml:space="preserve">⟨NNT : ⟩</w:t></w:r></w:hyperlink></w:p><w:p><w:pPr/><w:r><w:rPr/><w:t xml:space="preserve">Thèse</w:t></w:r></w:p><w:p><w:pPr/><w:hyperlink r:id="rId132" w:history="1"><w:r><w:rPr><w:color w:val="#410a8c"/><w:u w:val="single"/></w:rPr><w:t xml:space="preserve">tel-00466372v2</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Autour des langues et du langage : perspective pluridisciplinaire</w:t></w:r></w:hyperlink></w:p><w:p><w:pPr/><w:hyperlink r:id="rId135" w:history="1"><w:r><w:rPr><w:color w:val="#410a8c"/><w:u w:val="single"/></w:rPr><w:t xml:space="preserve">Mathieu Loiseau</w:t></w:r></w:hyperlink><w:r><w:rPr/><w:t xml:space="preserve">,</w:t></w:r><w:hyperlink r:id="rId136" w:history="1"><w:r><w:rPr><w:color w:val="#410a8c"/><w:u w:val="single"/></w:rPr><w:t xml:space="preserve">Myriam Abouzaid</w:t></w:r></w:hyperlink><w:r><w:rPr/><w:t xml:space="preserve">,</w:t></w:r><w:hyperlink r:id="rId125" w:history="1"><w:r><w:rPr><w:color w:val="#410a8c"/><w:u w:val="single"/></w:rPr><w:t xml:space="preserve">Laurence Buson</w:t></w:r></w:hyperlink><w:r><w:rPr/><w:t xml:space="preserve">,</w:t></w:r><w:hyperlink r:id="rId137" w:history="1"><w:r><w:rPr><w:color w:val="#410a8c"/><w:u w:val="single"/></w:rPr><w:t xml:space="preserve">Vannina Goossens</w:t></w:r></w:hyperlink><w:r><w:rPr/><w:t xml:space="preserve">,</w:t></w:r><w:hyperlink r:id="rId138" w:history="1"><w:r><w:rPr><w:color w:val="#410a8c"/><w:u w:val="single"/></w:rPr><w:t xml:space="preserve">Christian Surcouf</w:t></w:r></w:hyperlink><w:r><w:rPr/><w:t xml:space="preserve">et al.</w:t></w:r></w:p><w:p><w:pPr/><w:r><w:rPr><w:i w:val="1"/><w:iCs w:val="1"/></w:rPr><w:t xml:space="preserve">Colloque international - Autour des langues et du langage : perspective pluridisciplinaire</w:t></w:r><w:r><w:rPr/><w:t xml:space="preserve">, Presses Universitaires de Grenoble, 472 p., 2008, 978-2-7061-1427-4</w:t></w:r></w:p><w:p><w:pPr/><w:r><w:rPr/><w:t xml:space="preserve">Proceedings/Recueil des communications</w:t></w:r></w:p><w:p><w:pPr/><w:hyperlink r:id="rId134" w:history="1"><w:r><w:rPr><w:color w:val="#410a8c"/><w:u w:val="single"/></w:rPr><w:t xml:space="preserve">hal-00452115v2</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5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ghimenton" TargetMode="External"/><Relationship Id="rId9" Type="http://schemas.openxmlformats.org/officeDocument/2006/relationships/hyperlink" Target="https://orcid.org/0000-0002-5441-0991" TargetMode="External"/><Relationship Id="rId10" Type="http://schemas.openxmlformats.org/officeDocument/2006/relationships/hyperlink" Target="https://www.idref.fr/133789616" TargetMode="External"/><Relationship Id="rId11" Type="http://schemas.openxmlformats.org/officeDocument/2006/relationships/hyperlink" Target="https://scholar.google.com/citations?user=https://scholar.google.com/citations?user=NVGC5qUAAAAJ&amp;hl=fr" TargetMode="External"/><Relationship Id="rId12" Type="http://schemas.openxmlformats.org/officeDocument/2006/relationships/hyperlink" Target="https://hal.science/hal-04874238v1" TargetMode="External"/><Relationship Id="rId13" Type="http://schemas.openxmlformats.org/officeDocument/2006/relationships/hyperlink" Target="https://hal.science/search/index/?q=*&amp;authFullName_s=Anna Ghimenton" TargetMode="External"/><Relationship Id="rId14" Type="http://schemas.openxmlformats.org/officeDocument/2006/relationships/hyperlink" Target="https://hal.science/search/index/?q=*&amp;authFullName_s=I. de Saint-Georges" TargetMode="External"/><Relationship Id="rId15" Type="http://schemas.openxmlformats.org/officeDocument/2006/relationships/hyperlink" Target="https://hal.science/search/index/?q=*&amp;authFullName_s=V&#237;ctor Corona" TargetMode="External"/><Relationship Id="rId16" Type="http://schemas.openxmlformats.org/officeDocument/2006/relationships/hyperlink" Target="https://hal.science/search/index/?q=*&amp;authFullName_s=Anna Claudia Ticca" TargetMode="External"/><Relationship Id="rId17" Type="http://schemas.openxmlformats.org/officeDocument/2006/relationships/hyperlink" Target="https://hal.science/search/index/?q=*&amp;authFullName_s=Sophie Alby" TargetMode="External"/><Relationship Id="rId18" Type="http://schemas.openxmlformats.org/officeDocument/2006/relationships/hyperlink" Target="https://univ-tlse2.hal.science/hal-04976598v1" TargetMode="External"/><Relationship Id="rId19" Type="http://schemas.openxmlformats.org/officeDocument/2006/relationships/hyperlink" Target="https://hal.science/search/index/?q=*&amp;authFullName_s=Michel Bert" TargetMode="External"/><Relationship Id="rId20" Type="http://schemas.openxmlformats.org/officeDocument/2006/relationships/hyperlink" Target="https://hal.science/search/index/?q=*&amp;authFullName_s=Barbara K&#246;pke" TargetMode="External"/><Relationship Id="rId21" Type="http://schemas.openxmlformats.org/officeDocument/2006/relationships/hyperlink" Target="https://dx.doi.org/10.13134/979-12-5977-466-8" TargetMode="External"/><Relationship Id="rId22" Type="http://schemas.openxmlformats.org/officeDocument/2006/relationships/hyperlink" Target="https://hal.science/hal-05363135v1" TargetMode="External"/><Relationship Id="rId23" Type="http://schemas.openxmlformats.org/officeDocument/2006/relationships/hyperlink" Target="https://hal.science/search/index/?q=*&amp;authFullName_s=Nelly Bonhomme" TargetMode="External"/><Relationship Id="rId24" Type="http://schemas.openxmlformats.org/officeDocument/2006/relationships/hyperlink" Target="https://hal.science/search/index/?q=*&amp;authFullName_s=Agn&#232;s Witko" TargetMode="External"/><Relationship Id="rId25" Type="http://schemas.openxmlformats.org/officeDocument/2006/relationships/hyperlink" Target="https://hal.science/search/index/?q=*&amp;authFullName_s=Jennifer Krzonowski" TargetMode="External"/><Relationship Id="rId26" Type="http://schemas.openxmlformats.org/officeDocument/2006/relationships/hyperlink" Target="https://dx.doi.org/10.1075/tilar.34.02bon" TargetMode="External"/><Relationship Id="rId27" Type="http://schemas.openxmlformats.org/officeDocument/2006/relationships/hyperlink" Target="https://hal.science/hal-04818363v1" TargetMode="External"/><Relationship Id="rId28" Type="http://schemas.openxmlformats.org/officeDocument/2006/relationships/hyperlink" Target="https://hal.science/hal-04754225v1" TargetMode="External"/><Relationship Id="rId29" Type="http://schemas.openxmlformats.org/officeDocument/2006/relationships/hyperlink" Target="https://hal.science/search/index/?q=*&amp;authFullName_s=Aur&#233;lie Nardy" TargetMode="External"/><Relationship Id="rId30" Type="http://schemas.openxmlformats.org/officeDocument/2006/relationships/hyperlink" Target="https://hal.science/search/index/?q=*&amp;authFullName_s=Jean-Pierre Chevrot" TargetMode="External"/><Relationship Id="rId31" Type="http://schemas.openxmlformats.org/officeDocument/2006/relationships/hyperlink" Target="https://dx.doi.org/10.1075/silv.26.int" TargetMode="External"/><Relationship Id="rId32" Type="http://schemas.openxmlformats.org/officeDocument/2006/relationships/hyperlink" Target="https://hal.science/hal-04504261v1" TargetMode="External"/><Relationship Id="rId33" Type="http://schemas.openxmlformats.org/officeDocument/2006/relationships/hyperlink" Target="https://hal.science/search/index/?q=*&amp;authFullName_s=Katheleen C. Riley" TargetMode="External"/><Relationship Id="rId34" Type="http://schemas.openxmlformats.org/officeDocument/2006/relationships/hyperlink" Target="https://www.routledge.com/Translinguistics-Negotiating-Innovation-and-Ordinariness/Lee-Dovchin/p/book/9781138326330#" TargetMode="External"/><Relationship Id="rId35" Type="http://schemas.openxmlformats.org/officeDocument/2006/relationships/hyperlink" Target="https://dx.doi.org/10.4324/9780429449918-4" TargetMode="External"/><Relationship Id="rId36" Type="http://schemas.openxmlformats.org/officeDocument/2006/relationships/hyperlink" Target="https://hal.science/hal-02392982v1" TargetMode="External"/><Relationship Id="rId37" Type="http://schemas.openxmlformats.org/officeDocument/2006/relationships/hyperlink" Target="https://hal.science/search/index/?q=*&amp;authFullName_s=Agnes Witko" TargetMode="External"/><Relationship Id="rId38" Type="http://schemas.openxmlformats.org/officeDocument/2006/relationships/hyperlink" Target="https://hal.science/hal-04918286v1" TargetMode="External"/><Relationship Id="rId39" Type="http://schemas.openxmlformats.org/officeDocument/2006/relationships/hyperlink" Target="https://dx.doi.org/10.3917/dbu.kern.2019.01.0113" TargetMode="External"/><Relationship Id="rId40" Type="http://schemas.openxmlformats.org/officeDocument/2006/relationships/hyperlink" Target="https://hal.science/hal-01970014v1" TargetMode="External"/><Relationship Id="rId41" Type="http://schemas.openxmlformats.org/officeDocument/2006/relationships/hyperlink" Target="https://dx.doi.org/10.1017/9781316831922.026" TargetMode="External"/><Relationship Id="rId42" Type="http://schemas.openxmlformats.org/officeDocument/2006/relationships/hyperlink" Target="https://hal.univ-lyon2.fr/hal-01990230v1" TargetMode="External"/><Relationship Id="rId43" Type="http://schemas.openxmlformats.org/officeDocument/2006/relationships/hyperlink" Target="https://hal.science/search/index/?q=*&amp;authFullName_s=Giovanni Depau" TargetMode="External"/><Relationship Id="rId44" Type="http://schemas.openxmlformats.org/officeDocument/2006/relationships/hyperlink" Target="https://dx.doi.org/10.1515/9783110365955-022" TargetMode="External"/><Relationship Id="rId45" Type="http://schemas.openxmlformats.org/officeDocument/2006/relationships/hyperlink" Target="https://hal.science/hal-04818375v1" TargetMode="External"/><Relationship Id="rId46" Type="http://schemas.openxmlformats.org/officeDocument/2006/relationships/hyperlink" Target="https://dx.doi.org/10.1075/silv.20.08ghi" TargetMode="External"/><Relationship Id="rId47" Type="http://schemas.openxmlformats.org/officeDocument/2006/relationships/hyperlink" Target="https://hal.science/hal-01408057v1" TargetMode="External"/><Relationship Id="rId48" Type="http://schemas.openxmlformats.org/officeDocument/2006/relationships/hyperlink" Target="https://www.peterlang.com/document/1049985" TargetMode="External"/><Relationship Id="rId49" Type="http://schemas.openxmlformats.org/officeDocument/2006/relationships/hyperlink" Target="https://hal.science/hal-00364890v1" TargetMode="External"/><Relationship Id="rId50" Type="http://schemas.openxmlformats.org/officeDocument/2006/relationships/hyperlink" Target="https://hal.science/hal-05041641v1" TargetMode="External"/><Relationship Id="rId51" Type="http://schemas.openxmlformats.org/officeDocument/2006/relationships/hyperlink" Target="https://hal.science/search/index/?q=*&amp;authFullName_s=Minella Duzerol" TargetMode="External"/><Relationship Id="rId52" Type="http://schemas.openxmlformats.org/officeDocument/2006/relationships/hyperlink" Target="https://hal.science/search/index/?q=*&amp;authFullName_s=Florence Chenu" TargetMode="External"/><Relationship Id="rId53" Type="http://schemas.openxmlformats.org/officeDocument/2006/relationships/hyperlink" Target="https://hal.science/search/index/?q=*&amp;authFullName_s=Sophie Kern" TargetMode="External"/><Relationship Id="rId54" Type="http://schemas.openxmlformats.org/officeDocument/2006/relationships/hyperlink" Target="https://hal.science/hal-05023395v1" TargetMode="External"/><Relationship Id="rId55" Type="http://schemas.openxmlformats.org/officeDocument/2006/relationships/hyperlink" Target="https://hal.science/search/index/?q=*&amp;authFullName_s=Christophe Coup&#233;" TargetMode="External"/><Relationship Id="rId56" Type="http://schemas.openxmlformats.org/officeDocument/2006/relationships/hyperlink" Target="https://hal.science/search/index/?q=*&amp;authFullName_s=Jin-Ke Song" TargetMode="External"/><Relationship Id="rId57" Type="http://schemas.openxmlformats.org/officeDocument/2006/relationships/hyperlink" Target="https://hal.science/search/index/?q=*&amp;authFullName_s=Vincent Arnaud" TargetMode="External"/><Relationship Id="rId58" Type="http://schemas.openxmlformats.org/officeDocument/2006/relationships/hyperlink" Target="https://dx.doi.org/10.1017/S0305000925000169" TargetMode="External"/><Relationship Id="rId59" Type="http://schemas.openxmlformats.org/officeDocument/2006/relationships/hyperlink" Target="https://hal.science/hal-05325485v1" TargetMode="External"/><Relationship Id="rId60" Type="http://schemas.openxmlformats.org/officeDocument/2006/relationships/hyperlink" Target="https://hal.science/search/index/?q=*&amp;authFullName_s=Ad&#233;la Funova Retzius" TargetMode="External"/><Relationship Id="rId61" Type="http://schemas.openxmlformats.org/officeDocument/2006/relationships/hyperlink" Target="https://hal.science/search/index/?q=*&amp;authFullName_s=&#197;sta Hauk&#229;s" TargetMode="External"/><Relationship Id="rId62" Type="http://schemas.openxmlformats.org/officeDocument/2006/relationships/hyperlink" Target="https://hal.science/search/index/?q=*&amp;authFullName_s=Laura Molway" TargetMode="External"/><Relationship Id="rId63" Type="http://schemas.openxmlformats.org/officeDocument/2006/relationships/hyperlink" Target="https://hal.science/search/index/?q=*&amp;authFullName_s=Lisbeth Brevik" TargetMode="External"/><Relationship Id="rId64" Type="http://schemas.openxmlformats.org/officeDocument/2006/relationships/hyperlink" Target="https://dx.doi.org/10.1080/01434632.2025.2571453" TargetMode="External"/><Relationship Id="rId65" Type="http://schemas.openxmlformats.org/officeDocument/2006/relationships/hyperlink" Target="https://hal.science/hal-04818336v1" TargetMode="External"/><Relationship Id="rId66" Type="http://schemas.openxmlformats.org/officeDocument/2006/relationships/hyperlink" Target="https://hal.science/search/index/?q=*&amp;authFullName_s=Karine B&#233;cu-Robinault" TargetMode="External"/><Relationship Id="rId67" Type="http://schemas.openxmlformats.org/officeDocument/2006/relationships/hyperlink" Target="https://dx.doi.org/10.3917/ls.182.0059" TargetMode="External"/><Relationship Id="rId68" Type="http://schemas.openxmlformats.org/officeDocument/2006/relationships/hyperlink" Target="https://hal.science/hal-04729739v1" TargetMode="External"/><Relationship Id="rId69" Type="http://schemas.openxmlformats.org/officeDocument/2006/relationships/hyperlink" Target="https://hal.science/search/index/?q=*&amp;authFullName_s=Cathy Cohen" TargetMode="External"/><Relationship Id="rId70" Type="http://schemas.openxmlformats.org/officeDocument/2006/relationships/hyperlink" Target="https://dx.doi.org/10.1080/15348458.2024.2407950" TargetMode="External"/><Relationship Id="rId71" Type="http://schemas.openxmlformats.org/officeDocument/2006/relationships/hyperlink" Target="https://shs.hal.science/halshs-04102507v1" TargetMode="External"/><Relationship Id="rId72" Type="http://schemas.openxmlformats.org/officeDocument/2006/relationships/hyperlink" Target="https://hal.science/search/index/?q=*&amp;authFullName_s=Jacob Neal Minniear" TargetMode="External"/><Relationship Id="rId73" Type="http://schemas.openxmlformats.org/officeDocument/2006/relationships/hyperlink" Target="https://dx.doi.org/10.1080/01434632.2023.2218353" TargetMode="External"/><Relationship Id="rId74" Type="http://schemas.openxmlformats.org/officeDocument/2006/relationships/hyperlink" Target="https://hal.science/hal-04818330v1" TargetMode="External"/><Relationship Id="rId75" Type="http://schemas.openxmlformats.org/officeDocument/2006/relationships/hyperlink" Target="https://hal.science/search/index/?q=*&amp;authFullName_s=Amelia Lambelet" TargetMode="External"/><Relationship Id="rId76" Type="http://schemas.openxmlformats.org/officeDocument/2006/relationships/hyperlink" Target="https://hal.science/hal-04754088v1" TargetMode="External"/><Relationship Id="rId77" Type="http://schemas.openxmlformats.org/officeDocument/2006/relationships/hyperlink" Target="https://dx.doi.org/10.55393/babylonia.v2i.147" TargetMode="External"/><Relationship Id="rId78" Type="http://schemas.openxmlformats.org/officeDocument/2006/relationships/hyperlink" Target="https://hal.science/hal-04818343v1" TargetMode="External"/><Relationship Id="rId79" Type="http://schemas.openxmlformats.org/officeDocument/2006/relationships/hyperlink" Target="https://cnrs.hal.science/hal-04701788v1" TargetMode="External"/><Relationship Id="rId80" Type="http://schemas.openxmlformats.org/officeDocument/2006/relationships/hyperlink" Target="https://dx.doi.org/10.3917/ls.166.0211" TargetMode="External"/><Relationship Id="rId81" Type="http://schemas.openxmlformats.org/officeDocument/2006/relationships/hyperlink" Target="https://hal.science/hal-01983485v1" TargetMode="External"/><Relationship Id="rId82" Type="http://schemas.openxmlformats.org/officeDocument/2006/relationships/hyperlink" Target="https://hal.science/search/index/?q=*&amp;authFullName_s=Sonia Kandel" TargetMode="External"/><Relationship Id="rId83" Type="http://schemas.openxmlformats.org/officeDocument/2006/relationships/hyperlink" Target="https://hal.science/search/index/?q=*&amp;authFullName_s=Ronald Peereman" TargetMode="External"/><Relationship Id="rId84" Type="http://schemas.openxmlformats.org/officeDocument/2006/relationships/hyperlink" Target="https://hal.science/search/index/?q=*&amp;authFullName_s=Cyril Perret" TargetMode="External"/><Relationship Id="rId85" Type="http://schemas.openxmlformats.org/officeDocument/2006/relationships/hyperlink" Target="https://dx.doi.org/10.1007/s11145-017-9756-y" TargetMode="External"/><Relationship Id="rId86" Type="http://schemas.openxmlformats.org/officeDocument/2006/relationships/hyperlink" Target="https://hal.univ-lyon2.fr/hal-01990218v1" TargetMode="External"/><Relationship Id="rId87" Type="http://schemas.openxmlformats.org/officeDocument/2006/relationships/hyperlink" Target="https://dx.doi.org/10.1177/1367006913509900" TargetMode="External"/><Relationship Id="rId88" Type="http://schemas.openxmlformats.org/officeDocument/2006/relationships/hyperlink" Target="https://hal.univ-lyon2.fr/hal-02385640v1" TargetMode="External"/><Relationship Id="rId89" Type="http://schemas.openxmlformats.org/officeDocument/2006/relationships/hyperlink" Target="https://dx.doi.org/10.1016/j.actpsy.2014.01.002" TargetMode="External"/><Relationship Id="rId90" Type="http://schemas.openxmlformats.org/officeDocument/2006/relationships/hyperlink" Target="https://api.istex.fr/ark:/67375/6H6-8BW1ZC0V-M/fulltext.pdf?sid=hal" TargetMode="External"/><Relationship Id="rId91" Type="http://schemas.openxmlformats.org/officeDocument/2006/relationships/hyperlink" Target="https://hal.univ-lyon2.fr/hal-02392933v1" TargetMode="External"/><Relationship Id="rId92" Type="http://schemas.openxmlformats.org/officeDocument/2006/relationships/hyperlink" Target="https://hal.univ-lyon2.fr/hal-01990214v1" TargetMode="External"/><Relationship Id="rId93" Type="http://schemas.openxmlformats.org/officeDocument/2006/relationships/hyperlink" Target="https://dx.doi.org/10.1163/19552629-006001010" TargetMode="External"/><Relationship Id="rId94" Type="http://schemas.openxmlformats.org/officeDocument/2006/relationships/hyperlink" Target="https://hal.science/hal-00718009v3" TargetMode="External"/><Relationship Id="rId95" Type="http://schemas.openxmlformats.org/officeDocument/2006/relationships/hyperlink" Target="https://hal.science/search/index/?q=*&amp;authFullName_s=Jacqueline Billiez" TargetMode="External"/><Relationship Id="rId96" Type="http://schemas.openxmlformats.org/officeDocument/2006/relationships/hyperlink" Target="https://dx.doi.org/10.1515/ling-2013-0016" TargetMode="External"/><Relationship Id="rId97" Type="http://schemas.openxmlformats.org/officeDocument/2006/relationships/hyperlink" Target="https://hal.science/hal-00878462v1" TargetMode="External"/><Relationship Id="rId98" Type="http://schemas.openxmlformats.org/officeDocument/2006/relationships/hyperlink" Target="https://dx.doi.org/10.3389/fpsyg.2013.00729" TargetMode="External"/><Relationship Id="rId99" Type="http://schemas.openxmlformats.org/officeDocument/2006/relationships/hyperlink" Target="https://hal.science/hal-04818469v1" TargetMode="External"/><Relationship Id="rId100" Type="http://schemas.openxmlformats.org/officeDocument/2006/relationships/hyperlink" Target="https://dx.doi.org/10.26034/tranel.2010.2865" TargetMode="External"/><Relationship Id="rId101" Type="http://schemas.openxmlformats.org/officeDocument/2006/relationships/hyperlink" Target="https://hal.science/hal-04947501v1" TargetMode="External"/><Relationship Id="rId102" Type="http://schemas.openxmlformats.org/officeDocument/2006/relationships/hyperlink" Target="https://hal.science/hal-04874179v1" TargetMode="External"/><Relationship Id="rId103" Type="http://schemas.openxmlformats.org/officeDocument/2006/relationships/hyperlink" Target="https://hal.science/search/index/?q=*&amp;authFullName_s=Patricia Lambert" TargetMode="External"/><Relationship Id="rId104" Type="http://schemas.openxmlformats.org/officeDocument/2006/relationships/hyperlink" Target="https://hal.science/search/index/?q=*&amp;authFullName_s=Justine Lascar" TargetMode="External"/><Relationship Id="rId105" Type="http://schemas.openxmlformats.org/officeDocument/2006/relationships/hyperlink" Target="https://hal.science/search/index/?q=*&amp;authFullName_s=S. Alby" TargetMode="External"/><Relationship Id="rId106" Type="http://schemas.openxmlformats.org/officeDocument/2006/relationships/hyperlink" Target="https://shs.hal.science/halshs-04871373v1" TargetMode="External"/><Relationship Id="rId107" Type="http://schemas.openxmlformats.org/officeDocument/2006/relationships/hyperlink" Target="https://hal.science/search/index/?q=*&amp;authFullName_s=Ingrid de Saint-Georges" TargetMode="External"/><Relationship Id="rId108" Type="http://schemas.openxmlformats.org/officeDocument/2006/relationships/hyperlink" Target="https://hal.science/search/index/?q=*&amp;authFullName_s=Z Badreddine" TargetMode="External"/><Relationship Id="rId109" Type="http://schemas.openxmlformats.org/officeDocument/2006/relationships/hyperlink" Target="https://hal.science/hal-04947488v1" TargetMode="External"/><Relationship Id="rId110" Type="http://schemas.openxmlformats.org/officeDocument/2006/relationships/hyperlink" Target="https://hal.science/hal-04915502v1" TargetMode="External"/><Relationship Id="rId111" Type="http://schemas.openxmlformats.org/officeDocument/2006/relationships/hyperlink" Target="https://shs.hal.science/halshs-02100175v1" TargetMode="External"/><Relationship Id="rId112" Type="http://schemas.openxmlformats.org/officeDocument/2006/relationships/hyperlink" Target="https://hal.science/search/index/?q=*&amp;authFullName_s=Efstathia Soroli" TargetMode="External"/><Relationship Id="rId113" Type="http://schemas.openxmlformats.org/officeDocument/2006/relationships/hyperlink" Target="https://shs.hal.science/halshs-02085260v1" TargetMode="External"/><Relationship Id="rId114" Type="http://schemas.openxmlformats.org/officeDocument/2006/relationships/hyperlink" Target="https://inria.hal.science/hal-01456304v1" TargetMode="External"/><Relationship Id="rId115" Type="http://schemas.openxmlformats.org/officeDocument/2006/relationships/hyperlink" Target="https://hal.science/search/index/?q=*&amp;authFullName_s=Eric Fleury" TargetMode="External"/><Relationship Id="rId116" Type="http://schemas.openxmlformats.org/officeDocument/2006/relationships/hyperlink" Target="https://hal.science/search/index/?q=*&amp;authFullName_s=M&#225;rton Karsai" TargetMode="External"/><Relationship Id="rId117" Type="http://schemas.openxmlformats.org/officeDocument/2006/relationships/hyperlink" Target="https://hal.science/hal-01365288v1" TargetMode="External"/><Relationship Id="rId118" Type="http://schemas.openxmlformats.org/officeDocument/2006/relationships/hyperlink" Target="https://hal.science/search/index/?q=*&amp;authFullName_s=Fr&#233;d&#233;rique Atangana" TargetMode="External"/><Relationship Id="rId119" Type="http://schemas.openxmlformats.org/officeDocument/2006/relationships/hyperlink" Target="https://hal.science/search/index/?q=*&amp;authFullName_s=Pauline Beaupoil-Hourdel" TargetMode="External"/><Relationship Id="rId120" Type="http://schemas.openxmlformats.org/officeDocument/2006/relationships/hyperlink" Target="https://hal.science/search/index/?q=*&amp;authFullName_s=M Ducos" TargetMode="External"/><Relationship Id="rId121" Type="http://schemas.openxmlformats.org/officeDocument/2006/relationships/hyperlink" Target="https://hal.science/search/index/?q=*&amp;authFullName_s=Christine da Silva" TargetMode="External"/><Relationship Id="rId122" Type="http://schemas.openxmlformats.org/officeDocument/2006/relationships/hyperlink" Target="https://hal.science/hal-00999290v1" TargetMode="External"/><Relationship Id="rId123" Type="http://schemas.openxmlformats.org/officeDocument/2006/relationships/hyperlink" Target="https://univ-rennes.hal.science/hal-01335536v1" TargetMode="External"/><Relationship Id="rId124" Type="http://schemas.openxmlformats.org/officeDocument/2006/relationships/hyperlink" Target="https://hal.science/search/index/?q=*&amp;authFullName_s=St&#233;phanie Barbu" TargetMode="External"/><Relationship Id="rId125" Type="http://schemas.openxmlformats.org/officeDocument/2006/relationships/hyperlink" Target="https://hal.science/search/index/?q=*&amp;authFullName_s=Laurence Buson" TargetMode="External"/><Relationship Id="rId126" Type="http://schemas.openxmlformats.org/officeDocument/2006/relationships/hyperlink" Target="https://hal.science/hal-04483776v1" TargetMode="External"/><Relationship Id="rId127" Type="http://schemas.openxmlformats.org/officeDocument/2006/relationships/hyperlink" Target="https://hal.science/hal-04915694v1" TargetMode="External"/><Relationship Id="rId128" Type="http://schemas.openxmlformats.org/officeDocument/2006/relationships/hyperlink" Target="https://hal.science/search/index/?q=*&amp;authFullName_s=Annick de Houwer" TargetMode="External"/><Relationship Id="rId129" Type="http://schemas.openxmlformats.org/officeDocument/2006/relationships/hyperlink" Target="https://hal.science/tel-04818423v1" TargetMode="External"/><Relationship Id="rId130" Type="http://schemas.openxmlformats.org/officeDocument/2006/relationships/hyperlink" Target="https://hal.science/hal-04754228v1" TargetMode="External"/><Relationship Id="rId131" Type="http://schemas.openxmlformats.org/officeDocument/2006/relationships/hyperlink" Target="https://dx.doi.org/10.1075/silv.26" TargetMode="External"/><Relationship Id="rId132" Type="http://schemas.openxmlformats.org/officeDocument/2006/relationships/hyperlink" Target="https://theses.hal.science/tel-00466372v2" TargetMode="External"/><Relationship Id="rId133" Type="http://schemas.openxmlformats.org/officeDocument/2006/relationships/hyperlink" Target="https://www.theses.fr/" TargetMode="External"/><Relationship Id="rId134" Type="http://schemas.openxmlformats.org/officeDocument/2006/relationships/hyperlink" Target="https://hal.science/hal-00452115v2" TargetMode="External"/><Relationship Id="rId135" Type="http://schemas.openxmlformats.org/officeDocument/2006/relationships/hyperlink" Target="https://hal.science/search/index/?q=*&amp;authFullName_s=Mathieu Loiseau" TargetMode="External"/><Relationship Id="rId136" Type="http://schemas.openxmlformats.org/officeDocument/2006/relationships/hyperlink" Target="https://hal.science/search/index/?q=*&amp;authFullName_s=Myriam Abouzaid" TargetMode="External"/><Relationship Id="rId137" Type="http://schemas.openxmlformats.org/officeDocument/2006/relationships/hyperlink" Target="https://hal.science/search/index/?q=*&amp;authFullName_s=Vannina Goossens" TargetMode="External"/><Relationship Id="rId138" Type="http://schemas.openxmlformats.org/officeDocument/2006/relationships/hyperlink" Target="https://hal.science/search/index/?q=*&amp;authFullName_s=Christian Surcouf"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Ghimenton</dc:title>
  <dc:description>CV</dc:description>
  <dc:subject/>
  <cp:keywords/>
  <cp:category/>
  <cp:lastModifiedBy/>
  <dcterms:created xsi:type="dcterms:W3CDTF">2026-05-19T05:08:19+02:00</dcterms:created>
  <dcterms:modified xsi:type="dcterms:W3CDTF">2026-05-19T05:08:19+02:00</dcterms:modified>
</cp:coreProperties>
</file>

<file path=docProps/custom.xml><?xml version="1.0" encoding="utf-8"?>
<Properties xmlns="http://schemas.openxmlformats.org/officeDocument/2006/custom-properties" xmlns:vt="http://schemas.openxmlformats.org/officeDocument/2006/docPropsVTypes"/>
</file>