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Hlukhaniuk </w:t>
      </w:r>
      <w:r>
        <w:rPr>
          <w:color w:val="641e6e"/>
        </w:rPr>
        <w:t xml:space="preserve">Cotutelle PhD student at Charles University/Nantes UniversityResearcher at the Institute of Macromolecular Chemistry, Czech Academy of Sciences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anna-hlukhaniuk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0000-0002-2186-9819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HFZ-8220-2022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Derivatives for Anticancer Drug Delivery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Hlukhaniuk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Małgorzata Świętek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Lénaïc Lartigue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Michel Bouler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Horák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Booklet of the 20th Bridges in Life Sciences Conference</w:t>
            </w:r>
            <w:r>
              <w:rPr/>
              <w:t xml:space="preserve">, RECOOP HST Association, Apr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hal-05114037v1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Colloidal Stability of Magnetic Drug Delivery Nanoassemblies for Cancer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Hlukhaniuk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Małgorzata Świętek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Lénaïc Lartigue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Michel Bouler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Horák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 Scientific and Clinical Applications of Magnetic Carriers</w:t>
            </w:r>
            <w:r>
              <w:rPr/>
              <w:t xml:space="preserve">, Jun 2024, Barcelona, Spain. 14th International Conference on the Scientific and Clinical Applications of Magnetic Carriers, Barcelona, Spain,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hal-05116823v1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Poly(ε‐Caprolactone)‐Based Composites Modified With Polymer‐Grafted Magnetic Nanoparticles and L ‐Ascorbic Acid for Bone Tissue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Hlukhaniuk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Małgorzata Świętek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Vitalii Patsula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Jiří Hodan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Olga Janoušková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2024, 112 (9),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⟨10.1002/jbm.b.35480⟩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hal-05113932v1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28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-hlukhaniuk" TargetMode="External"/><Relationship Id="rId8" Type="http://schemas.openxmlformats.org/officeDocument/2006/relationships/hyperlink" Target="https://orcid.org/0000-0002-2186-9819" TargetMode="External"/><Relationship Id="rId9" Type="http://schemas.openxmlformats.org/officeDocument/2006/relationships/hyperlink" Target="http://www.researcherid.com/rid/HFZ-8220-2022" TargetMode="External"/><Relationship Id="rId10" Type="http://schemas.openxmlformats.org/officeDocument/2006/relationships/hyperlink" Target="https://hal.science/hal-05114037v1" TargetMode="External"/><Relationship Id="rId11" Type="http://schemas.openxmlformats.org/officeDocument/2006/relationships/hyperlink" Target="https://hal.science/search/index/?q=*&amp;authFullName_s=Anna Hlukhaniuk" TargetMode="External"/><Relationship Id="rId12" Type="http://schemas.openxmlformats.org/officeDocument/2006/relationships/hyperlink" Target="https://hal.science/search/index/?q=*&amp;authFullName_s=Ma&#322;gorzata &#346;wi&#281;tek" TargetMode="External"/><Relationship Id="rId13" Type="http://schemas.openxmlformats.org/officeDocument/2006/relationships/hyperlink" Target="https://hal.science/search/index/?q=*&amp;authFullName_s=L&#233;na&#239;c Lartigue" TargetMode="External"/><Relationship Id="rId14" Type="http://schemas.openxmlformats.org/officeDocument/2006/relationships/hyperlink" Target="https://hal.science/search/index/?q=*&amp;authFullName_s=Jean Michel Bouler" TargetMode="External"/><Relationship Id="rId15" Type="http://schemas.openxmlformats.org/officeDocument/2006/relationships/hyperlink" Target="https://hal.science/search/index/?q=*&amp;authFullName_s=Daniel Hor&#225;k" TargetMode="External"/><Relationship Id="rId16" Type="http://schemas.openxmlformats.org/officeDocument/2006/relationships/hyperlink" Target="https://hal.science/hal-05116823v1" TargetMode="External"/><Relationship Id="rId17" Type="http://schemas.openxmlformats.org/officeDocument/2006/relationships/hyperlink" Target="https://hal.science/hal-05113932v1" TargetMode="External"/><Relationship Id="rId18" Type="http://schemas.openxmlformats.org/officeDocument/2006/relationships/hyperlink" Target="https://hal.science/search/index/?q=*&amp;authFullName_s=Vitalii Patsula" TargetMode="External"/><Relationship Id="rId19" Type="http://schemas.openxmlformats.org/officeDocument/2006/relationships/hyperlink" Target="https://hal.science/search/index/?q=*&amp;authFullName_s=Ji&#345;&#237; Hodan" TargetMode="External"/><Relationship Id="rId20" Type="http://schemas.openxmlformats.org/officeDocument/2006/relationships/hyperlink" Target="https://hal.science/search/index/?q=*&amp;authFullName_s=Olga Janou&#353;kov&#225;" TargetMode="External"/><Relationship Id="rId21" Type="http://schemas.openxmlformats.org/officeDocument/2006/relationships/hyperlink" Target="https://dx.doi.org/10.1002/jbm.b.3548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Hlukhaniuk</dc:title>
  <dc:description>CV</dc:description>
  <dc:subject/>
  <cp:keywords/>
  <cp:category/>
  <cp:lastModifiedBy/>
  <dcterms:created xsi:type="dcterms:W3CDTF">2026-04-12T14:55:58+02:00</dcterms:created>
  <dcterms:modified xsi:type="dcterms:W3CDTF">2026-04-12T14:55:58+02:00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