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Anne-Amandine Decroix </w:t>
      </w:r>
      <w:r>
        <w:rPr>
          <w:color w:val="641e6e"/>
        </w:rPr>
        <w:t xml:space="preserve">Anne-Amandine Decroix, Enseignante-Chercheuse en didactique de la Physique à l'INSPE Lille Hauts de France,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anne-amandine-decroix</w:t>
        </w:r>
      </w:hyperlink>
    </w:p>
    <w:p>
      <w:pPr>
        <w:numPr>
          <w:ilvl w:val="0"/>
          <w:numId w:val="1"/>
        </w:numPr>
      </w:pPr>
      <w:r>
        <w:rPr/>
        <w:t xml:space="preserve"> ORCID : </w:t>
      </w:r>
      <w:hyperlink r:id="rId9" w:history="1">
        <w:r>
          <w:rPr>
            <w:color w:val="#410a8c"/>
            <w:u w:val="single"/>
          </w:rPr>
          <w:t xml:space="preserve">0009-0007-5259-7389</w:t>
        </w:r>
      </w:hyperlink>
    </w:p>
    <w:p>
      <w:pPr>
        <w:numPr>
          <w:ilvl w:val="0"/>
          <w:numId w:val="1"/>
        </w:numPr>
      </w:pPr>
      <w:r>
        <w:rPr/>
        <w:t xml:space="preserve"> IdRef : </w:t>
      </w:r>
      <w:hyperlink r:id="rId10" w:history="1">
        <w:r>
          <w:rPr>
            <w:color w:val="#410a8c"/>
            <w:u w:val="single"/>
          </w:rPr>
          <w:t xml:space="preserve">143029363</w:t>
        </w:r>
      </w:hyperlink>
    </w:p>
    <w:p>
      <w:pPr>
        <w:numPr>
          <w:ilvl w:val="0"/>
          <w:numId w:val="1"/>
        </w:numPr>
      </w:pPr>
      <w:r>
        <w:rPr/>
        <w:t xml:space="preserve"> VIAF : </w:t>
      </w:r>
      <w:hyperlink r:id="rId11" w:history="1">
        <w:r>
          <w:rPr>
            <w:color w:val="#410a8c"/>
            <w:u w:val="single"/>
          </w:rPr>
          <w:t xml:space="preserve">191943365</w:t>
        </w:r>
      </w:hyperlink>
    </w:p>
    <w:p>
      <w:pPr>
        <w:numPr>
          <w:ilvl w:val="0"/>
          <w:numId w:val="1"/>
        </w:numPr>
      </w:pPr>
      <w:r>
        <w:rPr/>
        <w:t xml:space="preserve"> ISNI : </w:t>
      </w:r>
      <w:hyperlink r:id="rId12" w:history="1">
        <w:r>
          <w:rPr>
            <w:color w:val="#410a8c"/>
            <w:u w:val="single"/>
          </w:rPr>
          <w:t xml:space="preserve">0000000356823463</w:t>
        </w:r>
      </w:hyperlink>
    </w:p>
    <w:p>
      <w:pPr>
        <w:spacing w:before="600"/>
      </w:pPr>
    </w:p>
    <w:p>
      <w:pPr>
        <w:pStyle w:val="Heading2"/>
      </w:pPr>
      <w:r>
        <w:rPr>
          <w:color w:val="1e198e"/>
          <w:b w:val="1"/>
          <w:bCs w:val="1"/>
        </w:rPr>
        <w:t xml:space="preserve">Présentation</w:t>
      </w:r>
    </w:p>
    <w:p>
      <w:pPr>
        <w:spacing w:after="100"/>
      </w:pPr>
    </w:p>
    <w:p>
      <w:pPr>
        <w:pStyle w:val="Heading2"/>
      </w:pPr>
      <w:r>
        <w:rPr/>
        <w:t xml:space="preserve">Thèmes de recherche actuels</w:t>
      </w:r>
    </w:p>
    <w:p>
      <w:pPr>
        <w:numPr>
          <w:ilvl w:val="0"/>
          <w:numId w:val="2"/>
        </w:numPr>
      </w:pPr>
      <w:r>
        <w:rPr/>
        <w:t xml:space="preserve">Membre du Projet ESMEA (</w:t>
      </w:r>
      <w:hyperlink r:id="rId13" w:history="1">
        <w:r>
          <w:rPr>
            <w:color w:val="#410a8c"/>
            <w:u w:val="single"/>
          </w:rPr>
          <w:t xml:space="preserve">lien</w:t>
        </w:r>
      </w:hyperlink>
      <w:r>
        <w:rPr/>
        <w:t xml:space="preserve">) : Le projet ESMEA a pour ambition de promouvoir l’apprentissage des sciences et des mathématiques sur plusieurs réseaux locaux en intégrant différents acteurs sociétaux (écoles, universités, entreprises, politiques, associations…)</w:t>
      </w:r>
    </w:p>
    <w:p>
      <w:pPr>
        <w:numPr>
          <w:ilvl w:val="0"/>
          <w:numId w:val="2"/>
        </w:numPr>
      </w:pPr>
      <w:r>
        <w:rPr/>
        <w:t xml:space="preserve">Etude de l'impact d'un escape game sur la construction des connaissances, des démarches et</w:t>
      </w:r>
      <w:br/>
      <w:r>
        <w:rPr/>
        <w:t xml:space="preserve">des compétences professionnelles chez les professeurs des écoles.</w:t>
      </w:r>
    </w:p>
    <w:p>
      <w:pPr>
        <w:numPr>
          <w:ilvl w:val="0"/>
          <w:numId w:val="2"/>
        </w:numPr>
      </w:pPr>
      <w:r>
        <w:rPr/>
        <w:t xml:space="preserve">Etude des difficultés des élèves de l'école primaire à conceptualiser les grandeurs masse et volume. Resp. Projet CCSEP (AAP ESPE LNF</w:t>
      </w:r>
    </w:p>
    <w:p>
      <w:pPr>
        <w:numPr>
          <w:ilvl w:val="0"/>
          <w:numId w:val="2"/>
        </w:numPr>
      </w:pPr>
      <w:r>
        <w:rPr/>
        <w:t xml:space="preserve">Etude des pratiques des professeurs des écoles en physique-technologie, sous l'angle de l'approche socio-anthropologique du rapport au savoir, avec pour objectif de suggérer des pistes pour améliorer, chez ce public, la compréhension des concepts, lois, modèles dans cette discipline scolaire. Resp. Projet RaSa (AAP ESPE LNF )</w:t>
      </w:r>
    </w:p>
    <w:p>
      <w:pPr>
        <w:pStyle w:val="Heading2"/>
      </w:pPr>
      <w:r>
        <w:rPr/>
        <w:t xml:space="preserve">Responsabilités</w:t>
      </w:r>
    </w:p>
    <w:p>
      <w:pPr>
        <w:numPr>
          <w:ilvl w:val="0"/>
          <w:numId w:val="3"/>
        </w:numPr>
      </w:pPr>
      <w:r>
        <w:rPr/>
        <w:t xml:space="preserve">Ingénieure de formation à la Maison pour la Science du Nord pas de Calais</w:t>
      </w:r>
    </w:p>
    <w:p>
      <w:pPr>
        <w:numPr>
          <w:ilvl w:val="0"/>
          <w:numId w:val="3"/>
        </w:numPr>
      </w:pPr>
      <w:r>
        <w:rPr/>
        <w:t xml:space="preserve">Coordonatrice disciplinaire en sciences à L'INSPE Lille Hauts de France</w:t>
      </w:r>
    </w:p>
    <w:p>
      <w:pPr>
        <w:numPr>
          <w:ilvl w:val="0"/>
          <w:numId w:val="3"/>
        </w:numPr>
      </w:pPr>
      <w:r>
        <w:rPr/>
        <w:t xml:space="preserve">Co-référente handicap à l'INSPE Lille Hauts de France</w:t>
      </w:r>
    </w:p>
    <w:p>
      <w:pPr>
        <w:numPr>
          <w:ilvl w:val="0"/>
          <w:numId w:val="3"/>
        </w:numPr>
      </w:pPr>
      <w:r>
        <w:rPr/>
        <w:t xml:space="preserve">Membre élue du Conseil du LDAR</w:t>
      </w:r>
    </w:p>
    <w:p>
      <w:pPr>
        <w:pStyle w:val="Heading2"/>
      </w:pPr>
      <w:r>
        <w:rPr/>
        <w:t xml:space="preserve">Parcours professionnel</w:t>
      </w:r>
    </w:p>
    <w:p>
      <w:pPr>
        <w:numPr>
          <w:ilvl w:val="0"/>
          <w:numId w:val="4"/>
        </w:numPr>
      </w:pPr>
      <w:r>
        <w:rPr/>
        <w:t xml:space="preserve">Depuis septembre 2010 : Maîtresse de Conférences en Didactique de la Physique à l’INSPE Lille Hauts de France. Laboratoire de recherche : Laboratoire de Didactique André Revuz (LDAR).</w:t>
      </w:r>
    </w:p>
    <w:p>
      <w:pPr>
        <w:numPr>
          <w:ilvl w:val="0"/>
          <w:numId w:val="4"/>
        </w:numPr>
      </w:pPr>
      <w:r>
        <w:rPr/>
        <w:t xml:space="preserve">2008-2010 : Attachée temporaire d‘enseignement et de recherche (ATER) dans l’Unité Matériaux Et Transformations (UMET) de l’institut Chevreul à l’Université de Lille1, enseignement à l’UFR de Physique de l’Université de Lille 1.</w:t>
      </w:r>
    </w:p>
    <w:p>
      <w:pPr>
        <w:numPr>
          <w:ilvl w:val="0"/>
          <w:numId w:val="4"/>
        </w:numPr>
      </w:pPr>
      <w:r>
        <w:rPr/>
        <w:t xml:space="preserve">2005-2008 : Doctorat en Sciences de la Matière Condensée au Laboratoire de Dynamique et Structure des Matériaux Moléculaires à l’Université de Lille 1 : « Stabilité et désordre orientationnel dans un cristal à usage thérapeutique : la caféine». Monitrice d’initiation à l’enseignement supérieur (MIES) à l’UFR de Physique de l’Université de Lille 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Coder un album de fiction-réaliste à l'école primaire : créativité scientifique et représentation de phénomènes scientifiques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r>
              <w:rPr/>
              <w:t xml:space="preserve">,</w:t>
            </w:r>
            <w:hyperlink r:id="rId17" w:history="1">
              <w:r>
                <w:rPr>
                  <w:color w:val="#410a8c"/>
                  <w:u w:val="single"/>
                </w:rPr>
                <w:t xml:space="preserve">Catherine Bruguiere</w:t>
              </w:r>
            </w:hyperlink>
            <w:r>
              <w:rPr/>
              <w:t xml:space="preserve">,</w:t>
            </w:r>
            <w:hyperlink r:id="rId18"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 w:history="1">
              <w:r>
                <w:rPr>
                  <w:color w:val="#410a8c"/>
                  <w:u w:val="single"/>
                </w:rPr>
                <w:t xml:space="preserve">hal-04784261v1</w:t>
              </w:r>
            </w:hyperlink>
          </w:p>
        </w:tc>
      </w:tr>
      <w:tr>
        <w:trPr/>
        <w:tc>
          <w:tcPr>
            <w:noWrap/>
          </w:tcPr>
          <w:p>
            <w:pPr>
              <w:spacing w:after="200"/>
            </w:pPr>
            <w:hyperlink r:id="rId19" w:history="1">
              <w:r>
                <w:rPr>
                  <w:color w:val="1e198e"/>
                  <w:b w:val="1"/>
                  <w:bCs w:val="1"/>
                  <w:u w:val="single"/>
                </w:rPr>
                <w:t xml:space="preserve">Compréhension du rôle du matériau dans la flottabilité des objets et dissociation de la masse et du volume en maternelle</w:t>
              </w:r>
            </w:hyperlink>
          </w:p>
          <w:p>
            <w:pPr/>
            <w:hyperlink r:id="rId16" w:history="1">
              <w:r>
                <w:rPr>
                  <w:color w:val="#410a8c"/>
                  <w:u w:val="single"/>
                </w:rPr>
                <w:t xml:space="preserve">Anne-Amandine Decroix</w:t>
              </w:r>
            </w:hyperlink>
            <w:r>
              <w:rPr/>
              <w:t xml:space="preserve">,</w:t>
            </w:r>
            <w:hyperlink r:id="rId20" w:history="1">
              <w:r>
                <w:rPr>
                  <w:color w:val="#410a8c"/>
                  <w:u w:val="single"/>
                </w:rPr>
                <w:t xml:space="preserve">S. Javoy</w:t>
              </w:r>
            </w:hyperlink>
          </w:p>
          <w:p>
            <w:pPr/>
            <w:r>
              <w:rPr>
                <w:i w:val="1"/>
                <w:iCs w:val="1"/>
              </w:rPr>
              <w:t xml:space="preserve">RDST - Recherches en didactique des sciences et des technologies </w:t>
            </w:r>
            <w:r>
              <w:rPr/>
              <w:t xml:space="preserve">, 2020, </w:t>
            </w:r>
            <w:hyperlink r:id="rId21" w:history="1">
              <w:r>
                <w:rPr>
                  <w:color w:val="#410a8c"/>
                  <w:u w:val="single"/>
                </w:rPr>
                <w:t xml:space="preserve">⟨10.4000/rdst.3288⟩</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hal-03373628v1</w:t>
              </w:r>
            </w:hyperlink>
          </w:p>
        </w:tc>
      </w:tr>
      <w:tr>
        <w:trPr/>
        <w:tc>
          <w:tcPr>
            <w:noWrap/>
          </w:tcPr>
          <w:p>
            <w:pPr>
              <w:spacing w:after="200"/>
            </w:pPr>
            <w:hyperlink r:id="rId23" w:history="1">
              <w:r>
                <w:rPr>
                  <w:color w:val="1e198e"/>
                  <w:b w:val="1"/>
                  <w:bCs w:val="1"/>
                  <w:u w:val="single"/>
                </w:rPr>
                <w:t xml:space="preserve">« Les analogies mathématiques au sens de Poincaré et leur fonction en Physique » de M.Paty</w:t>
              </w:r>
            </w:hyperlink>
          </w:p>
          <w:p>
            <w:pPr/>
            <w:hyperlink r:id="rId16" w:history="1">
              <w:r>
                <w:rPr>
                  <w:color w:val="#410a8c"/>
                  <w:u w:val="single"/>
                </w:rPr>
                <w:t xml:space="preserve">Anne-Amandine Decroix</w:t>
              </w:r>
            </w:hyperlink>
            <w:r>
              <w:rPr/>
              <w:t xml:space="preserve">,</w:t>
            </w:r>
            <w:hyperlink r:id="rId24" w:history="1">
              <w:r>
                <w:rPr>
                  <w:color w:val="#410a8c"/>
                  <w:u w:val="single"/>
                </w:rPr>
                <w:t xml:space="preserve">Jacques Douaire</w:t>
              </w:r>
            </w:hyperlink>
          </w:p>
          <w:p>
            <w:pPr/>
            <w:r>
              <w:rPr>
                <w:i w:val="1"/>
                <w:iCs w:val="1"/>
              </w:rPr>
              <w:t xml:space="preserve">Cahiers du Laboratoire de Didactique André Revuz</w:t>
            </w:r>
            <w:r>
              <w:rPr/>
              <w:t xml:space="preserve">, 2015, L'analogie, Etudes sur son usage en didactique Chimie, Mathématiques, Physique, 15, pp.69-79</w:t>
            </w:r>
          </w:p>
          <w:p>
            <w:pPr/>
            <w:r>
              <w:rPr/>
              <w:t xml:space="preserve">Article dans une revue</w:t>
            </w:r>
          </w:p>
          <w:p>
            <w:pPr/>
            <w:hyperlink r:id="rId23" w:history="1">
              <w:r>
                <w:rPr>
                  <w:color w:val="#410a8c"/>
                  <w:u w:val="single"/>
                </w:rPr>
                <w:t xml:space="preserve">hal-03374322v1</w:t>
              </w:r>
            </w:hyperlink>
          </w:p>
        </w:tc>
      </w:tr>
      <w:tr>
        <w:trPr/>
        <w:tc>
          <w:tcPr>
            <w:noWrap/>
          </w:tcPr>
          <w:p>
            <w:pPr>
              <w:spacing w:after="200"/>
            </w:pPr>
            <w:hyperlink r:id="rId25" w:history="1">
              <w:r>
                <w:rPr>
                  <w:color w:val="1e198e"/>
                  <w:b w:val="1"/>
                  <w:bCs w:val="1"/>
                  <w:u w:val="single"/>
                </w:rPr>
                <w:t xml:space="preserve">Polymorphism and disorder in caffeine: Dielectric investigation of molecular mobilities</w:t>
              </w:r>
            </w:hyperlink>
          </w:p>
          <w:p>
            <w:pPr/>
            <w:hyperlink r:id="rId26" w:history="1">
              <w:r>
                <w:rPr>
                  <w:color w:val="#410a8c"/>
                  <w:u w:val="single"/>
                </w:rPr>
                <w:t xml:space="preserve">Marc Descamps</w:t>
              </w:r>
            </w:hyperlink>
            <w:r>
              <w:rPr/>
              <w:t xml:space="preserve">,</w:t>
            </w:r>
            <w:hyperlink r:id="rId16" w:history="1">
              <w:r>
                <w:rPr>
                  <w:color w:val="#410a8c"/>
                  <w:u w:val="single"/>
                </w:rPr>
                <w:t xml:space="preserve">Anne-Amandine Decroix</w:t>
              </w:r>
            </w:hyperlink>
          </w:p>
          <w:p>
            <w:pPr/>
            <w:r>
              <w:rPr>
                <w:i w:val="1"/>
                <w:iCs w:val="1"/>
              </w:rPr>
              <w:t xml:space="preserve">Journal of Molecular Structure</w:t>
            </w:r>
            <w:r>
              <w:rPr/>
              <w:t xml:space="preserve">, 2014, 1078, pp.165-173</w:t>
            </w:r>
          </w:p>
          <w:p>
            <w:pPr/>
            <w:r>
              <w:rPr/>
              <w:t xml:space="preserve">Article dans une revue</w:t>
            </w:r>
          </w:p>
          <w:p>
            <w:pPr/>
            <w:hyperlink r:id="rId25" w:history="1">
              <w:r>
                <w:rPr>
                  <w:color w:val="#410a8c"/>
                  <w:u w:val="single"/>
                </w:rPr>
                <w:t xml:space="preserve">hal-03374060v1</w:t>
              </w:r>
            </w:hyperlink>
          </w:p>
        </w:tc>
      </w:tr>
      <w:tr>
        <w:trPr/>
        <w:tc>
          <w:tcPr>
            <w:noWrap/>
          </w:tcPr>
          <w:p>
            <w:pPr>
              <w:spacing w:after="200"/>
            </w:pPr>
            <w:hyperlink r:id="rId27" w:history="1">
              <w:r>
                <w:rPr>
                  <w:color w:val="1e198e"/>
                  <w:b w:val="1"/>
                  <w:bCs w:val="1"/>
                  <w:u w:val="single"/>
                </w:rPr>
                <w:t xml:space="preserve">Low- and High-Frequency Raman Investigations on Caffeine: Polymorphism, Disorder and Phase Transformation</w:t>
              </w:r>
            </w:hyperlink>
          </w:p>
          <w:p>
            <w:pPr/>
            <w:hyperlink r:id="rId28" w:history="1">
              <w:r>
                <w:rPr>
                  <w:color w:val="#410a8c"/>
                  <w:u w:val="single"/>
                </w:rPr>
                <w:t xml:space="preserve">Alain Hédoux</w:t>
              </w:r>
            </w:hyperlink>
            <w:r>
              <w:rPr/>
              <w:t xml:space="preserve">,</w:t>
            </w:r>
            <w:hyperlink r:id="rId16" w:history="1">
              <w:r>
                <w:rPr>
                  <w:color w:val="#410a8c"/>
                  <w:u w:val="single"/>
                </w:rPr>
                <w:t xml:space="preserve">Anne-Amandine Decroix</w:t>
              </w:r>
            </w:hyperlink>
            <w:r>
              <w:rPr/>
              <w:t xml:space="preserve">,</w:t>
            </w:r>
            <w:hyperlink r:id="rId29" w:history="1">
              <w:r>
                <w:rPr>
                  <w:color w:val="#410a8c"/>
                  <w:u w:val="single"/>
                </w:rPr>
                <w:t xml:space="preserve">Yannick Guinet</w:t>
              </w:r>
            </w:hyperlink>
            <w:r>
              <w:rPr/>
              <w:t xml:space="preserve">,</w:t>
            </w:r>
            <w:hyperlink r:id="rId30" w:history="1">
              <w:r>
                <w:rPr>
                  <w:color w:val="#410a8c"/>
                  <w:u w:val="single"/>
                </w:rPr>
                <w:t xml:space="preserve">Laurent Paccou</w:t>
              </w:r>
            </w:hyperlink>
            <w:r>
              <w:rPr/>
              <w:t xml:space="preserve">,</w:t>
            </w:r>
            <w:hyperlink r:id="rId31" w:history="1">
              <w:r>
                <w:rPr>
                  <w:color w:val="#410a8c"/>
                  <w:u w:val="single"/>
                </w:rPr>
                <w:t xml:space="preserve">Patrick Derollez</w:t>
              </w:r>
            </w:hyperlink>
            <w:r>
              <w:rPr/>
              <w:t xml:space="preserve">et al.</w:t>
            </w:r>
          </w:p>
          <w:p>
            <w:pPr/>
            <w:r>
              <w:rPr>
                <w:i w:val="1"/>
                <w:iCs w:val="1"/>
              </w:rPr>
              <w:t xml:space="preserve">Journal of Physical Chemistry B</w:t>
            </w:r>
            <w:r>
              <w:rPr/>
              <w:t xml:space="preserve">, 2011, 115 (19), pp.5746-5753. </w:t>
            </w:r>
            <w:hyperlink r:id="rId32" w:history="1">
              <w:r>
                <w:rPr>
                  <w:color w:val="#410a8c"/>
                  <w:u w:val="single"/>
                </w:rPr>
                <w:t xml:space="preserve">⟨10.1021/jp112074w⟩</w:t>
              </w:r>
            </w:hyperlink>
          </w:p>
          <w:p>
            <w:pPr/>
            <w:r>
              <w:rPr/>
              <w:t xml:space="preserve">Article dans une revue</w:t>
            </w:r>
          </w:p>
          <w:p>
            <w:pPr/>
            <w:hyperlink r:id="rId27" w:history="1">
              <w:r>
                <w:rPr>
                  <w:color w:val="#410a8c"/>
                  <w:u w:val="single"/>
                </w:rPr>
                <w:t xml:space="preserve">hal-03374067v1</w:t>
              </w:r>
            </w:hyperlink>
          </w:p>
        </w:tc>
      </w:tr>
      <w:tr>
        <w:trPr/>
        <w:tc>
          <w:tcPr>
            <w:noWrap/>
          </w:tcPr>
          <w:p>
            <w:pPr>
              <w:spacing w:after="200"/>
            </w:pPr>
            <w:hyperlink r:id="rId33" w:history="1">
              <w:r>
                <w:rPr>
                  <w:color w:val="1e198e"/>
                  <w:b w:val="1"/>
                  <w:bCs w:val="1"/>
                  <w:u w:val="single"/>
                </w:rPr>
                <w:t xml:space="preserve">Relaxation kinetics of metastable caffeine: a time resolved dielectric investigation</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Philosophical Magazine</w:t>
            </w:r>
            <w:r>
              <w:rPr/>
              <w:t xml:space="preserve">, 2008, 88 (33-35), pp.3925-3930. </w:t>
            </w:r>
            <w:hyperlink r:id="rId35" w:history="1">
              <w:r>
                <w:rPr>
                  <w:color w:val="#410a8c"/>
                  <w:u w:val="single"/>
                </w:rPr>
                <w:t xml:space="preserve">⟨10.1080/14786430802585125⟩</w:t>
              </w:r>
            </w:hyperlink>
          </w:p>
          <w:p>
            <w:pPr/>
            <w:r>
              <w:rPr/>
              <w:t xml:space="preserve">Article dans une revue</w:t>
            </w:r>
          </w:p>
          <w:p>
            <w:pPr/>
            <w:hyperlink r:id="rId33" w:history="1">
              <w:r>
                <w:rPr>
                  <w:color w:val="#410a8c"/>
                  <w:u w:val="single"/>
                </w:rPr>
                <w:t xml:space="preserve">hal-00513996v1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Représenter une grandeur qui ne se voit pas : appréhender la grandeur masse grâce au codage d’album de fiction-réaliste</w:t>
              </w:r>
            </w:hyperlink>
          </w:p>
          <w:p>
            <w:pPr/>
            <w:hyperlink r:id="rId16" w:history="1">
              <w:r>
                <w:rPr>
                  <w:color w:val="#410a8c"/>
                  <w:u w:val="single"/>
                </w:rPr>
                <w:t xml:space="preserve">Anne-Amandine Decroix</w:t>
              </w:r>
            </w:hyperlink>
            <w:r>
              <w:rPr/>
              <w:t xml:space="preserve">,</w:t>
            </w:r>
            <w:hyperlink r:id="rId15" w:history="1">
              <w:r>
                <w:rPr>
                  <w:color w:val="#410a8c"/>
                  <w:u w:val="single"/>
                </w:rPr>
                <w:t xml:space="preserve">Marianne Moulin</w:t>
              </w:r>
            </w:hyperlink>
          </w:p>
          <w:p>
            <w:pPr/>
            <w:r>
              <w:rPr>
                <w:i w:val="1"/>
                <w:iCs w:val="1"/>
              </w:rPr>
              <w:t xml:space="preserve">Telling Science Drawing Science / Science en récit, science en image</w:t>
            </w:r>
            <w:r>
              <w:rPr/>
              <w:t xml:space="preserve">, Nov 2024, Angoulème, France</w:t>
            </w:r>
          </w:p>
          <w:p>
            <w:pPr/>
            <w:r>
              <w:rPr/>
              <w:t xml:space="preserve">Communication dans un congrès</w:t>
            </w:r>
          </w:p>
          <w:p>
            <w:pPr/>
            <w:hyperlink r:id="rId36" w:history="1">
              <w:r>
                <w:rPr>
                  <w:color w:val="#410a8c"/>
                  <w:u w:val="single"/>
                </w:rPr>
                <w:t xml:space="preserve">hal-05283818v1</w:t>
              </w:r>
            </w:hyperlink>
          </w:p>
        </w:tc>
      </w:tr>
      <w:tr>
        <w:trPr/>
        <w:tc>
          <w:tcPr>
            <w:noWrap/>
          </w:tcPr>
          <w:p>
            <w:pPr>
              <w:spacing w:after="200"/>
            </w:pPr>
            <w:hyperlink r:id="rId37" w:history="1">
              <w:r>
                <w:rPr>
                  <w:color w:val="1e198e"/>
                  <w:b w:val="1"/>
                  <w:bCs w:val="1"/>
                  <w:u w:val="single"/>
                </w:rPr>
                <w:t xml:space="preserve">Dans quelles conditions une formation menée par des chercheurs peut-elle répondre aux attentes et aux besoins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r>
              <w:rPr/>
              <w:t xml:space="preserve">,</w:t>
            </w:r>
            <w:hyperlink r:id="rId39" w:history="1">
              <w:r>
                <w:rPr>
                  <w:color w:val="#410a8c"/>
                  <w:u w:val="single"/>
                </w:rPr>
                <w:t xml:space="preserve">Mehdi Mimoune</w:t>
              </w:r>
            </w:hyperlink>
          </w:p>
          <w:p>
            <w:pPr/>
            <w:r>
              <w:rPr>
                <w:i w:val="1"/>
                <w:iCs w:val="1"/>
              </w:rPr>
              <w:t xml:space="preserve">Séminaire inter-réseaux de la main à la pâte</w:t>
            </w:r>
            <w:r>
              <w:rPr/>
              <w:t xml:space="preserve">, Nov 2023, Paris, France</w:t>
            </w:r>
          </w:p>
          <w:p>
            <w:pPr/>
            <w:r>
              <w:rPr/>
              <w:t xml:space="preserve">Communication dans un congrès</w:t>
            </w:r>
          </w:p>
          <w:p>
            <w:pPr/>
            <w:hyperlink r:id="rId37" w:history="1">
              <w:r>
                <w:rPr>
                  <w:color w:val="#410a8c"/>
                  <w:u w:val="single"/>
                </w:rPr>
                <w:t xml:space="preserve">hal-04542993v1</w:t>
              </w:r>
            </w:hyperlink>
          </w:p>
        </w:tc>
      </w:tr>
      <w:tr>
        <w:trPr/>
        <w:tc>
          <w:tcPr>
            <w:noWrap/>
          </w:tcPr>
          <w:p>
            <w:pPr>
              <w:spacing w:after="200"/>
            </w:pPr>
            <w:hyperlink r:id="rId40" w:history="1">
              <w:r>
                <w:rPr>
                  <w:color w:val="1e198e"/>
                  <w:b w:val="1"/>
                  <w:bCs w:val="1"/>
                  <w:u w:val="single"/>
                </w:rPr>
                <w:t xml:space="preserve">« Coder un album » pour modéliser en sciences</w:t>
              </w:r>
            </w:hyperlink>
          </w:p>
          <w:p>
            <w:pPr/>
            <w:hyperlink r:id="rId15" w:history="1">
              <w:r>
                <w:rPr>
                  <w:color w:val="#410a8c"/>
                  <w:u w:val="single"/>
                </w:rPr>
                <w:t xml:space="preserve">Marianne Moulin</w:t>
              </w:r>
            </w:hyperlink>
            <w:r>
              <w:rPr/>
              <w:t xml:space="preserve">,</w:t>
            </w:r>
            <w:hyperlink r:id="rId16" w:history="1">
              <w:r>
                <w:rPr>
                  <w:color w:val="#410a8c"/>
                  <w:u w:val="single"/>
                </w:rPr>
                <w:t xml:space="preserve">Anne-Amandine Decroix</w:t>
              </w:r>
            </w:hyperlink>
          </w:p>
          <w:p>
            <w:pPr/>
            <w:r>
              <w:rPr>
                <w:i w:val="1"/>
                <w:iCs w:val="1"/>
              </w:rPr>
              <w:t xml:space="preserve">Telling Science Drawing Science #3</w:t>
            </w:r>
            <w:r>
              <w:rPr/>
              <w:t xml:space="preserve">, Jun 2022, Angoulême, France</w:t>
            </w:r>
          </w:p>
          <w:p>
            <w:pPr/>
            <w:r>
              <w:rPr/>
              <w:t xml:space="preserve">Communication dans un congrès</w:t>
            </w:r>
          </w:p>
          <w:p>
            <w:pPr/>
            <w:hyperlink r:id="rId40" w:history="1">
              <w:r>
                <w:rPr>
                  <w:color w:val="#410a8c"/>
                  <w:u w:val="single"/>
                </w:rPr>
                <w:t xml:space="preserve">hal-04112316v1</w:t>
              </w:r>
            </w:hyperlink>
          </w:p>
        </w:tc>
      </w:tr>
      <w:tr>
        <w:trPr/>
        <w:tc>
          <w:tcPr>
            <w:noWrap/>
          </w:tcPr>
          <w:p>
            <w:pPr>
              <w:spacing w:after="200"/>
            </w:pPr>
            <w:hyperlink r:id="rId41" w:history="1">
              <w:r>
                <w:rPr>
                  <w:color w:val="1e198e"/>
                  <w:b w:val="1"/>
                  <w:bCs w:val="1"/>
                  <w:u w:val="single"/>
                </w:rPr>
                <w:t xml:space="preserve">Médiation pour l’enseignement scientifique</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p>
          <w:p>
            <w:pPr/>
            <w:r>
              <w:rPr>
                <w:i w:val="1"/>
                <w:iCs w:val="1"/>
              </w:rPr>
              <w:t xml:space="preserve">XIIèmes rencontres scientifiques de l'Ardist</w:t>
            </w:r>
            <w:r>
              <w:rPr/>
              <w:t xml:space="preserve">, Nov 2022, Toulouse, France</w:t>
            </w:r>
          </w:p>
          <w:p>
            <w:pPr/>
            <w:r>
              <w:rPr/>
              <w:t xml:space="preserve">Communication dans un congrès</w:t>
            </w:r>
          </w:p>
          <w:p>
            <w:pPr/>
            <w:hyperlink r:id="rId41" w:history="1">
              <w:r>
                <w:rPr>
                  <w:color w:val="#410a8c"/>
                  <w:u w:val="single"/>
                </w:rPr>
                <w:t xml:space="preserve">hal-04237035v1</w:t>
              </w:r>
            </w:hyperlink>
          </w:p>
        </w:tc>
      </w:tr>
      <w:tr>
        <w:trPr/>
        <w:tc>
          <w:tcPr>
            <w:noWrap/>
          </w:tcPr>
          <w:p>
            <w:pPr>
              <w:spacing w:after="200"/>
            </w:pPr>
            <w:hyperlink r:id="rId42" w:history="1">
              <w:r>
                <w:rPr>
                  <w:color w:val="1e198e"/>
                  <w:b w:val="1"/>
                  <w:bCs w:val="1"/>
                  <w:u w:val="single"/>
                </w:rPr>
                <w:t xml:space="preserve">Renforcer le lien entre la formation initiale des professeurs des écoles et la recherche en didactique : le cas d'une séance polyvalente en sciences</w:t>
              </w:r>
            </w:hyperlink>
          </w:p>
          <w:p>
            <w:pPr/>
            <w:hyperlink r:id="rId43" w:history="1">
              <w:r>
                <w:rPr>
                  <w:color w:val="#410a8c"/>
                  <w:u w:val="single"/>
                </w:rPr>
                <w:t xml:space="preserve">Emmanuel Rollinde</w:t>
              </w:r>
            </w:hyperlink>
            <w:r>
              <w:rPr/>
              <w:t xml:space="preserve">,</w:t>
            </w:r>
            <w:hyperlink r:id="rId16" w:history="1">
              <w:r>
                <w:rPr>
                  <w:color w:val="#410a8c"/>
                  <w:u w:val="single"/>
                </w:rPr>
                <w:t xml:space="preserve">Anne-Amandine Decroix</w:t>
              </w:r>
            </w:hyperlink>
            <w:r>
              <w:rPr/>
              <w:t xml:space="preserve">,</w:t>
            </w:r>
            <w:hyperlink r:id="rId44" w:history="1">
              <w:r>
                <w:rPr>
                  <w:color w:val="#410a8c"/>
                  <w:u w:val="single"/>
                </w:rPr>
                <w:t xml:space="preserve">Frédéric Charles</w:t>
              </w:r>
            </w:hyperlink>
          </w:p>
          <w:p>
            <w:pPr/>
            <w:r>
              <w:rPr>
                <w:i w:val="1"/>
                <w:iCs w:val="1"/>
              </w:rPr>
              <w:t xml:space="preserve">L'école primaire au 21e siècle</w:t>
            </w:r>
            <w:r>
              <w:rPr/>
              <w:t xml:space="preserve">, CY Cergy Paris Université, Oct 2021, Gennevilliers, France</w:t>
            </w:r>
          </w:p>
          <w:p>
            <w:pPr/>
            <w:r>
              <w:rPr/>
              <w:t xml:space="preserve">Communication dans un congrès</w:t>
            </w:r>
          </w:p>
          <w:p>
            <w:pPr/>
            <w:hyperlink r:id="rId42" w:history="1">
              <w:r>
                <w:rPr>
                  <w:color w:val="#410a8c"/>
                  <w:u w:val="single"/>
                </w:rPr>
                <w:t xml:space="preserve">hal-03699717v1</w:t>
              </w:r>
            </w:hyperlink>
          </w:p>
        </w:tc>
      </w:tr>
      <w:tr>
        <w:trPr/>
        <w:tc>
          <w:tcPr>
            <w:noWrap/>
          </w:tcPr>
          <w:p>
            <w:pPr>
              <w:spacing w:after="200"/>
            </w:pPr>
            <w:hyperlink r:id="rId45" w:history="1">
              <w:r>
                <w:rPr>
                  <w:color w:val="1e198e"/>
                  <w:b w:val="1"/>
                  <w:bCs w:val="1"/>
                  <w:u w:val="single"/>
                </w:rPr>
                <w:t xml:space="preserve">Former par le jeu. Le développement des compétences enseignantes à travers un escape game</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Les 11èmes Rencontres Scientifiques de l'ARDiST</w:t>
            </w:r>
            <w:r>
              <w:rPr/>
              <w:t xml:space="preserve">, Mar 2021, Bruxelles, Belgique</w:t>
            </w:r>
          </w:p>
          <w:p>
            <w:pPr/>
            <w:r>
              <w:rPr/>
              <w:t xml:space="preserve">Communication dans un congrès</w:t>
            </w:r>
          </w:p>
          <w:p>
            <w:pPr/>
            <w:hyperlink r:id="rId45" w:history="1">
              <w:r>
                <w:rPr>
                  <w:color w:val="#410a8c"/>
                  <w:u w:val="single"/>
                </w:rPr>
                <w:t xml:space="preserve">hal-03374039v1</w:t>
              </w:r>
            </w:hyperlink>
          </w:p>
        </w:tc>
      </w:tr>
      <w:tr>
        <w:trPr/>
        <w:tc>
          <w:tcPr>
            <w:noWrap/>
          </w:tcPr>
          <w:p>
            <w:pPr>
              <w:spacing w:after="200"/>
            </w:pPr>
            <w:hyperlink r:id="rId46" w:history="1">
              <w:r>
                <w:rPr>
                  <w:color w:val="1e198e"/>
                  <w:b w:val="1"/>
                  <w:bCs w:val="1"/>
                  <w:u w:val="single"/>
                </w:rPr>
                <w:t xml:space="preserve">Un escape game comme outil de formation des enseignants</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47" w:history="1">
              <w:r>
                <w:rPr>
                  <w:color w:val="#410a8c"/>
                  <w:u w:val="single"/>
                </w:rPr>
                <w:t xml:space="preserve">Romain Deledicq</w:t>
              </w:r>
            </w:hyperlink>
          </w:p>
          <w:p>
            <w:pPr/>
            <w:r>
              <w:rPr>
                <w:i w:val="1"/>
                <w:iCs w:val="1"/>
              </w:rPr>
              <w:t xml:space="preserve">Science en récit, science en image, 2e édition (TSDS#2)</w:t>
            </w:r>
            <w:r>
              <w:rPr/>
              <w:t xml:space="preserve">, May 2019, Angoulème, France</w:t>
            </w:r>
          </w:p>
          <w:p>
            <w:pPr/>
            <w:r>
              <w:rPr/>
              <w:t xml:space="preserve">Communication dans un congrès</w:t>
            </w:r>
          </w:p>
          <w:p>
            <w:pPr/>
            <w:hyperlink r:id="rId46" w:history="1">
              <w:r>
                <w:rPr>
                  <w:color w:val="#410a8c"/>
                  <w:u w:val="single"/>
                </w:rPr>
                <w:t xml:space="preserve">hal-03373881v1</w:t>
              </w:r>
            </w:hyperlink>
          </w:p>
        </w:tc>
      </w:tr>
      <w:tr>
        <w:trPr/>
        <w:tc>
          <w:tcPr>
            <w:noWrap/>
          </w:tcPr>
          <w:p>
            <w:pPr>
              <w:spacing w:after="200"/>
            </w:pPr>
            <w:hyperlink r:id="rId48" w:history="1">
              <w:r>
                <w:rPr>
                  <w:color w:val="1e198e"/>
                  <w:b w:val="1"/>
                  <w:bCs w:val="1"/>
                  <w:u w:val="single"/>
                </w:rPr>
                <w:t xml:space="preserve">Les conceptions des élèves qui pourraient faire obstacle à l'apprentissage de la densité en cycle 3</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0" w:history="1">
              <w:r>
                <w:rPr>
                  <w:color w:val="#410a8c"/>
                  <w:u w:val="single"/>
                </w:rPr>
                <w:t xml:space="preserve">C. de Hosson</w:t>
              </w:r>
            </w:hyperlink>
          </w:p>
          <w:p>
            <w:pPr/>
            <w:r>
              <w:rPr>
                <w:i w:val="1"/>
                <w:iCs w:val="1"/>
              </w:rPr>
              <w:t xml:space="preserve">10e rencontres de L'ARDIST</w:t>
            </w:r>
            <w:r>
              <w:rPr/>
              <w:t xml:space="preserve">, 2018, Saint-Malo, France</w:t>
            </w:r>
          </w:p>
          <w:p>
            <w:pPr/>
            <w:r>
              <w:rPr/>
              <w:t xml:space="preserve">Communication dans un congrès</w:t>
            </w:r>
          </w:p>
          <w:p>
            <w:pPr/>
            <w:hyperlink r:id="rId48" w:history="1">
              <w:r>
                <w:rPr>
                  <w:color w:val="#410a8c"/>
                  <w:u w:val="single"/>
                </w:rPr>
                <w:t xml:space="preserve">hal-02198014v1</w:t>
              </w:r>
            </w:hyperlink>
          </w:p>
        </w:tc>
      </w:tr>
      <w:tr>
        <w:trPr/>
        <w:tc>
          <w:tcPr>
            <w:noWrap/>
          </w:tcPr>
          <w:p>
            <w:pPr>
              <w:spacing w:after="200"/>
            </w:pPr>
            <w:hyperlink r:id="rId51" w:history="1">
              <w:r>
                <w:rPr>
                  <w:color w:val="1e198e"/>
                  <w:b w:val="1"/>
                  <w:bCs w:val="1"/>
                  <w:u w:val="single"/>
                </w:rPr>
                <w:t xml:space="preserve">Un SEG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Ecape Game</w:t>
            </w:r>
            <w:r>
              <w:rPr/>
              <w:t xml:space="preserve">, Dec 2018, ESPE Lille Nord-de-France, France</w:t>
            </w:r>
          </w:p>
          <w:p>
            <w:pPr/>
            <w:r>
              <w:rPr/>
              <w:t xml:space="preserve">Communication dans un congrès</w:t>
            </w:r>
          </w:p>
          <w:p>
            <w:pPr/>
            <w:hyperlink r:id="rId51" w:history="1">
              <w:r>
                <w:rPr>
                  <w:color w:val="#410a8c"/>
                  <w:u w:val="single"/>
                </w:rPr>
                <w:t xml:space="preserve">hal-03779097v1</w:t>
              </w:r>
            </w:hyperlink>
          </w:p>
        </w:tc>
      </w:tr>
      <w:tr>
        <w:trPr/>
        <w:tc>
          <w:tcPr>
            <w:noWrap/>
          </w:tcPr>
          <w:p>
            <w:pPr>
              <w:spacing w:after="200"/>
            </w:pPr>
            <w:hyperlink r:id="rId52" w:history="1">
              <w:r>
                <w:rPr>
                  <w:color w:val="1e198e"/>
                  <w:b w:val="1"/>
                  <w:bCs w:val="1"/>
                  <w:u w:val="single"/>
                </w:rPr>
                <w:t xml:space="preserve">Les grandeurs masse et volume en maternelle : Difficultés des élèves</w:t>
              </w:r>
            </w:hyperlink>
          </w:p>
          <w:p>
            <w:pPr/>
            <w:hyperlink r:id="rId49" w:history="1">
              <w:r>
                <w:rPr>
                  <w:color w:val="#410a8c"/>
                  <w:u w:val="single"/>
                </w:rPr>
                <w:t xml:space="preserve">A.-A. Decroix</w:t>
              </w:r>
            </w:hyperlink>
            <w:r>
              <w:rPr/>
              <w:t xml:space="preserve">,</w:t>
            </w:r>
            <w:hyperlink r:id="rId20" w:history="1">
              <w:r>
                <w:rPr>
                  <w:color w:val="#410a8c"/>
                  <w:u w:val="single"/>
                </w:rPr>
                <w:t xml:space="preserve">S. Javoy</w:t>
              </w:r>
            </w:hyperlink>
          </w:p>
          <w:p>
            <w:pPr/>
            <w:r>
              <w:rPr>
                <w:i w:val="1"/>
                <w:iCs w:val="1"/>
              </w:rPr>
              <w:t xml:space="preserve">10e rencontres de l'ARDIST</w:t>
            </w:r>
            <w:r>
              <w:rPr/>
              <w:t xml:space="preserve">, 2018, Saint-Malo, France</w:t>
            </w:r>
          </w:p>
          <w:p>
            <w:pPr/>
            <w:r>
              <w:rPr/>
              <w:t xml:space="preserve">Communication dans un congrès</w:t>
            </w:r>
          </w:p>
          <w:p>
            <w:pPr/>
            <w:hyperlink r:id="rId52" w:history="1">
              <w:r>
                <w:rPr>
                  <w:color w:val="#410a8c"/>
                  <w:u w:val="single"/>
                </w:rPr>
                <w:t xml:space="preserve">hal-02198013v1</w:t>
              </w:r>
            </w:hyperlink>
          </w:p>
        </w:tc>
      </w:tr>
      <w:tr>
        <w:trPr/>
        <w:tc>
          <w:tcPr>
            <w:noWrap/>
          </w:tcPr>
          <w:p>
            <w:pPr>
              <w:spacing w:after="200"/>
            </w:pPr>
            <w:hyperlink r:id="rId53" w:history="1">
              <w:r>
                <w:rPr>
                  <w:color w:val="1e198e"/>
                  <w:b w:val="1"/>
                  <w:bCs w:val="1"/>
                  <w:u w:val="single"/>
                </w:rPr>
                <w:t xml:space="preserve">Comparaison des rapports au savoir en mathématiques et en physique de professeurs des écoles.</w:t>
              </w:r>
            </w:hyperlink>
          </w:p>
          <w:p>
            <w:pPr/>
            <w:hyperlink r:id="rId16" w:history="1">
              <w:r>
                <w:rPr>
                  <w:color w:val="#410a8c"/>
                  <w:u w:val="single"/>
                </w:rPr>
                <w:t xml:space="preserve">Anne-Amandine Decroix</w:t>
              </w:r>
            </w:hyperlink>
            <w:r>
              <w:rPr/>
              <w:t xml:space="preserve">,</w:t>
            </w:r>
            <w:hyperlink r:id="rId54" w:history="1">
              <w:r>
                <w:rPr>
                  <w:color w:val="#410a8c"/>
                  <w:u w:val="single"/>
                </w:rPr>
                <w:t xml:space="preserve">Françoise Chenevotot</w:t>
              </w:r>
            </w:hyperlink>
            <w:r>
              <w:rPr/>
              <w:t xml:space="preserve">,</w:t>
            </w:r>
            <w:hyperlink r:id="rId55" w:history="1">
              <w:r>
                <w:rPr>
                  <w:color w:val="#410a8c"/>
                  <w:u w:val="single"/>
                </w:rPr>
                <w:t xml:space="preserve">Marie-Pierre Galisson</w:t>
              </w:r>
            </w:hyperlink>
            <w:r>
              <w:rPr/>
              <w:t xml:space="preserve">,</w:t>
            </w:r>
            <w:hyperlink r:id="rId56"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3" w:history="1">
              <w:r>
                <w:rPr>
                  <w:color w:val="#410a8c"/>
                  <w:u w:val="single"/>
                </w:rPr>
                <w:t xml:space="preserve">hal-02077069v1</w:t>
              </w:r>
            </w:hyperlink>
          </w:p>
        </w:tc>
      </w:tr>
      <w:tr>
        <w:trPr/>
        <w:tc>
          <w:tcPr>
            <w:noWrap/>
          </w:tcPr>
          <w:p>
            <w:pPr>
              <w:spacing w:after="200"/>
            </w:pPr>
            <w:hyperlink r:id="rId57" w:history="1">
              <w:r>
                <w:rPr>
                  <w:color w:val="1e198e"/>
                  <w:b w:val="1"/>
                  <w:bCs w:val="1"/>
                  <w:u w:val="single"/>
                </w:rPr>
                <w:t xml:space="preserve">Un Serious Escape Game pour réinvestir ses connaissances en sciences, exemple avec un public d’étudiants futurs professeurs des écoles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i w:val="1"/>
                <w:iCs w:val="1"/>
              </w:rPr>
              <w:t xml:space="preserve">Colloque Serious Escape Game</w:t>
            </w:r>
            <w:r>
              <w:rPr/>
              <w:t xml:space="preserve">, ESPE Lille Nord de France, Dec 2018, Villeneuse d'Ascq, France</w:t>
            </w:r>
          </w:p>
          <w:p>
            <w:pPr/>
            <w:r>
              <w:rPr/>
              <w:t xml:space="preserve">Communication dans un congrès</w:t>
            </w:r>
          </w:p>
          <w:p>
            <w:pPr/>
            <w:hyperlink r:id="rId57" w:history="1">
              <w:r>
                <w:rPr>
                  <w:color w:val="#410a8c"/>
                  <w:u w:val="single"/>
                </w:rPr>
                <w:t xml:space="preserve">hal-04241628v1</w:t>
              </w:r>
            </w:hyperlink>
          </w:p>
        </w:tc>
      </w:tr>
      <w:tr>
        <w:trPr/>
        <w:tc>
          <w:tcPr>
            <w:noWrap/>
          </w:tcPr>
          <w:p>
            <w:pPr>
              <w:spacing w:after="200"/>
            </w:pPr>
            <w:hyperlink r:id="rId58" w:history="1">
              <w:r>
                <w:rPr>
                  <w:color w:val="1e198e"/>
                  <w:b w:val="1"/>
                  <w:bCs w:val="1"/>
                  <w:u w:val="single"/>
                </w:rPr>
                <w:t xml:space="preserve">La construction du concept physique de volume en cycle III : Quelles difficultés ? Quelles stratégies didactiques</w:t>
              </w:r>
            </w:hyperlink>
          </w:p>
          <w:p>
            <w:pPr/>
            <w:hyperlink r:id="rId20" w:history="1">
              <w:r>
                <w:rPr>
                  <w:color w:val="#410a8c"/>
                  <w:u w:val="single"/>
                </w:rPr>
                <w:t xml:space="preserve">S. Javoy</w:t>
              </w:r>
            </w:hyperlink>
            <w:r>
              <w:rPr/>
              <w:t xml:space="preserve">,</w:t>
            </w:r>
            <w:hyperlink r:id="rId49" w:history="1">
              <w:r>
                <w:rPr>
                  <w:color w:val="#410a8c"/>
                  <w:u w:val="single"/>
                </w:rPr>
                <w:t xml:space="preserve">A.-A. Decroix</w:t>
              </w:r>
            </w:hyperlink>
            <w:r>
              <w:rPr/>
              <w:t xml:space="preserve">,</w:t>
            </w:r>
            <w:hyperlink r:id="rId50" w:history="1">
              <w:r>
                <w:rPr>
                  <w:color w:val="#410a8c"/>
                  <w:u w:val="single"/>
                </w:rPr>
                <w:t xml:space="preserve">C. de Hosson</w:t>
              </w:r>
            </w:hyperlink>
          </w:p>
          <w:p>
            <w:pPr/>
            <w:r>
              <w:rPr>
                <w:i w:val="1"/>
                <w:iCs w:val="1"/>
              </w:rPr>
              <w:t xml:space="preserve">6e colloque Espace Mathématiques Francophone</w:t>
            </w:r>
            <w:r>
              <w:rPr/>
              <w:t xml:space="preserve">, 2018, Gennevilliers, France</w:t>
            </w:r>
          </w:p>
          <w:p>
            <w:pPr/>
            <w:r>
              <w:rPr/>
              <w:t xml:space="preserve">Communication dans un congrès</w:t>
            </w:r>
          </w:p>
          <w:p>
            <w:pPr/>
            <w:hyperlink r:id="rId58" w:history="1">
              <w:r>
                <w:rPr>
                  <w:color w:val="#410a8c"/>
                  <w:u w:val="single"/>
                </w:rPr>
                <w:t xml:space="preserve">hal-02198011v1</w:t>
              </w:r>
            </w:hyperlink>
          </w:p>
        </w:tc>
      </w:tr>
      <w:tr>
        <w:trPr/>
        <w:tc>
          <w:tcPr>
            <w:noWrap/>
          </w:tcPr>
          <w:p>
            <w:pPr>
              <w:spacing w:after="200"/>
            </w:pPr>
            <w:hyperlink r:id="rId59"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9e rencontres de l'Ardist</w:t>
            </w:r>
            <w:r>
              <w:rPr/>
              <w:t xml:space="preserve">, Mar 2016, Lens, France</w:t>
            </w:r>
          </w:p>
          <w:p>
            <w:pPr/>
            <w:r>
              <w:rPr/>
              <w:t xml:space="preserve">Communication dans un congrès</w:t>
            </w:r>
          </w:p>
          <w:p>
            <w:pPr/>
            <w:hyperlink r:id="rId59" w:history="1">
              <w:r>
                <w:rPr>
                  <w:color w:val="#410a8c"/>
                  <w:u w:val="single"/>
                </w:rPr>
                <w:t xml:space="preserve">hal-02883103v1</w:t>
              </w:r>
            </w:hyperlink>
          </w:p>
        </w:tc>
      </w:tr>
      <w:tr>
        <w:trPr/>
        <w:tc>
          <w:tcPr>
            <w:noWrap/>
          </w:tcPr>
          <w:p>
            <w:pPr>
              <w:spacing w:after="200"/>
            </w:pPr>
            <w:hyperlink r:id="rId61" w:history="1">
              <w:r>
                <w:rPr>
                  <w:color w:val="1e198e"/>
                  <w:b w:val="1"/>
                  <w:bCs w:val="1"/>
                  <w:u w:val="single"/>
                </w:rPr>
                <w:t xml:space="preserve">Comparaison du rapport au savoir en Mathématiques et en Physique des Professeurs des Écoles</w:t>
              </w:r>
            </w:hyperlink>
          </w:p>
          <w:p>
            <w:pPr/>
            <w:hyperlink r:id="rId56" w:history="1">
              <w:r>
                <w:rPr>
                  <w:color w:val="#410a8c"/>
                  <w:u w:val="single"/>
                </w:rPr>
                <w:t xml:space="preserve">Carole Baheux</w:t>
              </w:r>
            </w:hyperlink>
            <w:r>
              <w:rPr/>
              <w:t xml:space="preserve">,</w:t>
            </w:r>
            <w:hyperlink r:id="rId16" w:history="1">
              <w:r>
                <w:rPr>
                  <w:color w:val="#410a8c"/>
                  <w:u w:val="single"/>
                </w:rPr>
                <w:t xml:space="preserve">Anne-Amandine Decroix</w:t>
              </w:r>
            </w:hyperlink>
            <w:r>
              <w:rPr/>
              <w:t xml:space="preserve">,</w:t>
            </w:r>
            <w:hyperlink r:id="rId55" w:history="1">
              <w:r>
                <w:rPr>
                  <w:color w:val="#410a8c"/>
                  <w:u w:val="single"/>
                </w:rPr>
                <w:t xml:space="preserve">Marie-Pierre Galisson</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1" w:history="1">
              <w:r>
                <w:rPr>
                  <w:color w:val="#410a8c"/>
                  <w:u w:val="single"/>
                </w:rPr>
                <w:t xml:space="preserve">hal-02883088v1</w:t>
              </w:r>
            </w:hyperlink>
          </w:p>
        </w:tc>
      </w:tr>
      <w:tr>
        <w:trPr/>
        <w:tc>
          <w:tcPr>
            <w:noWrap/>
          </w:tcPr>
          <w:p>
            <w:pPr>
              <w:spacing w:after="200"/>
            </w:pPr>
            <w:hyperlink r:id="rId62" w:history="1">
              <w:r>
                <w:rPr>
                  <w:color w:val="1e198e"/>
                  <w:b w:val="1"/>
                  <w:bCs w:val="1"/>
                  <w:u w:val="single"/>
                </w:rPr>
                <w:t xml:space="preserve">Rapport au savoir en physique des professeurs des écoles</w:t>
              </w:r>
            </w:hyperlink>
          </w:p>
          <w:p>
            <w:pPr/>
            <w:hyperlink r:id="rId16" w:history="1">
              <w:r>
                <w:rPr>
                  <w:color w:val="#410a8c"/>
                  <w:u w:val="single"/>
                </w:rPr>
                <w:t xml:space="preserve">Anne-Amandine Decroix</w:t>
              </w:r>
            </w:hyperlink>
            <w:r>
              <w:rPr/>
              <w:t xml:space="preserve">,</w:t>
            </w:r>
            <w:hyperlink r:id="rId60" w:history="1">
              <w:r>
                <w:rPr>
                  <w:color w:val="#410a8c"/>
                  <w:u w:val="single"/>
                </w:rPr>
                <w:t xml:space="preserve">Isabelle Kermen</w:t>
              </w:r>
            </w:hyperlink>
          </w:p>
          <w:p>
            <w:pPr/>
            <w:r>
              <w:rPr>
                <w:i w:val="1"/>
                <w:iCs w:val="1"/>
              </w:rPr>
              <w:t xml:space="preserve">Congrès AREF</w:t>
            </w:r>
            <w:r>
              <w:rPr/>
              <w:t xml:space="preserve">, Jul 2016, Mons, Belgique</w:t>
            </w:r>
          </w:p>
          <w:p>
            <w:pPr/>
            <w:r>
              <w:rPr/>
              <w:t xml:space="preserve">Communication dans un congrès</w:t>
            </w:r>
          </w:p>
          <w:p>
            <w:pPr/>
            <w:hyperlink r:id="rId62" w:history="1">
              <w:r>
                <w:rPr>
                  <w:color w:val="#410a8c"/>
                  <w:u w:val="single"/>
                </w:rPr>
                <w:t xml:space="preserve">hal-02883085v1</w:t>
              </w:r>
            </w:hyperlink>
          </w:p>
        </w:tc>
      </w:tr>
      <w:tr>
        <w:trPr/>
        <w:tc>
          <w:tcPr>
            <w:noWrap/>
          </w:tcPr>
          <w:p>
            <w:pPr>
              <w:spacing w:after="200"/>
            </w:pPr>
            <w:hyperlink r:id="rId63" w:history="1">
              <w:r>
                <w:rPr>
                  <w:color w:val="1e198e"/>
                  <w:b w:val="1"/>
                  <w:bCs w:val="1"/>
                  <w:u w:val="single"/>
                </w:rPr>
                <w:t xml:space="preserve">Caféine: Mobilité Moléculaire et Polymorphisme Complexe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A Greener Chemistry for Industry</w:t>
            </w:r>
            <w:r>
              <w:rPr/>
              <w:t xml:space="preserve">, Oct 2007, Villeneuve d'Ascq, France</w:t>
            </w:r>
          </w:p>
          <w:p>
            <w:pPr/>
            <w:r>
              <w:rPr/>
              <w:t xml:space="preserve">Communication dans un congrès</w:t>
            </w:r>
          </w:p>
          <w:p>
            <w:pPr/>
            <w:hyperlink r:id="rId63" w:history="1">
              <w:r>
                <w:rPr>
                  <w:color w:val="#410a8c"/>
                  <w:u w:val="single"/>
                </w:rPr>
                <w:t xml:space="preserve">hal-03374342v1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Polymorphism and Dynamics of Nifedipine: a Combined Dielectric and Calorimetric investigation</w:t>
              </w:r>
            </w:hyperlink>
          </w:p>
          <w:p>
            <w:pPr/>
            <w:hyperlink r:id="rId65" w:history="1">
              <w:r>
                <w:rPr>
                  <w:color w:val="#410a8c"/>
                  <w:u w:val="single"/>
                </w:rPr>
                <w:t xml:space="preserve">R. Decressain</w:t>
              </w:r>
            </w:hyperlink>
            <w:r>
              <w:rPr/>
              <w:t xml:space="preserve">,</w:t>
            </w: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4" w:history="1">
              <w:r>
                <w:rPr>
                  <w:color w:val="#410a8c"/>
                  <w:u w:val="single"/>
                </w:rPr>
                <w:t xml:space="preserve">hal-03374375v1</w:t>
              </w:r>
            </w:hyperlink>
          </w:p>
        </w:tc>
      </w:tr>
      <w:tr>
        <w:trPr/>
        <w:tc>
          <w:tcPr>
            <w:noWrap/>
          </w:tcPr>
          <w:p>
            <w:pPr>
              <w:spacing w:after="200"/>
            </w:pPr>
            <w:hyperlink r:id="rId66" w:history="1">
              <w:r>
                <w:rPr>
                  <w:color w:val="1e198e"/>
                  <w:b w:val="1"/>
                  <w:bCs w:val="1"/>
                  <w:u w:val="single"/>
                </w:rPr>
                <w:t xml:space="preserve">Dielectric and NMR Investigations of a Pharmaceutical Complex Compound</w:t>
              </w:r>
            </w:hyperlink>
          </w:p>
          <w:p>
            <w:pPr/>
            <w:hyperlink r:id="rId16" w:history="1">
              <w:r>
                <w:rPr>
                  <w:color w:val="#410a8c"/>
                  <w:u w:val="single"/>
                </w:rPr>
                <w:t xml:space="preserve">Anne-Amandine Decroix</w:t>
              </w:r>
            </w:hyperlink>
            <w:r>
              <w:rPr/>
              <w:t xml:space="preserve">,</w:t>
            </w:r>
            <w:hyperlink r:id="rId65" w:history="1">
              <w:r>
                <w:rPr>
                  <w:color w:val="#410a8c"/>
                  <w:u w:val="single"/>
                </w:rPr>
                <w:t xml:space="preserve">R. Decressain</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XI International Workshop on Complex Systems</w:t>
            </w:r>
            <w:r>
              <w:rPr/>
              <w:t xml:space="preserve">, Mar 2008, Andalo, Italy. 2008</w:t>
            </w:r>
          </w:p>
          <w:p>
            <w:pPr/>
            <w:r>
              <w:rPr/>
              <w:t xml:space="preserve">Poster de conférence</w:t>
            </w:r>
          </w:p>
          <w:p>
            <w:pPr/>
            <w:hyperlink r:id="rId66" w:history="1">
              <w:r>
                <w:rPr>
                  <w:color w:val="#410a8c"/>
                  <w:u w:val="single"/>
                </w:rPr>
                <w:t xml:space="preserve">hal-03374367v1</w:t>
              </w:r>
            </w:hyperlink>
          </w:p>
        </w:tc>
      </w:tr>
      <w:tr>
        <w:trPr/>
        <w:tc>
          <w:tcPr>
            <w:noWrap/>
          </w:tcPr>
          <w:p>
            <w:pPr>
              <w:spacing w:after="200"/>
            </w:pPr>
            <w:hyperlink r:id="rId67" w:history="1">
              <w:r>
                <w:rPr>
                  <w:color w:val="1e198e"/>
                  <w:b w:val="1"/>
                  <w:bCs w:val="1"/>
                  <w:u w:val="single"/>
                </w:rPr>
                <w:t xml:space="preserve">Molecular Mobility and Physical Stability of Caffeine</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6th World Meeting on Pharmaceutics, Biopharmaceutics and Pharmaceutical Technology</w:t>
            </w:r>
            <w:r>
              <w:rPr/>
              <w:t xml:space="preserve">, Apr 2008, Barcelone, Spain. 2008</w:t>
            </w:r>
          </w:p>
          <w:p>
            <w:pPr/>
            <w:r>
              <w:rPr/>
              <w:t xml:space="preserve">Poster de conférence</w:t>
            </w:r>
          </w:p>
          <w:p>
            <w:pPr/>
            <w:hyperlink r:id="rId67" w:history="1">
              <w:r>
                <w:rPr>
                  <w:color w:val="#410a8c"/>
                  <w:u w:val="single"/>
                </w:rPr>
                <w:t xml:space="preserve">hal-03374360v1</w:t>
              </w:r>
            </w:hyperlink>
          </w:p>
        </w:tc>
      </w:tr>
      <w:tr>
        <w:trPr/>
        <w:tc>
          <w:tcPr>
            <w:noWrap/>
          </w:tcPr>
          <w:p>
            <w:pPr>
              <w:spacing w:after="200"/>
            </w:pPr>
            <w:hyperlink r:id="rId68" w:history="1">
              <w:r>
                <w:rPr>
                  <w:color w:val="1e198e"/>
                  <w:b w:val="1"/>
                  <w:bCs w:val="1"/>
                  <w:u w:val="single"/>
                </w:rPr>
                <w:t xml:space="preserve">Caffeine : Molecular Mobility and Complex Polymorphism</w:t>
              </w:r>
            </w:hyperlink>
          </w:p>
          <w:p>
            <w:pPr/>
            <w:hyperlink r:id="rId16" w:history="1">
              <w:r>
                <w:rPr>
                  <w:color w:val="#410a8c"/>
                  <w:u w:val="single"/>
                </w:rPr>
                <w:t xml:space="preserve">Anne-Amandine Decroix</w:t>
              </w:r>
            </w:hyperlink>
            <w:r>
              <w:rPr/>
              <w:t xml:space="preserve">,</w:t>
            </w:r>
            <w:hyperlink r:id="rId34" w:history="1">
              <w:r>
                <w:rPr>
                  <w:color w:val="#410a8c"/>
                  <w:u w:val="single"/>
                </w:rPr>
                <w:t xml:space="preserve">Laurent Carpentier</w:t>
              </w:r>
            </w:hyperlink>
            <w:r>
              <w:rPr/>
              <w:t xml:space="preserve">,</w:t>
            </w:r>
            <w:hyperlink r:id="rId26" w:history="1">
              <w:r>
                <w:rPr>
                  <w:color w:val="#410a8c"/>
                  <w:u w:val="single"/>
                </w:rPr>
                <w:t xml:space="preserve">Marc Descamps</w:t>
              </w:r>
            </w:hyperlink>
          </w:p>
          <w:p>
            <w:pPr/>
            <w:r>
              <w:rPr>
                <w:i w:val="1"/>
                <w:iCs w:val="1"/>
              </w:rPr>
              <w:t xml:space="preserve">33ème Journées d’Etudes des Equilibres entre Phases</w:t>
            </w:r>
            <w:r>
              <w:rPr/>
              <w:t xml:space="preserve">, Mar 2007, Lyon, France. 2007</w:t>
            </w:r>
          </w:p>
          <w:p>
            <w:pPr/>
            <w:r>
              <w:rPr/>
              <w:t xml:space="preserve">Poster de conférence</w:t>
            </w:r>
          </w:p>
          <w:p>
            <w:pPr/>
            <w:hyperlink r:id="rId68" w:history="1">
              <w:r>
                <w:rPr>
                  <w:color w:val="#410a8c"/>
                  <w:u w:val="single"/>
                </w:rPr>
                <w:t xml:space="preserve">hal-03374383v1</w:t>
              </w:r>
            </w:hyperlink>
          </w:p>
        </w:tc>
      </w:tr>
      <w:tr>
        <w:trPr/>
        <w:tc>
          <w:tcPr>
            <w:noWrap/>
          </w:tcPr>
          <w:p>
            <w:pPr>
              <w:spacing w:after="200"/>
            </w:pPr>
            <w:hyperlink r:id="rId69" w:history="1">
              <w:r>
                <w:rPr>
                  <w:color w:val="1e198e"/>
                  <w:b w:val="1"/>
                  <w:bCs w:val="1"/>
                  <w:u w:val="single"/>
                </w:rPr>
                <w:t xml:space="preserve">The effect of carbohydrate disaccharide molecules on the Raman spectra of H2O and D2O</w:t>
              </w:r>
            </w:hyperlink>
          </w:p>
          <w:p>
            <w:pPr/>
            <w:hyperlink r:id="rId70" w:history="1">
              <w:r>
                <w:rPr>
                  <w:color w:val="#410a8c"/>
                  <w:u w:val="single"/>
                </w:rPr>
                <w:t xml:space="preserve">I. T. Shadi</w:t>
              </w:r>
            </w:hyperlink>
            <w:r>
              <w:rPr/>
              <w:t xml:space="preserve">,</w:t>
            </w:r>
            <w:hyperlink r:id="rId16" w:history="1">
              <w:r>
                <w:rPr>
                  <w:color w:val="#410a8c"/>
                  <w:u w:val="single"/>
                </w:rPr>
                <w:t xml:space="preserve">Anne-Amandine Decroix</w:t>
              </w:r>
            </w:hyperlink>
            <w:r>
              <w:rPr/>
              <w:t xml:space="preserve">,</w:t>
            </w:r>
            <w:hyperlink r:id="rId71" w:history="1">
              <w:r>
                <w:rPr>
                  <w:color w:val="#410a8c"/>
                  <w:u w:val="single"/>
                </w:rPr>
                <w:t xml:space="preserve">R. Withnall</w:t>
              </w:r>
            </w:hyperlink>
            <w:r>
              <w:rPr/>
              <w:t xml:space="preserve">,</w:t>
            </w:r>
            <w:hyperlink r:id="rId72" w:history="1">
              <w:r>
                <w:rPr>
                  <w:color w:val="#410a8c"/>
                  <w:u w:val="single"/>
                </w:rPr>
                <w:t xml:space="preserve">Stephen Leharne</w:t>
              </w:r>
            </w:hyperlink>
            <w:r>
              <w:rPr/>
              <w:t xml:space="preserve">,</w:t>
            </w:r>
            <w:hyperlink r:id="rId73" w:history="1">
              <w:r>
                <w:rPr>
                  <w:color w:val="#410a8c"/>
                  <w:u w:val="single"/>
                </w:rPr>
                <w:t xml:space="preserve">B. Z. Chowdhry</w:t>
              </w:r>
            </w:hyperlink>
          </w:p>
          <w:p>
            <w:pPr/>
            <w:r>
              <w:rPr>
                <w:i w:val="1"/>
                <w:iCs w:val="1"/>
              </w:rPr>
              <w:t xml:space="preserve">XIX International Conference on Raman Spectroscopy Gold Coast</w:t>
            </w:r>
            <w:r>
              <w:rPr/>
              <w:t xml:space="preserve">, Aug 2004, Queensland, Australia. 2004</w:t>
            </w:r>
          </w:p>
          <w:p>
            <w:pPr/>
            <w:r>
              <w:rPr/>
              <w:t xml:space="preserve">Poster de conférence</w:t>
            </w:r>
          </w:p>
          <w:p>
            <w:pPr/>
            <w:hyperlink r:id="rId69" w:history="1">
              <w:r>
                <w:rPr>
                  <w:color w:val="#410a8c"/>
                  <w:u w:val="single"/>
                </w:rPr>
                <w:t xml:space="preserve">hal-03374394v1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Stabilité Physique et Désordre Orientationnel dans un Cristal à Usage Thérapeutique : La Caféine</w:t>
              </w:r>
            </w:hyperlink>
          </w:p>
          <w:p>
            <w:pPr/>
            <w:hyperlink r:id="rId16" w:history="1">
              <w:r>
                <w:rPr>
                  <w:color w:val="#410a8c"/>
                  <w:u w:val="single"/>
                </w:rPr>
                <w:t xml:space="preserve">Anne-Amandine Decroix</w:t>
              </w:r>
            </w:hyperlink>
          </w:p>
          <w:p>
            <w:pPr/>
            <w:r>
              <w:rPr/>
              <w:t xml:space="preserve">Matière Condensée [cond-mat]. Université de Lille 1, 2009.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tel-03373960v1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Médiation pour l’enseignement scientifique. Dans quelles conditions une formation menée par des chercheurs peut-elle répondre aux attentes et aux besoins des enseignants ?</w:t>
              </w:r>
            </w:hyperlink>
          </w:p>
          <w:p>
            <w:pPr/>
            <w:hyperlink r:id="rId38" w:history="1">
              <w:r>
                <w:rPr>
                  <w:color w:val="#410a8c"/>
                  <w:u w:val="single"/>
                </w:rPr>
                <w:t xml:space="preserve">Albine Courdent</w:t>
              </w:r>
            </w:hyperlink>
            <w:r>
              <w:rPr/>
              <w:t xml:space="preserve">,</w:t>
            </w:r>
            <w:hyperlink r:id="rId16" w:history="1">
              <w:r>
                <w:rPr>
                  <w:color w:val="#410a8c"/>
                  <w:u w:val="single"/>
                </w:rPr>
                <w:t xml:space="preserve">Anne-Amandine Decroix</w:t>
              </w:r>
            </w:hyperlink>
            <w:r>
              <w:rPr/>
              <w:t xml:space="preserve">,</w:t>
            </w:r>
            <w:hyperlink r:id="rId39" w:history="1">
              <w:r>
                <w:rPr>
                  <w:color w:val="#410a8c"/>
                  <w:u w:val="single"/>
                </w:rPr>
                <w:t xml:space="preserve">Mehdi Mimoune</w:t>
              </w:r>
            </w:hyperlink>
          </w:p>
          <w:p>
            <w:pPr/>
            <w:r>
              <w:rPr/>
              <w:t xml:space="preserve">Editions de l'ARDIST. </w:t>
            </w:r>
            <w:r>
              <w:rPr>
                <w:i w:val="1"/>
                <w:iCs w:val="1"/>
              </w:rPr>
              <w:t xml:space="preserve">Après les 12 èmes rencontres scientifiques … Actualité des recherches en didactique des sciences et des technologies</w:t>
            </w:r>
            <w:r>
              <w:rPr/>
              <w:t xml:space="preserve">, pp.447-462, 2024, 978-2-9577091-1-3</w:t>
            </w:r>
          </w:p>
          <w:p>
            <w:pPr/>
            <w:r>
              <w:rPr/>
              <w:t xml:space="preserve">Chapitre d'ouvrage</w:t>
            </w:r>
          </w:p>
          <w:p>
            <w:pPr/>
            <w:hyperlink r:id="rId76" w:history="1">
              <w:r>
                <w:rPr>
                  <w:color w:val="#410a8c"/>
                  <w:u w:val="single"/>
                </w:rPr>
                <w:t xml:space="preserve">hal-04542713v1</w:t>
              </w:r>
            </w:hyperlink>
          </w:p>
        </w:tc>
      </w:tr>
      <w:tr>
        <w:trPr/>
        <w:tc>
          <w:tcPr>
            <w:noWrap/>
          </w:tcPr>
          <w:p>
            <w:pPr>
              <w:spacing w:after="200"/>
            </w:pPr>
            <w:hyperlink r:id="rId77" w:history="1">
              <w:r>
                <w:rPr>
                  <w:color w:val="1e198e"/>
                  <w:b w:val="1"/>
                  <w:bCs w:val="1"/>
                  <w:u w:val="single"/>
                </w:rPr>
                <w:t xml:space="preserve">Dans quelle mesure un escape game peut-il constituer un outil de formation des enseignants ?</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Quand raconter permet d’apprendre. Le récit dans l’enseignement et la formation.</w:t>
            </w:r>
            <w:r>
              <w:rPr/>
              <w:t xml:space="preserve">, Presses Universitaires du Septentrion, 2022, </w:t>
            </w:r>
            <w:hyperlink r:id="rId78" w:history="1">
              <w:r>
                <w:rPr>
                  <w:color w:val="#410a8c"/>
                  <w:u w:val="single"/>
                </w:rPr>
                <w:t xml:space="preserve">⟨10.4000/books.septentrion.138369⟩</w:t>
              </w:r>
            </w:hyperlink>
          </w:p>
          <w:p>
            <w:pPr/>
            <w:r>
              <w:rPr/>
              <w:t xml:space="preserve">Chapitre d'ouvrage</w:t>
            </w:r>
          </w:p>
          <w:p>
            <w:pPr/>
            <w:hyperlink r:id="rId77" w:history="1">
              <w:r>
                <w:rPr>
                  <w:color w:val="#410a8c"/>
                  <w:u w:val="single"/>
                </w:rPr>
                <w:t xml:space="preserve">hal-03778884v1</w:t>
              </w:r>
            </w:hyperlink>
          </w:p>
        </w:tc>
      </w:tr>
      <w:tr>
        <w:trPr/>
        <w:tc>
          <w:tcPr>
            <w:noWrap/>
          </w:tcPr>
          <w:p>
            <w:pPr>
              <w:spacing w:after="200"/>
            </w:pPr>
            <w:hyperlink r:id="rId79" w:history="1">
              <w:r>
                <w:rPr>
                  <w:color w:val="1e198e"/>
                  <w:b w:val="1"/>
                  <w:bCs w:val="1"/>
                  <w:u w:val="single"/>
                </w:rPr>
                <w:t xml:space="preserve">L’astronomie dans les programmes scolaires</w:t>
              </w:r>
            </w:hyperlink>
          </w:p>
          <w:p>
            <w:pPr/>
            <w:hyperlink r:id="rId80" w:history="1">
              <w:r>
                <w:rPr>
                  <w:color w:val="#410a8c"/>
                  <w:u w:val="single"/>
                </w:rPr>
                <w:t xml:space="preserve">Rita Khanfour-Armalé</w:t>
              </w:r>
            </w:hyperlink>
            <w:r>
              <w:rPr/>
              <w:t xml:space="preserve">,</w:t>
            </w:r>
            <w:hyperlink r:id="rId16" w:history="1">
              <w:r>
                <w:rPr>
                  <w:color w:val="#410a8c"/>
                  <w:u w:val="single"/>
                </w:rPr>
                <w:t xml:space="preserve">Anne-Amandine Decroix</w:t>
              </w:r>
            </w:hyperlink>
            <w:r>
              <w:rPr/>
              <w:t xml:space="preserve">,</w:t>
            </w:r>
            <w:hyperlink r:id="rId81" w:history="1">
              <w:r>
                <w:rPr>
                  <w:color w:val="#410a8c"/>
                  <w:u w:val="single"/>
                </w:rPr>
                <w:t xml:space="preserve">Nicolas Décamp</w:t>
              </w:r>
            </w:hyperlink>
          </w:p>
          <w:p>
            <w:pPr/>
            <w:r>
              <w:rPr>
                <w:i w:val="1"/>
                <w:iCs w:val="1"/>
              </w:rPr>
              <w:t xml:space="preserve">L’astronomie pour l’éducation dans l’espace francophone</w:t>
            </w:r>
            <w:r>
              <w:rPr/>
              <w:t xml:space="preserve">, 2021</w:t>
            </w:r>
          </w:p>
          <w:p>
            <w:pPr/>
            <w:r>
              <w:rPr/>
              <w:t xml:space="preserve">Chapitre d'ouvrage</w:t>
            </w:r>
          </w:p>
          <w:p>
            <w:pPr/>
            <w:hyperlink r:id="rId79" w:history="1">
              <w:r>
                <w:rPr>
                  <w:color w:val="#410a8c"/>
                  <w:u w:val="single"/>
                </w:rPr>
                <w:t xml:space="preserve">hal-03913039v1</w:t>
              </w:r>
            </w:hyperlink>
          </w:p>
        </w:tc>
      </w:tr>
      <w:tr>
        <w:trPr/>
        <w:tc>
          <w:tcPr>
            <w:noWrap/>
          </w:tcPr>
          <w:p>
            <w:pPr>
              <w:spacing w:after="200"/>
            </w:pPr>
            <w:hyperlink r:id="rId82" w:history="1">
              <w:r>
                <w:rPr>
                  <w:color w:val="1e198e"/>
                  <w:b w:val="1"/>
                  <w:bCs w:val="1"/>
                  <w:u w:val="single"/>
                </w:rPr>
                <w:t xml:space="preserve">Un escape game pour réinvestir ses connaissances en astronomie. Retour d’expérience auprès de jeunes enseignants et d’enseignants expérimentés</w:t>
              </w:r>
            </w:hyperlink>
          </w:p>
          <w:p>
            <w:pPr/>
            <w:hyperlink r:id="rId16" w:history="1">
              <w:r>
                <w:rPr>
                  <w:color w:val="#410a8c"/>
                  <w:u w:val="single"/>
                </w:rPr>
                <w:t xml:space="preserve">Anne-Amandine Decroix</w:t>
              </w:r>
            </w:hyperlink>
            <w:r>
              <w:rPr/>
              <w:t xml:space="preserve">,</w:t>
            </w:r>
            <w:hyperlink r:id="rId38" w:history="1">
              <w:r>
                <w:rPr>
                  <w:color w:val="#410a8c"/>
                  <w:u w:val="single"/>
                </w:rPr>
                <w:t xml:space="preserve">Albine Courdent</w:t>
              </w:r>
            </w:hyperlink>
          </w:p>
          <w:p>
            <w:pPr/>
            <w:r>
              <w:rPr/>
              <w:t xml:space="preserve">Albine Courdent. </w:t>
            </w:r>
            <w:r>
              <w:rPr>
                <w:i w:val="1"/>
                <w:iCs w:val="1"/>
              </w:rPr>
              <w:t xml:space="preserve">L’Astronomie pour l’éducation dans l’espace francophone</w:t>
            </w:r>
            <w:r>
              <w:rPr/>
              <w:t xml:space="preserve">, </w:t>
            </w:r>
            <w:hyperlink r:id="rId83" w:history="1">
              <w:r>
                <w:rPr>
                  <w:color w:val="#410a8c"/>
                  <w:u w:val="single"/>
                </w:rPr>
                <w:t xml:space="preserve">Editions Le Manuscrit</w:t>
              </w:r>
            </w:hyperlink>
            <w:r>
              <w:rPr/>
              <w:t xml:space="preserve">, 2021</w:t>
            </w:r>
          </w:p>
          <w:p>
            <w:pPr/>
            <w:r>
              <w:rPr/>
              <w:t xml:space="preserve">Chapitre d'ouvrage</w:t>
            </w:r>
          </w:p>
          <w:p>
            <w:pPr/>
            <w:hyperlink r:id="rId82" w:history="1">
              <w:r>
                <w:rPr>
                  <w:color w:val="#410a8c"/>
                  <w:u w:val="single"/>
                </w:rPr>
                <w:t xml:space="preserve">hal-03717636v1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cahiers de la Luciole CM1, programmes 2023</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4" w:history="1">
              <w:r>
                <w:rPr>
                  <w:color w:val="#410a8c"/>
                  <w:u w:val="single"/>
                </w:rPr>
                <w:t xml:space="preserve">hal-04543005v1</w:t>
              </w:r>
            </w:hyperlink>
          </w:p>
        </w:tc>
      </w:tr>
      <w:tr>
        <w:trPr/>
        <w:tc>
          <w:tcPr>
            <w:noWrap/>
          </w:tcPr>
          <w:p>
            <w:pPr>
              <w:spacing w:after="200"/>
            </w:pPr>
            <w:hyperlink r:id="rId86" w:history="1">
              <w:r>
                <w:rPr>
                  <w:color w:val="1e198e"/>
                  <w:b w:val="1"/>
                  <w:bCs w:val="1"/>
                  <w:u w:val="single"/>
                </w:rPr>
                <w:t xml:space="preserve">Les cahiers de la Luciole CM2, programmes 2023</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2024</w:t>
            </w:r>
          </w:p>
          <w:p>
            <w:pPr/>
            <w:r>
              <w:rPr/>
              <w:t xml:space="preserve">Autre publication scientifique</w:t>
            </w:r>
          </w:p>
          <w:p>
            <w:pPr/>
            <w:hyperlink r:id="rId86" w:history="1">
              <w:r>
                <w:rPr>
                  <w:color w:val="#410a8c"/>
                  <w:u w:val="single"/>
                </w:rPr>
                <w:t xml:space="preserve">hal-04543003v1</w:t>
              </w:r>
            </w:hyperlink>
          </w:p>
        </w:tc>
      </w:tr>
      <w:tr>
        <w:trPr/>
        <w:tc>
          <w:tcPr>
            <w:noWrap/>
          </w:tcPr>
          <w:p>
            <w:pPr>
              <w:spacing w:after="200"/>
            </w:pPr>
            <w:hyperlink r:id="rId88" w:history="1">
              <w:r>
                <w:rPr>
                  <w:color w:val="1e198e"/>
                  <w:b w:val="1"/>
                  <w:bCs w:val="1"/>
                  <w:u w:val="single"/>
                </w:rPr>
                <w:t xml:space="preserve">Les cahiers de la Luciole CP,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8" w:history="1">
              <w:r>
                <w:rPr>
                  <w:color w:val="#410a8c"/>
                  <w:u w:val="single"/>
                </w:rPr>
                <w:t xml:space="preserve">hal-04237532v1</w:t>
              </w:r>
            </w:hyperlink>
          </w:p>
        </w:tc>
      </w:tr>
      <w:tr>
        <w:trPr/>
        <w:tc>
          <w:tcPr>
            <w:noWrap/>
          </w:tcPr>
          <w:p>
            <w:pPr>
              <w:spacing w:after="200"/>
            </w:pPr>
            <w:hyperlink r:id="rId89" w:history="1">
              <w:r>
                <w:rPr>
                  <w:color w:val="1e198e"/>
                  <w:b w:val="1"/>
                  <w:bCs w:val="1"/>
                  <w:u w:val="single"/>
                </w:rPr>
                <w:t xml:space="preserve">Les cahiers de la Luciole 6ème,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89" w:history="1">
              <w:r>
                <w:rPr>
                  <w:color w:val="#410a8c"/>
                  <w:u w:val="single"/>
                </w:rPr>
                <w:t xml:space="preserve">hal-04237544v1</w:t>
              </w:r>
            </w:hyperlink>
          </w:p>
        </w:tc>
      </w:tr>
      <w:tr>
        <w:trPr/>
        <w:tc>
          <w:tcPr>
            <w:noWrap/>
          </w:tcPr>
          <w:p>
            <w:pPr>
              <w:spacing w:after="200"/>
            </w:pPr>
            <w:hyperlink r:id="rId90" w:history="1">
              <w:r>
                <w:rPr>
                  <w:color w:val="1e198e"/>
                  <w:b w:val="1"/>
                  <w:bCs w:val="1"/>
                  <w:u w:val="single"/>
                </w:rPr>
                <w:t xml:space="preserve">Les cahiers de la Luciole CE2,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0" w:history="1">
              <w:r>
                <w:rPr>
                  <w:color w:val="#410a8c"/>
                  <w:u w:val="single"/>
                </w:rPr>
                <w:t xml:space="preserve">hal-04237535v1</w:t>
              </w:r>
            </w:hyperlink>
          </w:p>
        </w:tc>
      </w:tr>
      <w:tr>
        <w:trPr/>
        <w:tc>
          <w:tcPr>
            <w:noWrap/>
          </w:tcPr>
          <w:p>
            <w:pPr>
              <w:spacing w:after="200"/>
            </w:pPr>
            <w:hyperlink r:id="rId91" w:history="1">
              <w:r>
                <w:rPr>
                  <w:color w:val="1e198e"/>
                  <w:b w:val="1"/>
                  <w:bCs w:val="1"/>
                  <w:u w:val="single"/>
                </w:rPr>
                <w:t xml:space="preserve">Les cahiers de la Luciole CE1,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2023</w:t>
            </w:r>
          </w:p>
          <w:p>
            <w:pPr/>
            <w:r>
              <w:rPr/>
              <w:t xml:space="preserve">Autre publication scientifique</w:t>
            </w:r>
          </w:p>
          <w:p>
            <w:pPr/>
            <w:hyperlink r:id="rId91" w:history="1">
              <w:r>
                <w:rPr>
                  <w:color w:val="#410a8c"/>
                  <w:u w:val="single"/>
                </w:rPr>
                <w:t xml:space="preserve">hal-04237533v1</w:t>
              </w:r>
            </w:hyperlink>
          </w:p>
        </w:tc>
      </w:tr>
      <w:tr>
        <w:trPr/>
        <w:tc>
          <w:tcPr>
            <w:noWrap/>
          </w:tcPr>
          <w:p>
            <w:pPr>
              <w:spacing w:after="200"/>
            </w:pPr>
            <w:hyperlink r:id="rId92" w:history="1">
              <w:r>
                <w:rPr>
                  <w:color w:val="1e198e"/>
                  <w:b w:val="1"/>
                  <w:bCs w:val="1"/>
                  <w:u w:val="single"/>
                </w:rPr>
                <w:t xml:space="preserve">Les cahiers de la Luciole CM1,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2" w:history="1">
              <w:r>
                <w:rPr>
                  <w:color w:val="#410a8c"/>
                  <w:u w:val="single"/>
                </w:rPr>
                <w:t xml:space="preserve">hal-04237522v1</w:t>
              </w:r>
            </w:hyperlink>
          </w:p>
        </w:tc>
      </w:tr>
      <w:tr>
        <w:trPr/>
        <w:tc>
          <w:tcPr>
            <w:noWrap/>
          </w:tcPr>
          <w:p>
            <w:pPr>
              <w:spacing w:after="200"/>
            </w:pPr>
            <w:hyperlink r:id="rId93" w:history="1">
              <w:r>
                <w:rPr>
                  <w:color w:val="1e198e"/>
                  <w:b w:val="1"/>
                  <w:bCs w:val="1"/>
                  <w:u w:val="single"/>
                </w:rPr>
                <w:t xml:space="preserve">Les cahiers de la Luciole CM2, édition revue et enrichie</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2022</w:t>
            </w:r>
          </w:p>
          <w:p>
            <w:pPr/>
            <w:r>
              <w:rPr/>
              <w:t xml:space="preserve">Autre publication scientifique</w:t>
            </w:r>
          </w:p>
          <w:p>
            <w:pPr/>
            <w:hyperlink r:id="rId93" w:history="1">
              <w:r>
                <w:rPr>
                  <w:color w:val="#410a8c"/>
                  <w:u w:val="single"/>
                </w:rPr>
                <w:t xml:space="preserve">hal-04237525v1</w:t>
              </w:r>
            </w:hyperlink>
          </w:p>
        </w:tc>
      </w:tr>
      <w:tr>
        <w:trPr/>
        <w:tc>
          <w:tcPr>
            <w:noWrap/>
          </w:tcPr>
          <w:p>
            <w:pPr>
              <w:spacing w:after="200"/>
            </w:pPr>
            <w:hyperlink r:id="rId94" w:history="1">
              <w:r>
                <w:rPr>
                  <w:color w:val="1e198e"/>
                  <w:b w:val="1"/>
                  <w:bCs w:val="1"/>
                  <w:u w:val="single"/>
                </w:rPr>
                <w:t xml:space="preserve">Les cahiers de la Luciole CM2,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4" w:history="1">
              <w:r>
                <w:rPr>
                  <w:color w:val="#410a8c"/>
                  <w:u w:val="single"/>
                </w:rPr>
                <w:t xml:space="preserve">hal-04237507v1</w:t>
              </w:r>
            </w:hyperlink>
          </w:p>
        </w:tc>
      </w:tr>
      <w:tr>
        <w:trPr/>
        <w:tc>
          <w:tcPr>
            <w:noWrap/>
          </w:tcPr>
          <w:p>
            <w:pPr>
              <w:spacing w:after="200"/>
            </w:pPr>
            <w:hyperlink r:id="rId95" w:history="1">
              <w:r>
                <w:rPr>
                  <w:color w:val="1e198e"/>
                  <w:b w:val="1"/>
                  <w:bCs w:val="1"/>
                  <w:u w:val="single"/>
                </w:rPr>
                <w:t xml:space="preserve">Les cahiers de la Luciole CE2,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5" w:history="1">
              <w:r>
                <w:rPr>
                  <w:color w:val="#410a8c"/>
                  <w:u w:val="single"/>
                </w:rPr>
                <w:t xml:space="preserve">hal-04237498v1</w:t>
              </w:r>
            </w:hyperlink>
          </w:p>
        </w:tc>
      </w:tr>
      <w:tr>
        <w:trPr/>
        <w:tc>
          <w:tcPr>
            <w:noWrap/>
          </w:tcPr>
          <w:p>
            <w:pPr>
              <w:spacing w:after="200"/>
            </w:pPr>
            <w:hyperlink r:id="rId96" w:history="1">
              <w:r>
                <w:rPr>
                  <w:color w:val="1e198e"/>
                  <w:b w:val="1"/>
                  <w:bCs w:val="1"/>
                  <w:u w:val="single"/>
                </w:rPr>
                <w:t xml:space="preserve">Les cahiers de la Luciole CP,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6" w:history="1">
              <w:r>
                <w:rPr>
                  <w:color w:val="#410a8c"/>
                  <w:u w:val="single"/>
                </w:rPr>
                <w:t xml:space="preserve">hal-04237077v1</w:t>
              </w:r>
            </w:hyperlink>
          </w:p>
        </w:tc>
      </w:tr>
      <w:tr>
        <w:trPr/>
        <w:tc>
          <w:tcPr>
            <w:noWrap/>
          </w:tcPr>
          <w:p>
            <w:pPr>
              <w:spacing w:after="200"/>
            </w:pPr>
            <w:hyperlink r:id="rId97" w:history="1">
              <w:r>
                <w:rPr>
                  <w:color w:val="1e198e"/>
                  <w:b w:val="1"/>
                  <w:bCs w:val="1"/>
                  <w:u w:val="single"/>
                </w:rPr>
                <w:t xml:space="preserve">Les logiciels et jeux sérieux</w:t>
              </w:r>
            </w:hyperlink>
          </w:p>
          <w:p>
            <w:pPr/>
            <w:hyperlink r:id="rId98" w:history="1">
              <w:r>
                <w:rPr>
                  <w:color w:val="#410a8c"/>
                  <w:u w:val="single"/>
                </w:rPr>
                <w:t xml:space="preserve">Julian Alvarez</w:t>
              </w:r>
            </w:hyperlink>
            <w:r>
              <w:rPr/>
              <w:t xml:space="preserve">,</w:t>
            </w:r>
            <w:hyperlink r:id="rId99" w:history="1">
              <w:r>
                <w:rPr>
                  <w:color w:val="#410a8c"/>
                  <w:u w:val="single"/>
                </w:rPr>
                <w:t xml:space="preserve">Gilles Rémy</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97" w:history="1">
              <w:r>
                <w:rPr>
                  <w:color w:val="#410a8c"/>
                  <w:u w:val="single"/>
                </w:rPr>
                <w:t xml:space="preserve">hal-05405932v1</w:t>
              </w:r>
            </w:hyperlink>
          </w:p>
        </w:tc>
      </w:tr>
      <w:tr>
        <w:trPr/>
        <w:tc>
          <w:tcPr>
            <w:noWrap/>
          </w:tcPr>
          <w:p>
            <w:pPr>
              <w:spacing w:after="200"/>
            </w:pPr>
            <w:hyperlink r:id="rId100" w:history="1">
              <w:r>
                <w:rPr>
                  <w:color w:val="1e198e"/>
                  <w:b w:val="1"/>
                  <w:bCs w:val="1"/>
                  <w:u w:val="single"/>
                </w:rPr>
                <w:t xml:space="preserve">Les cahiers de la Luciole CM1, édition pour le Maroc</w:t>
              </w:r>
            </w:hyperlink>
          </w:p>
          <w:p>
            <w:pPr/>
            <w:hyperlink r:id="rId38" w:history="1">
              <w:r>
                <w:rPr>
                  <w:color w:val="#410a8c"/>
                  <w:u w:val="single"/>
                </w:rPr>
                <w:t xml:space="preserve">Albine Courdent</w:t>
              </w:r>
            </w:hyperlink>
            <w:r>
              <w:rPr/>
              <w:t xml:space="preserve">,</w:t>
            </w:r>
            <w:hyperlink r:id="rId85" w:history="1">
              <w:r>
                <w:rPr>
                  <w:color w:val="#410a8c"/>
                  <w:u w:val="single"/>
                </w:rPr>
                <w:t xml:space="preserve">Jérôme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0" w:history="1">
              <w:r>
                <w:rPr>
                  <w:color w:val="#410a8c"/>
                  <w:u w:val="single"/>
                </w:rPr>
                <w:t xml:space="preserve">hal-04237503v1</w:t>
              </w:r>
            </w:hyperlink>
          </w:p>
        </w:tc>
      </w:tr>
      <w:tr>
        <w:trPr/>
        <w:tc>
          <w:tcPr>
            <w:noWrap/>
          </w:tcPr>
          <w:p>
            <w:pPr>
              <w:spacing w:after="200"/>
            </w:pPr>
            <w:hyperlink r:id="rId101" w:history="1">
              <w:r>
                <w:rPr>
                  <w:color w:val="1e198e"/>
                  <w:b w:val="1"/>
                  <w:bCs w:val="1"/>
                  <w:u w:val="single"/>
                </w:rPr>
                <w:t xml:space="preserve">Les cahiers de la Luciole CE1, édition pour le Maroc</w:t>
              </w:r>
            </w:hyperlink>
          </w:p>
          <w:p>
            <w:pPr/>
            <w:hyperlink r:id="rId38" w:history="1">
              <w:r>
                <w:rPr>
                  <w:color w:val="#410a8c"/>
                  <w:u w:val="single"/>
                </w:rPr>
                <w:t xml:space="preserve">Albine Courdent</w:t>
              </w:r>
            </w:hyperlink>
            <w:r>
              <w:rPr/>
              <w:t xml:space="preserve">,</w:t>
            </w:r>
            <w:hyperlink r:id="rId87" w:history="1">
              <w:r>
                <w:rPr>
                  <w:color w:val="#410a8c"/>
                  <w:u w:val="single"/>
                </w:rPr>
                <w:t xml:space="preserve">Jerôme Blondel</w:t>
              </w:r>
            </w:hyperlink>
            <w:r>
              <w:rPr/>
              <w:t xml:space="preserve">,</w:t>
            </w:r>
            <w:hyperlink r:id="rId16" w:history="1">
              <w:r>
                <w:rPr>
                  <w:color w:val="#410a8c"/>
                  <w:u w:val="single"/>
                </w:rPr>
                <w:t xml:space="preserve">Anne-Amandine Decroix</w:t>
              </w:r>
            </w:hyperlink>
          </w:p>
          <w:p>
            <w:pPr/>
            <w:r>
              <w:rPr/>
              <w:t xml:space="preserve">2021</w:t>
            </w:r>
          </w:p>
          <w:p>
            <w:pPr/>
            <w:r>
              <w:rPr/>
              <w:t xml:space="preserve">Autre publication scientifique</w:t>
            </w:r>
          </w:p>
          <w:p>
            <w:pPr/>
            <w:hyperlink r:id="rId101" w:history="1">
              <w:r>
                <w:rPr>
                  <w:color w:val="#410a8c"/>
                  <w:u w:val="single"/>
                </w:rPr>
                <w:t xml:space="preserve">hal-04237494v1</w:t>
              </w:r>
            </w:hyperlink>
          </w:p>
        </w:tc>
      </w:tr>
      <w:tr>
        <w:trPr/>
        <w:tc>
          <w:tcPr>
            <w:noWrap/>
          </w:tcPr>
          <w:p>
            <w:pPr>
              <w:spacing w:after="200"/>
            </w:pPr>
            <w:hyperlink r:id="rId102" w:history="1">
              <w:r>
                <w:rPr>
                  <w:color w:val="1e198e"/>
                  <w:b w:val="1"/>
                  <w:bCs w:val="1"/>
                  <w:u w:val="single"/>
                </w:rPr>
                <w:t xml:space="preserve">Les cahiers de la luciole, guide de l'enseignant, cycle 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2" w:history="1">
              <w:r>
                <w:rPr>
                  <w:color w:val="#410a8c"/>
                  <w:u w:val="single"/>
                </w:rPr>
                <w:t xml:space="preserve">hal-03581472v1</w:t>
              </w:r>
            </w:hyperlink>
          </w:p>
        </w:tc>
      </w:tr>
      <w:tr>
        <w:trPr/>
        <w:tc>
          <w:tcPr>
            <w:noWrap/>
          </w:tcPr>
          <w:p>
            <w:pPr>
              <w:spacing w:after="200"/>
            </w:pPr>
            <w:hyperlink r:id="rId104" w:history="1">
              <w:r>
                <w:rPr>
                  <w:color w:val="1e198e"/>
                  <w:b w:val="1"/>
                  <w:bCs w:val="1"/>
                  <w:u w:val="single"/>
                </w:rPr>
                <w:t xml:space="preserve">Les cahiers de la luciole, guide de l'enseignant, cycle 3</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2018</w:t>
            </w:r>
          </w:p>
          <w:p>
            <w:pPr/>
            <w:r>
              <w:rPr/>
              <w:t xml:space="preserve">Autre publication scientifique</w:t>
            </w:r>
          </w:p>
          <w:p>
            <w:pPr/>
            <w:hyperlink r:id="rId104" w:history="1">
              <w:r>
                <w:rPr>
                  <w:color w:val="#410a8c"/>
                  <w:u w:val="single"/>
                </w:rPr>
                <w:t xml:space="preserve">hal-03581473v1</w:t>
              </w:r>
            </w:hyperlink>
          </w:p>
        </w:tc>
      </w:tr>
      <w:tr>
        <w:trPr/>
        <w:tc>
          <w:tcPr>
            <w:noWrap/>
          </w:tcPr>
          <w:p>
            <w:pPr>
              <w:spacing w:after="200"/>
            </w:pPr>
            <w:hyperlink r:id="rId105" w:history="1">
              <w:r>
                <w:rPr>
                  <w:color w:val="1e198e"/>
                  <w:b w:val="1"/>
                  <w:bCs w:val="1"/>
                  <w:u w:val="single"/>
                </w:rPr>
                <w:t xml:space="preserve">Les cahiers de la luciole, CM2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5" w:history="1">
              <w:r>
                <w:rPr>
                  <w:color w:val="#410a8c"/>
                  <w:u w:val="single"/>
                </w:rPr>
                <w:t xml:space="preserve">hal-03581469v1</w:t>
              </w:r>
            </w:hyperlink>
          </w:p>
        </w:tc>
      </w:tr>
      <w:tr>
        <w:trPr/>
        <w:tc>
          <w:tcPr>
            <w:noWrap/>
          </w:tcPr>
          <w:p>
            <w:pPr>
              <w:spacing w:after="200"/>
            </w:pPr>
            <w:hyperlink r:id="rId106" w:history="1">
              <w:r>
                <w:rPr>
                  <w:color w:val="1e198e"/>
                  <w:b w:val="1"/>
                  <w:bCs w:val="1"/>
                  <w:u w:val="single"/>
                </w:rPr>
                <w:t xml:space="preserve">Les cahiers de la luciole, CM1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2017</w:t>
            </w:r>
          </w:p>
          <w:p>
            <w:pPr/>
            <w:r>
              <w:rPr/>
              <w:t xml:space="preserve">Autre publication scientifique</w:t>
            </w:r>
          </w:p>
          <w:p>
            <w:pPr/>
            <w:hyperlink r:id="rId106" w:history="1">
              <w:r>
                <w:rPr>
                  <w:color w:val="#410a8c"/>
                  <w:u w:val="single"/>
                </w:rPr>
                <w:t xml:space="preserve">hal-03581460v1</w:t>
              </w:r>
            </w:hyperlink>
          </w:p>
        </w:tc>
      </w:tr>
      <w:tr>
        <w:trPr/>
        <w:tc>
          <w:tcPr>
            <w:noWrap/>
          </w:tcPr>
          <w:p>
            <w:pPr>
              <w:spacing w:after="200"/>
            </w:pPr>
            <w:hyperlink r:id="rId107" w:history="1">
              <w:r>
                <w:rPr>
                  <w:color w:val="1e198e"/>
                  <w:b w:val="1"/>
                  <w:bCs w:val="1"/>
                  <w:u w:val="single"/>
                </w:rPr>
                <w:t xml:space="preserve">Les cahiers de la luciole, CE2</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7" w:history="1">
              <w:r>
                <w:rPr>
                  <w:color w:val="#410a8c"/>
                  <w:u w:val="single"/>
                </w:rPr>
                <w:t xml:space="preserve">hal-03581456v1</w:t>
              </w:r>
            </w:hyperlink>
          </w:p>
        </w:tc>
      </w:tr>
      <w:tr>
        <w:trPr/>
        <w:tc>
          <w:tcPr>
            <w:noWrap/>
          </w:tcPr>
          <w:p>
            <w:pPr>
              <w:spacing w:after="200"/>
            </w:pPr>
            <w:hyperlink r:id="rId108" w:history="1">
              <w:r>
                <w:rPr>
                  <w:color w:val="1e198e"/>
                  <w:b w:val="1"/>
                  <w:bCs w:val="1"/>
                  <w:u w:val="single"/>
                </w:rPr>
                <w:t xml:space="preserve">Les cahiers de la Luciole, CE1</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8" w:history="1">
              <w:r>
                <w:rPr>
                  <w:color w:val="#410a8c"/>
                  <w:u w:val="single"/>
                </w:rPr>
                <w:t xml:space="preserve">hal-03581454v1</w:t>
              </w:r>
            </w:hyperlink>
          </w:p>
        </w:tc>
      </w:tr>
      <w:tr>
        <w:trPr/>
        <w:tc>
          <w:tcPr>
            <w:noWrap/>
          </w:tcPr>
          <w:p>
            <w:pPr>
              <w:spacing w:after="200"/>
            </w:pPr>
            <w:hyperlink r:id="rId109" w:history="1">
              <w:r>
                <w:rPr>
                  <w:color w:val="1e198e"/>
                  <w:b w:val="1"/>
                  <w:bCs w:val="1"/>
                  <w:u w:val="single"/>
                </w:rPr>
                <w:t xml:space="preserve">Les cahiers de la Luciole, CP</w:t>
              </w:r>
            </w:hyperlink>
          </w:p>
          <w:p>
            <w:pPr/>
            <w:hyperlink r:id="rId38" w:history="1">
              <w:r>
                <w:rPr>
                  <w:color w:val="#410a8c"/>
                  <w:u w:val="single"/>
                </w:rPr>
                <w:t xml:space="preserve">Albine Courdent</w:t>
              </w:r>
            </w:hyperlink>
            <w:r>
              <w:rPr/>
              <w:t xml:space="preserve">,</w:t>
            </w:r>
            <w:hyperlink r:id="rId103" w:history="1">
              <w:r>
                <w:rPr>
                  <w:color w:val="#410a8c"/>
                  <w:u w:val="single"/>
                </w:rPr>
                <w:t xml:space="preserve">Blondel Jerôme</w:t>
              </w:r>
            </w:hyperlink>
            <w:r>
              <w:rPr/>
              <w:t xml:space="preserve">,</w:t>
            </w:r>
            <w:hyperlink r:id="rId16" w:history="1">
              <w:r>
                <w:rPr>
                  <w:color w:val="#410a8c"/>
                  <w:u w:val="single"/>
                </w:rPr>
                <w:t xml:space="preserve">Anne-Amandine Decroix</w:t>
              </w:r>
            </w:hyperlink>
          </w:p>
          <w:p>
            <w:pPr/>
            <w:r>
              <w:rPr/>
              <w:t xml:space="preserve">2016</w:t>
            </w:r>
          </w:p>
          <w:p>
            <w:pPr/>
            <w:r>
              <w:rPr/>
              <w:t xml:space="preserve">Autre publication scientifique</w:t>
            </w:r>
          </w:p>
          <w:p>
            <w:pPr/>
            <w:hyperlink r:id="rId109" w:history="1">
              <w:r>
                <w:rPr>
                  <w:color w:val="#410a8c"/>
                  <w:u w:val="single"/>
                </w:rPr>
                <w:t xml:space="preserve">hal-03581451v1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6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9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9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3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amandine-decroix" TargetMode="External"/><Relationship Id="rId9" Type="http://schemas.openxmlformats.org/officeDocument/2006/relationships/hyperlink" Target="https://orcid.org/0009-0007-5259-7389" TargetMode="External"/><Relationship Id="rId10" Type="http://schemas.openxmlformats.org/officeDocument/2006/relationships/hyperlink" Target="https://www.idref.fr/143029363" TargetMode="External"/><Relationship Id="rId11" Type="http://schemas.openxmlformats.org/officeDocument/2006/relationships/hyperlink" Target="https://viaf.org/viaf/191943365" TargetMode="External"/><Relationship Id="rId12" Type="http://schemas.openxmlformats.org/officeDocument/2006/relationships/hyperlink" Target="http://isni.org/isni/0000000356823463" TargetMode="External"/><Relationship Id="rId13" Type="http://schemas.openxmlformats.org/officeDocument/2006/relationships/hyperlink" Target="https://www.ldar.website/esmea" TargetMode="External"/><Relationship Id="rId14" Type="http://schemas.openxmlformats.org/officeDocument/2006/relationships/hyperlink" Target="https://hal.science/hal-04784261v1" TargetMode="External"/><Relationship Id="rId15" Type="http://schemas.openxmlformats.org/officeDocument/2006/relationships/hyperlink" Target="https://hal.science/search/index/?q=*&amp;authFullName_s=Marianne Moulin" TargetMode="External"/><Relationship Id="rId16" Type="http://schemas.openxmlformats.org/officeDocument/2006/relationships/hyperlink" Target="https://hal.science/search/index/?q=*&amp;authFullName_s=Anne-Amandine Decroix" TargetMode="External"/><Relationship Id="rId17" Type="http://schemas.openxmlformats.org/officeDocument/2006/relationships/hyperlink" Target="https://hal.science/search/index/?q=*&amp;authFullName_s=Catherine Bruguiere" TargetMode="External"/><Relationship Id="rId18" Type="http://schemas.openxmlformats.org/officeDocument/2006/relationships/hyperlink" Target="https://hal.science/search/index/?q=*&amp;authFullName_s=Emilie Tremey" TargetMode="External"/><Relationship Id="rId19" Type="http://schemas.openxmlformats.org/officeDocument/2006/relationships/hyperlink" Target="https://hal.science/hal-03373628v1" TargetMode="External"/><Relationship Id="rId20" Type="http://schemas.openxmlformats.org/officeDocument/2006/relationships/hyperlink" Target="https://hal.science/search/index/?q=*&amp;authFullName_s=S. Javoy" TargetMode="External"/><Relationship Id="rId21" Type="http://schemas.openxmlformats.org/officeDocument/2006/relationships/hyperlink" Target="https://dx.doi.org/10.4000/rdst.3288" TargetMode="External"/><Relationship Id="rId22" Type="http://schemas.openxmlformats.org/officeDocument/2006/relationships/hyperlink" Target="https://api.istex.fr/ark:/67375/G14-DHRT31TH-4/fulltext.pdf?sid=hal" TargetMode="External"/><Relationship Id="rId23" Type="http://schemas.openxmlformats.org/officeDocument/2006/relationships/hyperlink" Target="https://hal.science/hal-03374322v1" TargetMode="External"/><Relationship Id="rId24" Type="http://schemas.openxmlformats.org/officeDocument/2006/relationships/hyperlink" Target="https://hal.science/search/index/?q=*&amp;authFullName_s=Jacques Douaire" TargetMode="External"/><Relationship Id="rId25" Type="http://schemas.openxmlformats.org/officeDocument/2006/relationships/hyperlink" Target="https://hal.science/hal-03374060v1" TargetMode="External"/><Relationship Id="rId26" Type="http://schemas.openxmlformats.org/officeDocument/2006/relationships/hyperlink" Target="https://hal.science/search/index/?q=*&amp;authFullName_s=Marc Descamps" TargetMode="External"/><Relationship Id="rId27" Type="http://schemas.openxmlformats.org/officeDocument/2006/relationships/hyperlink" Target="https://hal.science/hal-03374067v1" TargetMode="External"/><Relationship Id="rId28" Type="http://schemas.openxmlformats.org/officeDocument/2006/relationships/hyperlink" Target="https://hal.science/search/index/?q=*&amp;authFullName_s=Alain H&#233;doux" TargetMode="External"/><Relationship Id="rId29" Type="http://schemas.openxmlformats.org/officeDocument/2006/relationships/hyperlink" Target="https://hal.science/search/index/?q=*&amp;authFullName_s=Yannick Guinet" TargetMode="External"/><Relationship Id="rId30" Type="http://schemas.openxmlformats.org/officeDocument/2006/relationships/hyperlink" Target="https://hal.science/search/index/?q=*&amp;authFullName_s=Laurent Paccou" TargetMode="External"/><Relationship Id="rId31" Type="http://schemas.openxmlformats.org/officeDocument/2006/relationships/hyperlink" Target="https://hal.science/search/index/?q=*&amp;authFullName_s=Patrick Derollez" TargetMode="External"/><Relationship Id="rId32" Type="http://schemas.openxmlformats.org/officeDocument/2006/relationships/hyperlink" Target="https://dx.doi.org/10.1021/jp112074w" TargetMode="External"/><Relationship Id="rId33" Type="http://schemas.openxmlformats.org/officeDocument/2006/relationships/hyperlink" Target="https://hal.science/hal-00513996v1" TargetMode="External"/><Relationship Id="rId34" Type="http://schemas.openxmlformats.org/officeDocument/2006/relationships/hyperlink" Target="https://hal.science/search/index/?q=*&amp;authFullName_s=Laurent Carpentier" TargetMode="External"/><Relationship Id="rId35" Type="http://schemas.openxmlformats.org/officeDocument/2006/relationships/hyperlink" Target="https://dx.doi.org/10.1080/14786430802585125" TargetMode="External"/><Relationship Id="rId36" Type="http://schemas.openxmlformats.org/officeDocument/2006/relationships/hyperlink" Target="https://hal.science/hal-05283818v1" TargetMode="External"/><Relationship Id="rId37" Type="http://schemas.openxmlformats.org/officeDocument/2006/relationships/hyperlink" Target="https://hal.science/hal-04542993v1" TargetMode="External"/><Relationship Id="rId38" Type="http://schemas.openxmlformats.org/officeDocument/2006/relationships/hyperlink" Target="https://hal.science/search/index/?q=*&amp;authFullName_s=Albine Courdent" TargetMode="External"/><Relationship Id="rId39" Type="http://schemas.openxmlformats.org/officeDocument/2006/relationships/hyperlink" Target="https://hal.science/search/index/?q=*&amp;authFullName_s=Mehdi Mimoune" TargetMode="External"/><Relationship Id="rId40" Type="http://schemas.openxmlformats.org/officeDocument/2006/relationships/hyperlink" Target="https://hal.science/hal-04112316v1" TargetMode="External"/><Relationship Id="rId41" Type="http://schemas.openxmlformats.org/officeDocument/2006/relationships/hyperlink" Target="https://hal.science/hal-04237035v1" TargetMode="External"/><Relationship Id="rId42" Type="http://schemas.openxmlformats.org/officeDocument/2006/relationships/hyperlink" Target="https://hal.science/hal-03699717v1" TargetMode="External"/><Relationship Id="rId43" Type="http://schemas.openxmlformats.org/officeDocument/2006/relationships/hyperlink" Target="https://hal.science/search/index/?q=*&amp;authFullName_s=Emmanuel Rollinde" TargetMode="External"/><Relationship Id="rId44" Type="http://schemas.openxmlformats.org/officeDocument/2006/relationships/hyperlink" Target="https://hal.science/search/index/?q=*&amp;authFullName_s=Fr&#233;d&#233;ric Charles" TargetMode="External"/><Relationship Id="rId45" Type="http://schemas.openxmlformats.org/officeDocument/2006/relationships/hyperlink" Target="https://hal.science/hal-03374039v1" TargetMode="External"/><Relationship Id="rId46" Type="http://schemas.openxmlformats.org/officeDocument/2006/relationships/hyperlink" Target="https://hal.science/hal-03373881v1" TargetMode="External"/><Relationship Id="rId47" Type="http://schemas.openxmlformats.org/officeDocument/2006/relationships/hyperlink" Target="https://hal.science/search/index/?q=*&amp;authFullName_s=Romain Deledicq" TargetMode="External"/><Relationship Id="rId48" Type="http://schemas.openxmlformats.org/officeDocument/2006/relationships/hyperlink" Target="https://hal.science/hal-02198014v1" TargetMode="External"/><Relationship Id="rId49" Type="http://schemas.openxmlformats.org/officeDocument/2006/relationships/hyperlink" Target="https://hal.science/search/index/?q=*&amp;authFullName_s=A.-A. Decroix"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hal-03779097v1" TargetMode="External"/><Relationship Id="rId52" Type="http://schemas.openxmlformats.org/officeDocument/2006/relationships/hyperlink" Target="https://hal.science/hal-02198013v1" TargetMode="External"/><Relationship Id="rId53" Type="http://schemas.openxmlformats.org/officeDocument/2006/relationships/hyperlink" Target="https://hal.science/hal-02077069v1" TargetMode="External"/><Relationship Id="rId54" Type="http://schemas.openxmlformats.org/officeDocument/2006/relationships/hyperlink" Target="https://hal.science/search/index/?q=*&amp;authFullName_s=Fran&#231;oise Chenevotot" TargetMode="External"/><Relationship Id="rId55" Type="http://schemas.openxmlformats.org/officeDocument/2006/relationships/hyperlink" Target="https://hal.science/search/index/?q=*&amp;authFullName_s=Marie-Pierre Galisson" TargetMode="External"/><Relationship Id="rId56" Type="http://schemas.openxmlformats.org/officeDocument/2006/relationships/hyperlink" Target="https://hal.science/search/index/?q=*&amp;authFullName_s=Carole Baheux" TargetMode="External"/><Relationship Id="rId57" Type="http://schemas.openxmlformats.org/officeDocument/2006/relationships/hyperlink" Target="https://hal.science/hal-04241628v1" TargetMode="External"/><Relationship Id="rId58" Type="http://schemas.openxmlformats.org/officeDocument/2006/relationships/hyperlink" Target="https://hal.science/hal-02198011v1" TargetMode="External"/><Relationship Id="rId59" Type="http://schemas.openxmlformats.org/officeDocument/2006/relationships/hyperlink" Target="https://hal.science/hal-02883103v1" TargetMode="External"/><Relationship Id="rId60" Type="http://schemas.openxmlformats.org/officeDocument/2006/relationships/hyperlink" Target="https://hal.science/search/index/?q=*&amp;authFullName_s=Isabelle Kermen" TargetMode="External"/><Relationship Id="rId61" Type="http://schemas.openxmlformats.org/officeDocument/2006/relationships/hyperlink" Target="https://hal.science/hal-02883088v1" TargetMode="External"/><Relationship Id="rId62" Type="http://schemas.openxmlformats.org/officeDocument/2006/relationships/hyperlink" Target="https://hal.science/hal-02883085v1" TargetMode="External"/><Relationship Id="rId63" Type="http://schemas.openxmlformats.org/officeDocument/2006/relationships/hyperlink" Target="https://hal.science/hal-03374342v1" TargetMode="External"/><Relationship Id="rId64" Type="http://schemas.openxmlformats.org/officeDocument/2006/relationships/hyperlink" Target="https://hal.science/hal-03374375v1" TargetMode="External"/><Relationship Id="rId65" Type="http://schemas.openxmlformats.org/officeDocument/2006/relationships/hyperlink" Target="https://hal.science/search/index/?q=*&amp;authFullName_s=R. Decressain" TargetMode="External"/><Relationship Id="rId66" Type="http://schemas.openxmlformats.org/officeDocument/2006/relationships/hyperlink" Target="https://hal.science/hal-03374367v1" TargetMode="External"/><Relationship Id="rId67" Type="http://schemas.openxmlformats.org/officeDocument/2006/relationships/hyperlink" Target="https://hal.science/hal-03374360v1" TargetMode="External"/><Relationship Id="rId68" Type="http://schemas.openxmlformats.org/officeDocument/2006/relationships/hyperlink" Target="https://hal.science/hal-03374383v1" TargetMode="External"/><Relationship Id="rId69" Type="http://schemas.openxmlformats.org/officeDocument/2006/relationships/hyperlink" Target="https://hal.science/hal-03374394v1" TargetMode="External"/><Relationship Id="rId70" Type="http://schemas.openxmlformats.org/officeDocument/2006/relationships/hyperlink" Target="https://hal.science/search/index/?q=*&amp;authFullName_s=I. T. Shadi" TargetMode="External"/><Relationship Id="rId71" Type="http://schemas.openxmlformats.org/officeDocument/2006/relationships/hyperlink" Target="https://hal.science/search/index/?q=*&amp;authFullName_s=R. Withnall" TargetMode="External"/><Relationship Id="rId72" Type="http://schemas.openxmlformats.org/officeDocument/2006/relationships/hyperlink" Target="https://hal.science/search/index/?q=*&amp;authFullName_s=Stephen Leharne" TargetMode="External"/><Relationship Id="rId73" Type="http://schemas.openxmlformats.org/officeDocument/2006/relationships/hyperlink" Target="https://hal.science/search/index/?q=*&amp;authFullName_s=B. Z. Chowdhry" TargetMode="External"/><Relationship Id="rId74" Type="http://schemas.openxmlformats.org/officeDocument/2006/relationships/hyperlink" Target="https://hal.science/tel-03373960v1" TargetMode="External"/><Relationship Id="rId75" Type="http://schemas.openxmlformats.org/officeDocument/2006/relationships/hyperlink" Target="https://www.theses.fr/" TargetMode="External"/><Relationship Id="rId76" Type="http://schemas.openxmlformats.org/officeDocument/2006/relationships/hyperlink" Target="https://hal.science/hal-04542713v1" TargetMode="External"/><Relationship Id="rId77" Type="http://schemas.openxmlformats.org/officeDocument/2006/relationships/hyperlink" Target="https://hal.science/hal-03778884v1" TargetMode="External"/><Relationship Id="rId78" Type="http://schemas.openxmlformats.org/officeDocument/2006/relationships/hyperlink" Target="https://dx.doi.org/10.4000/books.septentrion.138369" TargetMode="External"/><Relationship Id="rId79" Type="http://schemas.openxmlformats.org/officeDocument/2006/relationships/hyperlink" Target="https://hal.science/hal-03913039v1" TargetMode="External"/><Relationship Id="rId80" Type="http://schemas.openxmlformats.org/officeDocument/2006/relationships/hyperlink" Target="https://hal.science/search/index/?q=*&amp;authFullName_s=Rita Khanfour-Armal&#233;" TargetMode="External"/><Relationship Id="rId81" Type="http://schemas.openxmlformats.org/officeDocument/2006/relationships/hyperlink" Target="https://hal.science/search/index/?q=*&amp;authFullName_s=Nicolas D&#233;camp" TargetMode="External"/><Relationship Id="rId82" Type="http://schemas.openxmlformats.org/officeDocument/2006/relationships/hyperlink" Target="https://hal.science/hal-03717636v1" TargetMode="External"/><Relationship Id="rId83" Type="http://schemas.openxmlformats.org/officeDocument/2006/relationships/hyperlink" Target="https://lemanuscrit.fr/" TargetMode="External"/><Relationship Id="rId84" Type="http://schemas.openxmlformats.org/officeDocument/2006/relationships/hyperlink" Target="https://hal.science/hal-04543005v1" TargetMode="External"/><Relationship Id="rId85" Type="http://schemas.openxmlformats.org/officeDocument/2006/relationships/hyperlink" Target="https://hal.science/search/index/?q=*&amp;authFullName_s=J&#233;r&#244;me Blondel" TargetMode="External"/><Relationship Id="rId86" Type="http://schemas.openxmlformats.org/officeDocument/2006/relationships/hyperlink" Target="https://hal.science/hal-04543003v1" TargetMode="External"/><Relationship Id="rId87" Type="http://schemas.openxmlformats.org/officeDocument/2006/relationships/hyperlink" Target="https://hal.science/search/index/?q=*&amp;authFullName_s=Jer&#244;me Blondel" TargetMode="External"/><Relationship Id="rId88" Type="http://schemas.openxmlformats.org/officeDocument/2006/relationships/hyperlink" Target="https://hal.science/hal-04237532v1" TargetMode="External"/><Relationship Id="rId89" Type="http://schemas.openxmlformats.org/officeDocument/2006/relationships/hyperlink" Target="https://hal.science/hal-04237544v1" TargetMode="External"/><Relationship Id="rId90" Type="http://schemas.openxmlformats.org/officeDocument/2006/relationships/hyperlink" Target="https://hal.science/hal-04237535v1" TargetMode="External"/><Relationship Id="rId91" Type="http://schemas.openxmlformats.org/officeDocument/2006/relationships/hyperlink" Target="https://hal.science/hal-04237533v1" TargetMode="External"/><Relationship Id="rId92" Type="http://schemas.openxmlformats.org/officeDocument/2006/relationships/hyperlink" Target="https://hal.science/hal-04237522v1" TargetMode="External"/><Relationship Id="rId93" Type="http://schemas.openxmlformats.org/officeDocument/2006/relationships/hyperlink" Target="https://hal.science/hal-04237525v1" TargetMode="External"/><Relationship Id="rId94" Type="http://schemas.openxmlformats.org/officeDocument/2006/relationships/hyperlink" Target="https://hal.science/hal-04237507v1" TargetMode="External"/><Relationship Id="rId95" Type="http://schemas.openxmlformats.org/officeDocument/2006/relationships/hyperlink" Target="https://hal.science/hal-04237498v1" TargetMode="External"/><Relationship Id="rId96" Type="http://schemas.openxmlformats.org/officeDocument/2006/relationships/hyperlink" Target="https://hal.science/hal-04237077v1" TargetMode="External"/><Relationship Id="rId97" Type="http://schemas.openxmlformats.org/officeDocument/2006/relationships/hyperlink" Target="https://hal.science/hal-05405932v1" TargetMode="External"/><Relationship Id="rId98" Type="http://schemas.openxmlformats.org/officeDocument/2006/relationships/hyperlink" Target="https://hal.science/search/index/?q=*&amp;authFullName_s=Julian Alvarez" TargetMode="External"/><Relationship Id="rId99" Type="http://schemas.openxmlformats.org/officeDocument/2006/relationships/hyperlink" Target="https://hal.science/search/index/?q=*&amp;authFullName_s=Gilles R&#233;my" TargetMode="External"/><Relationship Id="rId100" Type="http://schemas.openxmlformats.org/officeDocument/2006/relationships/hyperlink" Target="https://hal.science/hal-04237503v1" TargetMode="External"/><Relationship Id="rId101" Type="http://schemas.openxmlformats.org/officeDocument/2006/relationships/hyperlink" Target="https://hal.science/hal-04237494v1" TargetMode="External"/><Relationship Id="rId102" Type="http://schemas.openxmlformats.org/officeDocument/2006/relationships/hyperlink" Target="https://hal.science/hal-03581472v1" TargetMode="External"/><Relationship Id="rId103" Type="http://schemas.openxmlformats.org/officeDocument/2006/relationships/hyperlink" Target="https://hal.science/search/index/?q=*&amp;authFullName_s=Blondel Jer&#244;me" TargetMode="External"/><Relationship Id="rId104" Type="http://schemas.openxmlformats.org/officeDocument/2006/relationships/hyperlink" Target="https://hal.science/hal-03581473v1" TargetMode="External"/><Relationship Id="rId105" Type="http://schemas.openxmlformats.org/officeDocument/2006/relationships/hyperlink" Target="https://hal.science/hal-03581469v1" TargetMode="External"/><Relationship Id="rId106" Type="http://schemas.openxmlformats.org/officeDocument/2006/relationships/hyperlink" Target="https://hal.science/hal-03581460v1" TargetMode="External"/><Relationship Id="rId107" Type="http://schemas.openxmlformats.org/officeDocument/2006/relationships/hyperlink" Target="https://hal.science/hal-03581456v1" TargetMode="External"/><Relationship Id="rId108" Type="http://schemas.openxmlformats.org/officeDocument/2006/relationships/hyperlink" Target="https://hal.science/hal-03581454v1" TargetMode="External"/><Relationship Id="rId109" Type="http://schemas.openxmlformats.org/officeDocument/2006/relationships/hyperlink" Target="https://hal.science/hal-03581451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Anne-Amandine Decroix</dc:title>
  <dc:description>CV</dc:description>
  <dc:subject/>
  <cp:keywords/>
  <cp:category/>
  <cp:lastModifiedBy/>
  <dcterms:created xsi:type="dcterms:W3CDTF">2026-05-30T21:40:15+02:00</dcterms:created>
  <dcterms:modified xsi:type="dcterms:W3CDTF">2026-05-30T21:40:15+02:00</dcterms:modified>
</cp:coreProperties>
</file>

<file path=docProps/custom.xml><?xml version="1.0" encoding="utf-8"?>
<Properties xmlns="http://schemas.openxmlformats.org/officeDocument/2006/custom-properties" xmlns:vt="http://schemas.openxmlformats.org/officeDocument/2006/docPropsVTypes"/>
</file>