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Bléger </w:t>
      </w:r>
      <w:r>
        <w:rPr>
          <w:color w:val="641e6e"/>
        </w:rPr>
        <w:t xml:space="preserve">Docteure en histoire Webéditrice à la Bibliothèque publique d’information du Centre Pompidou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anne-bleger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0000-0003-2707-5830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Stacia Napierkowska et Brigitte Helm : deux Antinéas, deux lectures de la majesté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2022, 23 (1), pp.251-262.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⟨10.3917/hyp.191.0251⟩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et Breton dessinés par leur muse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Musidora, n°4</w:t>
            </w:r>
            <w:r>
              <w:rPr/>
              <w:t xml:space="preserve">, 2020, Cahiers Musidora, Publication de l'association Les Amis de Musidora (n°4), pp.60-63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muet, une industrie qui fabrique des inégalités hommes-femmes, un art capable de renverser les hiérarchies de genres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 19 - Bulletin des doctorants et jeunes chercheurs du Centre de recherche en Histoire du XIXe siècle</w:t>
            </w:r>
            <w:r>
              <w:rPr/>
              <w:t xml:space="preserve">, 2019, 8,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Bléger</w:t>
              </w:r>
            </w:hyperlink>
          </w:p>
          <w:p>
            <w:pPr/>
            <w:r>
              <w:rPr/>
              <w:t xml:space="preserve">Myriam Tsikounas, Anne Bléger (dir.). </w:t>
            </w:r>
            <w:r>
              <w:rPr>
                <w:i w:val="1"/>
                <w:iCs w:val="1"/>
              </w:rPr>
              <w:t xml:space="preserve">La Fabrication des vedettes dans l’entre-deux-guerres : petits arrangements avec la biographie</w:t>
            </w:r>
            <w:r>
              <w:rPr/>
              <w:t xml:space="preserve">, PUR, p. 13-20,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halshs-04710127v1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apache de Musidora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Musidora, n°4, Publication de l'association Les Amis de Musidora</w:t>
            </w:r>
            <w:r>
              <w:rPr/>
              <w:t xml:space="preserve">, 2020, p. 64-77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hal-03480231v2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B1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bleger" TargetMode="External"/><Relationship Id="rId9" Type="http://schemas.openxmlformats.org/officeDocument/2006/relationships/hyperlink" Target="https://orcid.org/0000-0003-2707-5830" TargetMode="External"/><Relationship Id="rId10" Type="http://schemas.openxmlformats.org/officeDocument/2006/relationships/hyperlink" Target="https://hal.science/hal-04211701v1" TargetMode="External"/><Relationship Id="rId11" Type="http://schemas.openxmlformats.org/officeDocument/2006/relationships/hyperlink" Target="https://hal.science/search/index/?q=*&amp;authFullName_s=Anne Bl&#233;ger" TargetMode="External"/><Relationship Id="rId12" Type="http://schemas.openxmlformats.org/officeDocument/2006/relationships/hyperlink" Target="https://dx.doi.org/10.3917/hyp.191.0251" TargetMode="External"/><Relationship Id="rId13" Type="http://schemas.openxmlformats.org/officeDocument/2006/relationships/hyperlink" Target="https://hal.science/hal-04094362v1" TargetMode="External"/><Relationship Id="rId14" Type="http://schemas.openxmlformats.org/officeDocument/2006/relationships/hyperlink" Target="https://hal.science/hal-03450292v1" TargetMode="External"/><Relationship Id="rId15" Type="http://schemas.openxmlformats.org/officeDocument/2006/relationships/hyperlink" Target="https://shs.hal.science/halshs-04710127v1" TargetMode="External"/><Relationship Id="rId16" Type="http://schemas.openxmlformats.org/officeDocument/2006/relationships/hyperlink" Target="https://hal.science/search/index/?q=*&amp;authFullName_s=Myriam Tsikounas" TargetMode="External"/><Relationship Id="rId17" Type="http://schemas.openxmlformats.org/officeDocument/2006/relationships/hyperlink" Target="https://hal.science/hal-03480231v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Bléger</dc:title>
  <dc:description>CV</dc:description>
  <dc:subject/>
  <cp:keywords/>
  <cp:category/>
  <cp:lastModifiedBy/>
  <dcterms:created xsi:type="dcterms:W3CDTF">2026-03-14T03:30:54+01:00</dcterms:created>
  <dcterms:modified xsi:type="dcterms:W3CDTF">2026-03-14T03:30:54+01:00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