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Bonzon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anne-bonzon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0009-0005-5839-7105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au village. Clergé paroissial et règlement des conflits dans la France d'Ancien Régime.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Champ Vallon,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croisées. Histoire et enjeux de l'appel comme d'abus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Venard, historien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Presses universitaires de Rennes, 2019, 978-2-7535-7750-3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urbaine du Moyen Âge à nos 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Guignet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Venard</w:t>
              </w:r>
            </w:hyperlink>
          </w:p>
          <w:p>
            <w:pPr/>
            <w:r>
              <w:rPr/>
              <w:t xml:space="preserve">Éditions du Cerf, 2014, Histoire religieuse de la France, 978-2-204-09903-5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halshs-01371022v1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agreement: historiography and principles of a conflict resolution research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⟨10.4000/11wcr⟩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l'accord : historiographie et principes d'une enquête sur la résolution des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⟨10.4000/11wcq⟩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conciliation et arbitrage : le rôle du clergé catholique dans la résolution des différends (France, 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 (1929-2014)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Barbiche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relique des faubourgs : les augustins déchaussés de Rouen et le corps de sainte Colombe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2013, 400-401, p. 607-620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curés médiateurs sociaux : genèse et diffusion d'un modèle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97 (238), pp.35-56.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⟨10.1484/j.rhef.5.100002⟩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curés médiateurs sociaux : genèse et diffusion d'un modèle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 au XVIIe siècle : lieu de mémoire, lieu d'amnésie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2009, 155, p. 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fonctionnement des communautés de curés : le cas des villes épiscopales de la province ecclésiastique de Reims au temps de la Réforme catholique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2007, 93 (230), pp.323-342.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⟨10.1484/j.rhef.2.305010⟩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l'identité des curés au XVIIe siècle : bilan et perspective des recherches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2006, LX - N 1,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hal-00098164v1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 de mon office&amp;quot;. Les doyens ruraux du diocèse de Beauvais au XVIIe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Véronique Beaulande; Grégory Combalbert. </w:t>
            </w:r>
            <w:r>
              <w:rPr>
                <w:i w:val="1"/>
                <w:iCs w:val="1"/>
              </w:rPr>
              <w:t xml:space="preserve">Doyens de chrétienté et archiprêtres des temps carolingiens à l'époque moderne.</w:t>
            </w:r>
            <w:r>
              <w:rPr/>
              <w:t xml:space="preserve">, Brepols, p. 147-159, 2024, Ecclesia militans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&amp;quot;journaux&amp;quot; de curés, témoins et supports de la formation au temps de la Réforme catholique.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Marion Deschamp; Julien Léonard; Stefano Simiz. </w:t>
            </w:r>
            <w:r>
              <w:rPr>
                <w:i w:val="1"/>
                <w:iCs w:val="1"/>
              </w:rPr>
              <w:t xml:space="preserve">La fabrique du clerc. Formation, vocation, profession dans les christianismes (XIIIe-XVIIIe siècles)</w:t>
            </w:r>
            <w:r>
              <w:rPr/>
              <w:t xml:space="preserve">, Presses universitaires du Septentrion, 2024, 978-2-7574-4136-7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H-France Forum autour de La Paix au village (Champ Vallon, 2022).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forum</w:t>
            </w:r>
            <w:r>
              <w:rPr/>
              <w:t xml:space="preserve">, 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croisées. Histoire et enjeux de l'appel comme d'abus (XIVe-XVIIIe siècle)</w:t>
            </w:r>
            <w:r>
              <w:rPr/>
              <w:t xml:space="preserve">, Presses universitaires de Rennes, pp.7-15,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des conflits à l'échelle de la paroisse : un champ nouveau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Krumenacker, Raymond A. Mentzer (dir.), Penser l'histoire religieuse au XXIe siècle</w:t>
            </w:r>
            <w:r>
              <w:rPr/>
              <w:t xml:space="preserve">, Editions du LARHRA, p. 83-96, 2020, 9791036573149.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⟨10.4000/books.larhra.8008⟩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</w:p>
          <w:p>
            <w:pPr/>
            <w:r>
              <w:rPr/>
              <w:t xml:space="preserve">Anne Bonzon; Isabelle Poutrin; Alain Tallon; Catherine Vincent. </w:t>
            </w:r>
            <w:r>
              <w:rPr>
                <w:i w:val="1"/>
                <w:iCs w:val="1"/>
              </w:rPr>
              <w:t xml:space="preserve">Marc Venard, historien</w:t>
            </w:r>
            <w:r>
              <w:rPr/>
              <w:t xml:space="preserve">, Presses Universitaires de Rennes, p. 7-18, 2019, 978-2-7535-7750-3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dévots et diffusion de l'Arbitre charitable dans les années 1660-1670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Serge Brunet; Éric Suire. </w:t>
            </w:r>
            <w:r>
              <w:rPr>
                <w:i w:val="1"/>
                <w:iCs w:val="1"/>
              </w:rPr>
              <w:t xml:space="preserve">Les dévots de France, de la sainte Ligue aux Lumières. Militance et réseaux</w:t>
            </w:r>
            <w:r>
              <w:rPr/>
              <w:t xml:space="preserve">, Presses universitaires de Bordeaux,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Montpellier : reliques romaines et reconquête catholique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Baciocchi Stéphane; Duhamelle Christophe. </w:t>
            </w:r>
            <w:r>
              <w:rPr>
                <w:i w:val="1"/>
                <w:iCs w:val="1"/>
              </w:rPr>
              <w:t xml:space="preserve">Reliques romaines. Invention et circulation des corps saints des catacombes à l’époque moderne </w:t>
            </w:r>
            <w:r>
              <w:rPr/>
              <w:t xml:space="preserve">, École française de Rome, p. 459-484,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au royaume de France : patronages, inscriptions spatiales et médiations sociales (XVIe-XVIIIe s). Introduction au dossier &amp;quot;France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Julia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</w:p>
          <w:p>
            <w:pPr/>
            <w:r>
              <w:rPr/>
              <w:t xml:space="preserve">Baciocchi Stéphane; Duhamelle Christophe. </w:t>
            </w:r>
            <w:r>
              <w:rPr>
                <w:i w:val="1"/>
                <w:iCs w:val="1"/>
              </w:rPr>
              <w:t xml:space="preserve">Reliques romaines. Invention et circulation des corps saints des catacombes à l'époque moderne.</w:t>
            </w:r>
            <w:r>
              <w:rPr/>
              <w:t xml:space="preserve">, École française de Rome, p. 413-458.,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relique des faubourgs : les augustins déchaussés de Rouen et le corps de sainte Colombe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Baciocchi Stéphane; Duhamelle Christophe. </w:t>
            </w:r>
            <w:r>
              <w:rPr>
                <w:i w:val="1"/>
                <w:iCs w:val="1"/>
              </w:rPr>
              <w:t xml:space="preserve">Reliques romaines. Invention et circulation des corps saints des catacombes à l’époque moderne</w:t>
            </w:r>
            <w:r>
              <w:rPr/>
              <w:t xml:space="preserve">, École française de Rome, p. 501-517,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personnelle, justice institutionnelle et pacification : l'action des lazaristes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Claude Gauvard, Andrea Zorzi. </w:t>
            </w:r>
            <w:r>
              <w:rPr>
                <w:i w:val="1"/>
                <w:iCs w:val="1"/>
              </w:rPr>
              <w:t xml:space="preserve">La vengeance en Europe, XIIe-XVIIIe siècle</w:t>
            </w:r>
            <w:r>
              <w:rPr/>
              <w:t xml:space="preserve">, Publications de la Sorbonne, 2015, 978-2-85944-891-2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du juge au XVIIe siècle : la vision des prédicateurs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Garnot Benoît, Lemesle Bruno. </w:t>
            </w:r>
            <w:r>
              <w:rPr>
                <w:i w:val="1"/>
                <w:iCs w:val="1"/>
              </w:rPr>
              <w:t xml:space="preserve">La justice entre droit et conscience du XIIIe au XVIIIe siècle</w:t>
            </w:r>
            <w:r>
              <w:rPr/>
              <w:t xml:space="preserve">, 2014, 978-2-36441-105-0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paroisse urbaine, du Moyen Âge à nos jours</w:t>
            </w:r>
            <w:r>
              <w:rPr/>
              <w:t xml:space="preserve">, 2014, Histoire religieuse de la France, 978-2-204-09903-5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familiaux et médiation cléricale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résolution des conflits. Justice publique et Justice privée : une frontière mouvante</w:t>
            </w:r>
            <w:r>
              <w:rPr/>
              <w:t xml:space="preserve">, CNRS, centre d'histoire judiciaire Lille 2, pp.1-12,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religieuse et histoire sociale : la paroisse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Philippe Buttgen, Christophe Duhamelle. </w:t>
            </w:r>
            <w:r>
              <w:rPr>
                <w:i w:val="1"/>
                <w:iCs w:val="1"/>
              </w:rPr>
              <w:t xml:space="preserve">Religion ou confession : un bilan franco-allemand sur l'époque moderne (XVIe-XVIIIe siècles)</w:t>
            </w:r>
            <w:r>
              <w:rPr/>
              <w:t xml:space="preserve">, éditions de la MSH, pp.373-392,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'régentes' du diocèse de Châlons et leur formation religieuse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Éducation, religion, laïcité. Continuités, tensions et ruptures dans la formation des élèves et des enseignants</w:t>
            </w:r>
            <w:r>
              <w:rPr/>
              <w:t xml:space="preserve">, CEGES, pp.57-72,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de Marseille-en-Beauvaisis (XVIe siècle) et sa fonction dans l'histoire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Corinne Marchal, Manuel Tramaux. </w:t>
            </w:r>
            <w:r>
              <w:rPr>
                <w:i w:val="1"/>
                <w:iCs w:val="1"/>
              </w:rPr>
              <w:t xml:space="preserve">Le miracle de Faverney</w:t>
            </w:r>
            <w:r>
              <w:rPr/>
              <w:t xml:space="preserve">, Presses Universitaires de Franche-Comté, pp.65-79,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Accorder selon Dieu et conscience&amp;quot;. Le rôle des curés dans le règlement des conflits locaux sous l'Ancien Régime.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Antoine Follain. </w:t>
            </w:r>
            <w:r>
              <w:rPr>
                <w:i w:val="1"/>
                <w:iCs w:val="1"/>
              </w:rPr>
              <w:t xml:space="preserve">Les justices locales dans les villes et les villages du XVe au XIXe siècle</w:t>
            </w:r>
            <w:r>
              <w:rPr/>
              <w:t xml:space="preserve">, Presses universitaires de Rennes, pp.159-178,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Autour de Gilles de Gouberville : les prêtres normands et leur insertion dans la société au XVIe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Gilles de Gouberville : les prêtres normands et leur insertion dans la société au XVIe siècle</w:t>
            </w:r>
            <w:r>
              <w:rPr/>
              <w:t xml:space="preserve">, [Cherbourg-Octeville] : [Comité Gilles de Gouberville], [p. ?],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hal-00163218v1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et recenser : le gouvernement des âmes selon Jean-Baptiste Raveneau (1676-1688)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Journaux, mémoires et autres livres de curés, de la Renaissance aux Lumières</w:t>
            </w:r>
            <w:r>
              <w:rPr/>
              <w:t xml:space="preserve">, Anne Bonzon; Nicolas Schapira, Nov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curés de campagne, distributeurs de remèdes (France, 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corps, salut des âmes : soins et religion en milieu rural (Europe occidentale, XVe-XIXe siècle)</w:t>
            </w:r>
            <w:r>
              <w:rPr/>
              <w:t xml:space="preserve">, Université de Lausanne; Société Suisse d'Histoire Rurale (SSHR),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&amp;quot;journaux&amp;quot; de curés, témoins et supports de la formation au temps de la Réforme catholique.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clerc. Formation, vocation, profession dans les christianismes, circa 1300-circa 1800.</w:t>
            </w:r>
            <w:r>
              <w:rPr/>
              <w:t xml:space="preserve">, Marion Deschamp; Stefano Simiz; Julien Léonard, Jun 2021, Nancy (Communication présentée par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 de mon office&amp;quot; : les doyens ruraux du diocèse de Beauvais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Doyens de chrétienté et archiprêtres des temps carolingiens à l'époque moderne. Les "moyens" de la juridiction ecclésiastique.</w:t>
            </w:r>
            <w:r>
              <w:rPr/>
              <w:t xml:space="preserve">, Véronique Beaulande-Barraud; Grégory Combalbert, Jun 2019,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conciliation et arbitrage : le rôle du clergé catholique dans la résolution des différends (France, 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Arbitrage et religion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dévots et diffusion de l’Arbitre charitable dans les années 1660-1670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dévots et politique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Policer la paroisse ? Autour des états des âmes (fin XVIIe-début XVIIIe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des systèmes policiers</w:t>
            </w:r>
            <w:r>
              <w:rPr/>
              <w:t xml:space="preserve">, ANR Syspoe,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élite ? Les curés dans les paroisses urbaines de la France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élites religieuses, du Moyen Âge au XXe siècle : un objet d'histoire</w:t>
            </w:r>
            <w:r>
              <w:rPr/>
              <w:t xml:space="preserve">, CERHIC, Université de Reims-Champagne-Ardenne, Jan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visites pastorales aux journaux de curé : un itinéraire en histoire religieuse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Century Studies Conference 2009</w:t>
            </w:r>
            <w:r>
              <w:rPr/>
              <w:t xml:space="preserve">, May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familiaux et médiation cléricale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Résolution des conflits familiaux, Université de Lille 2/ CHJ,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halshs-00188569v1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S'accorder et résoudre les conflits au Moyen Âge et à l'époque moderne.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26,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⟨10.4000/11wcz⟩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hal-04629370v1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A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onzon" TargetMode="External"/><Relationship Id="rId8" Type="http://schemas.openxmlformats.org/officeDocument/2006/relationships/hyperlink" Target="https://orcid.org/0009-0005-5839-7105" TargetMode="External"/><Relationship Id="rId9" Type="http://schemas.openxmlformats.org/officeDocument/2006/relationships/hyperlink" Target="https://hal.science/hal-04015891v1" TargetMode="External"/><Relationship Id="rId10" Type="http://schemas.openxmlformats.org/officeDocument/2006/relationships/hyperlink" Target="https://hal.science/search/index/?q=*&amp;authFullName_s=Anne Bonzon" TargetMode="External"/><Relationship Id="rId11" Type="http://schemas.openxmlformats.org/officeDocument/2006/relationships/hyperlink" Target="https://univ-paris8.hal.science/hal-03247898v1" TargetMode="External"/><Relationship Id="rId12" Type="http://schemas.openxmlformats.org/officeDocument/2006/relationships/hyperlink" Target="https://hal.science/search/index/?q=*&amp;authFullName_s=Caroline Galland" TargetMode="External"/><Relationship Id="rId13" Type="http://schemas.openxmlformats.org/officeDocument/2006/relationships/hyperlink" Target="https://univ-reims.hal.science/hal-02151739v1" TargetMode="External"/><Relationship Id="rId14" Type="http://schemas.openxmlformats.org/officeDocument/2006/relationships/hyperlink" Target="https://hal.science/search/index/?q=*&amp;authFullName_s=Isabelle Poutrin" TargetMode="External"/><Relationship Id="rId15" Type="http://schemas.openxmlformats.org/officeDocument/2006/relationships/hyperlink" Target="https://hal.science/search/index/?q=*&amp;authFullName_s=Alain Tallon" TargetMode="External"/><Relationship Id="rId16" Type="http://schemas.openxmlformats.org/officeDocument/2006/relationships/hyperlink" Target="https://hal.science/search/index/?q=*&amp;authFullName_s=Catherine Vincent" TargetMode="External"/><Relationship Id="rId17" Type="http://schemas.openxmlformats.org/officeDocument/2006/relationships/hyperlink" Target="https://shs.hal.science/halshs-01371022v1" TargetMode="External"/><Relationship Id="rId18" Type="http://schemas.openxmlformats.org/officeDocument/2006/relationships/hyperlink" Target="https://hal.science/search/index/?q=*&amp;authFullName_s=Philippe Guignet" TargetMode="External"/><Relationship Id="rId19" Type="http://schemas.openxmlformats.org/officeDocument/2006/relationships/hyperlink" Target="https://hal.science/search/index/?q=*&amp;authFullName_s=Marc Venard" TargetMode="External"/><Relationship Id="rId20" Type="http://schemas.openxmlformats.org/officeDocument/2006/relationships/hyperlink" Target="https://hal.science/hal-04629373v1" TargetMode="External"/><Relationship Id="rId21" Type="http://schemas.openxmlformats.org/officeDocument/2006/relationships/hyperlink" Target="https://hal.science/search/index/?q=*&amp;authFullName_s=Diane Roussel" TargetMode="External"/><Relationship Id="rId22" Type="http://schemas.openxmlformats.org/officeDocument/2006/relationships/hyperlink" Target="https://dx.doi.org/10.4000/11wcr" TargetMode="External"/><Relationship Id="rId23" Type="http://schemas.openxmlformats.org/officeDocument/2006/relationships/hyperlink" Target="https://hal.science/hal-04629371v1" TargetMode="External"/><Relationship Id="rId24" Type="http://schemas.openxmlformats.org/officeDocument/2006/relationships/hyperlink" Target="https://dx.doi.org/10.4000/11wcq" TargetMode="External"/><Relationship Id="rId25" Type="http://schemas.openxmlformats.org/officeDocument/2006/relationships/hyperlink" Target="https://shs.hal.science/halshs-01651419v1" TargetMode="External"/><Relationship Id="rId26" Type="http://schemas.openxmlformats.org/officeDocument/2006/relationships/hyperlink" Target="https://hal.science/hal-01465607v1" TargetMode="External"/><Relationship Id="rId27" Type="http://schemas.openxmlformats.org/officeDocument/2006/relationships/hyperlink" Target="https://hal.science/search/index/?q=*&amp;authFullName_s=Bernard Barbiche" TargetMode="External"/><Relationship Id="rId28" Type="http://schemas.openxmlformats.org/officeDocument/2006/relationships/hyperlink" Target="https://shs.hal.science/halshs-01371026v1" TargetMode="External"/><Relationship Id="rId29" Type="http://schemas.openxmlformats.org/officeDocument/2006/relationships/hyperlink" Target="https://hal.science/hal-00664085v1" TargetMode="External"/><Relationship Id="rId30" Type="http://schemas.openxmlformats.org/officeDocument/2006/relationships/hyperlink" Target="https://dx.doi.org/10.1484/j.rhef.5.100002" TargetMode="External"/><Relationship Id="rId31" Type="http://schemas.openxmlformats.org/officeDocument/2006/relationships/hyperlink" Target="https://api.istex.fr/ark:/67375/NDQ-86N3LN1N-M/fulltext.pdf?sid=hal" TargetMode="External"/><Relationship Id="rId32" Type="http://schemas.openxmlformats.org/officeDocument/2006/relationships/hyperlink" Target="https://univ-paris8.hal.science/hal-01103864v1" TargetMode="External"/><Relationship Id="rId33" Type="http://schemas.openxmlformats.org/officeDocument/2006/relationships/hyperlink" Target="https://hal.science/hal-00664084v1" TargetMode="External"/><Relationship Id="rId34" Type="http://schemas.openxmlformats.org/officeDocument/2006/relationships/hyperlink" Target="https://hal.science/search/index/?q=*&amp;authFullName_s=Aur&#233;lie Dupont" TargetMode="External"/><Relationship Id="rId35" Type="http://schemas.openxmlformats.org/officeDocument/2006/relationships/hyperlink" Target="https://shs.hal.science/halshs-00664078v1" TargetMode="External"/><Relationship Id="rId36" Type="http://schemas.openxmlformats.org/officeDocument/2006/relationships/hyperlink" Target="https://dx.doi.org/10.1484/j.rhef.2.305010" TargetMode="External"/><Relationship Id="rId37" Type="http://schemas.openxmlformats.org/officeDocument/2006/relationships/hyperlink" Target="https://api.istex.fr/ark:/67375/NDQ-P26V3SM2-1/fulltext.pdf?sid=hal" TargetMode="External"/><Relationship Id="rId38" Type="http://schemas.openxmlformats.org/officeDocument/2006/relationships/hyperlink" Target="https://hal.science/hal-00098164v1" TargetMode="External"/><Relationship Id="rId39" Type="http://schemas.openxmlformats.org/officeDocument/2006/relationships/hyperlink" Target="https://hal.science/hal-04884933v1" TargetMode="External"/><Relationship Id="rId40" Type="http://schemas.openxmlformats.org/officeDocument/2006/relationships/hyperlink" Target="https://hal.science/hal-04629362v1" TargetMode="External"/><Relationship Id="rId41" Type="http://schemas.openxmlformats.org/officeDocument/2006/relationships/hyperlink" Target="https://hal.science/hal-04793539v1" TargetMode="External"/><Relationship Id="rId42" Type="http://schemas.openxmlformats.org/officeDocument/2006/relationships/hyperlink" Target="https://hal.science/hal-03856485v1" TargetMode="External"/><Relationship Id="rId43" Type="http://schemas.openxmlformats.org/officeDocument/2006/relationships/hyperlink" Target="https://univ-paris8.hal.science/hal-03247986v1" TargetMode="External"/><Relationship Id="rId44" Type="http://schemas.openxmlformats.org/officeDocument/2006/relationships/hyperlink" Target="https://dx.doi.org/10.4000/books.larhra.8008" TargetMode="External"/><Relationship Id="rId45" Type="http://schemas.openxmlformats.org/officeDocument/2006/relationships/hyperlink" Target="https://hal.science/hal-04196201v1" TargetMode="External"/><Relationship Id="rId46" Type="http://schemas.openxmlformats.org/officeDocument/2006/relationships/hyperlink" Target="https://univ-paris8.hal.science/hal-04161787v1" TargetMode="External"/><Relationship Id="rId47" Type="http://schemas.openxmlformats.org/officeDocument/2006/relationships/hyperlink" Target="https://hal.science/hal-01465613v1" TargetMode="External"/><Relationship Id="rId48" Type="http://schemas.openxmlformats.org/officeDocument/2006/relationships/hyperlink" Target="https://hal.science/hal-01465610v1" TargetMode="External"/><Relationship Id="rId49" Type="http://schemas.openxmlformats.org/officeDocument/2006/relationships/hyperlink" Target="https://hal.science/search/index/?q=*&amp;authFullName_s=Dominique Julia" TargetMode="External"/><Relationship Id="rId50" Type="http://schemas.openxmlformats.org/officeDocument/2006/relationships/hyperlink" Target="https://hal.science/search/index/?q=*&amp;authFullName_s=St&#233;phane Baciocchi" TargetMode="External"/><Relationship Id="rId51" Type="http://schemas.openxmlformats.org/officeDocument/2006/relationships/hyperlink" Target="https://hal.science/hal-01465615v1" TargetMode="External"/><Relationship Id="rId52" Type="http://schemas.openxmlformats.org/officeDocument/2006/relationships/hyperlink" Target="https://shs.hal.science/halshs-01371044v1" TargetMode="External"/><Relationship Id="rId53" Type="http://schemas.openxmlformats.org/officeDocument/2006/relationships/hyperlink" Target="https://shs.hal.science/halshs-01371037v1" TargetMode="External"/><Relationship Id="rId54" Type="http://schemas.openxmlformats.org/officeDocument/2006/relationships/hyperlink" Target="https://shs.hal.science/halshs-01371030v1" TargetMode="External"/><Relationship Id="rId55" Type="http://schemas.openxmlformats.org/officeDocument/2006/relationships/hyperlink" Target="https://hal.science/hal-00664087v1" TargetMode="External"/><Relationship Id="rId56" Type="http://schemas.openxmlformats.org/officeDocument/2006/relationships/hyperlink" Target="https://shs.hal.science/halshs-00664109v1" TargetMode="External"/><Relationship Id="rId57" Type="http://schemas.openxmlformats.org/officeDocument/2006/relationships/hyperlink" Target="https://shs.hal.science/halshs-00664110v1" TargetMode="External"/><Relationship Id="rId58" Type="http://schemas.openxmlformats.org/officeDocument/2006/relationships/hyperlink" Target="https://shs.hal.science/halshs-00664111v1" TargetMode="External"/><Relationship Id="rId59" Type="http://schemas.openxmlformats.org/officeDocument/2006/relationships/hyperlink" Target="https://hal.science/hal-00098160v1" TargetMode="External"/><Relationship Id="rId60" Type="http://schemas.openxmlformats.org/officeDocument/2006/relationships/hyperlink" Target="https://hal.science/hal-00163218v1" TargetMode="External"/><Relationship Id="rId61" Type="http://schemas.openxmlformats.org/officeDocument/2006/relationships/hyperlink" Target="https://hal.science/search/index/?q=*&amp;authFullName_s=Gilles D&#233;sir&#233; Dit Gosset" TargetMode="External"/><Relationship Id="rId62" Type="http://schemas.openxmlformats.org/officeDocument/2006/relationships/hyperlink" Target="https://hal.science/hal-04280585v1" TargetMode="External"/><Relationship Id="rId63" Type="http://schemas.openxmlformats.org/officeDocument/2006/relationships/hyperlink" Target="https://shs.hal.science/halshs-04161773v1" TargetMode="External"/><Relationship Id="rId64" Type="http://schemas.openxmlformats.org/officeDocument/2006/relationships/hyperlink" Target="https://hal.science/hal-04161333v1" TargetMode="External"/><Relationship Id="rId65" Type="http://schemas.openxmlformats.org/officeDocument/2006/relationships/hyperlink" Target="https://hal.science/hal-04161326v1" TargetMode="External"/><Relationship Id="rId66" Type="http://schemas.openxmlformats.org/officeDocument/2006/relationships/hyperlink" Target="https://univ-paris8.hal.science/hal-01470993v1" TargetMode="External"/><Relationship Id="rId67" Type="http://schemas.openxmlformats.org/officeDocument/2006/relationships/hyperlink" Target="https://univ-paris8.hal.science/hal-01470995v1" TargetMode="External"/><Relationship Id="rId68" Type="http://schemas.openxmlformats.org/officeDocument/2006/relationships/hyperlink" Target="https://shs.hal.science/halshs-01371051v1" TargetMode="External"/><Relationship Id="rId69" Type="http://schemas.openxmlformats.org/officeDocument/2006/relationships/hyperlink" Target="https://shs.hal.science/halshs-01371048v1" TargetMode="External"/><Relationship Id="rId70" Type="http://schemas.openxmlformats.org/officeDocument/2006/relationships/hyperlink" Target="https://shs.hal.science/halshs-00664112v1" TargetMode="External"/><Relationship Id="rId71" Type="http://schemas.openxmlformats.org/officeDocument/2006/relationships/hyperlink" Target="https://shs.hal.science/halshs-00188569v1" TargetMode="External"/><Relationship Id="rId72" Type="http://schemas.openxmlformats.org/officeDocument/2006/relationships/hyperlink" Target="https://hal.science/hal-04629370v1" TargetMode="External"/><Relationship Id="rId73" Type="http://schemas.openxmlformats.org/officeDocument/2006/relationships/hyperlink" Target="https://dx.doi.org/10.4000/11wcz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Bonzon</dc:title>
  <dc:description>CV</dc:description>
  <dc:subject/>
  <cp:keywords/>
  <cp:category/>
  <cp:lastModifiedBy/>
  <dcterms:created xsi:type="dcterms:W3CDTF">2026-03-26T10:36:22+01:00</dcterms:created>
  <dcterms:modified xsi:type="dcterms:W3CDTF">2026-03-26T10:36:22+01:00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