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3.6094674556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Anne Cadoret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anne-cadoret</w:t>
        </w:r>
      </w:hyperlink>
    </w:p>
    <w:p>
      <w:pPr>
        <w:numPr>
          <w:ilvl w:val="0"/>
          <w:numId w:val="1"/>
        </w:numPr>
      </w:pPr>
      <w:r>
        <w:rPr/>
        <w:t xml:space="preserve"> ORCID : </w:t>
      </w:r>
      <w:hyperlink r:id="rId9" w:history="1">
        <w:r>
          <w:rPr>
            <w:color w:val="#410a8c"/>
            <w:u w:val="single"/>
          </w:rPr>
          <w:t xml:space="preserve">0000-0003-1074-5252</w:t>
        </w:r>
      </w:hyperlink>
    </w:p>
    <w:p>
      <w:pPr>
        <w:numPr>
          <w:ilvl w:val="0"/>
          <w:numId w:val="1"/>
        </w:numPr>
      </w:pPr>
      <w:r>
        <w:rPr/>
        <w:t xml:space="preserve"> IdRef : </w:t>
      </w:r>
      <w:hyperlink r:id="rId10" w:history="1">
        <w:r>
          <w:rPr>
            <w:color w:val="#410a8c"/>
            <w:u w:val="single"/>
          </w:rPr>
          <w:t xml:space="preserve">116286857</w:t>
        </w:r>
      </w:hyperlink>
    </w:p>
    <w:p>
      <w:pPr>
        <w:spacing w:before="600"/>
      </w:pPr>
    </w:p>
    <w:p>
      <w:pPr>
        <w:pStyle w:val="Heading2"/>
      </w:pPr>
      <w:r>
        <w:rPr>
          <w:color w:val="1e198e"/>
          <w:b w:val="1"/>
          <w:bCs w:val="1"/>
        </w:rPr>
        <w:t xml:space="preserve">Présentation</w:t>
      </w:r>
    </w:p>
    <w:p>
      <w:pPr>
        <w:spacing w:after="100"/>
      </w:pPr>
    </w:p>
    <w:p>
      <w:pPr/>
      <w:r>
        <w:rPr>
          <w:b w:val="1"/>
          <w:bCs w:val="1"/>
        </w:rPr>
        <w:t xml:space="preserve">Maître de Conférences en géographie-aménagement des territoires</w:t>
      </w:r>
    </w:p>
    <w:p>
      <w:pPr/>
      <w:r>
        <w:rPr/>
        <w:t xml:space="preserve">TELEMME, CNRS, Aix-Marseille Univ, France</w:t>
      </w:r>
    </w:p>
    <w:p>
      <w:pPr/>
      <w:r>
        <w:rPr>
          <w:i w:val="1"/>
          <w:iCs w:val="1"/>
        </w:rPr>
        <w:t xml:space="preserve">Géographie de l'action publique</w:t>
      </w:r>
      <w:r>
        <w:rPr/>
        <w:t xml:space="preserve"> : Conflictualité, système conflictuel, territorialités, diganostic conflictuel ; Régulation des conflits et innovation sociale ; Concertation et participation citoyenne</w:t>
      </w:r>
    </w:p>
    <w:p>
      <w:pPr/>
      <w:r>
        <w:rPr>
          <w:i w:val="1"/>
          <w:iCs w:val="1"/>
        </w:rPr>
        <w:t xml:space="preserve">Géographie environnementale</w:t>
      </w:r>
      <w:r>
        <w:rPr/>
        <w:t xml:space="preserve"> : Processus de construction des territoires protégés, Dynamiques environnementales et territoires (mobilisations, politiques publiques), gouvernance</w:t>
      </w:r>
    </w:p>
    <w:p>
      <w:pPr/>
      <w:r>
        <w:rPr>
          <w:i w:val="1"/>
          <w:iCs w:val="1"/>
        </w:rPr>
        <w:t xml:space="preserve">Géographie du littoral</w:t>
      </w:r>
      <w:r>
        <w:rPr/>
        <w:t xml:space="preserve">: Aires Littorales Protégées, Gestion Intégrée des Zones Côtières, gouvernance des littoraux</w:t>
      </w:r>
    </w:p>
    <w:p>
      <w:pPr/>
      <w:r>
        <w:rPr/>
        <w:t xml:space="preserve">Spécialisée dans l’analyse des processus conflictuels et de gestion concertée dans le domaine de l’environnement et de l’aménagement des territoires, et plus particulièrement sur les littoraux. Je m’intéresse aux causes des conflits, à leurs mécanismes et ce qui en découle en termes de dynamiques d’acteurs, de gouvernance et d’innovations sociales dans un contexte de changements socio-environnementaux.</w:t>
      </w:r>
    </w:p>
    <w:p>
      <w:pPr/>
      <w:r>
        <w:rPr/>
        <w:t xml:space="preserve">Mes travaux portent actuellement sur les dynamiques territoriales liées à la mise en place des politiques de conservation que sont les Aires Marines Protégées, avec un intérêt particulier pour les jeux d’acteurs complexes qui sont au cœur des processus concertatifs et conflictuels, sur le traitement de la conflictualité et les processus qui la rendent ou non porteuse d’innovations.</w:t>
      </w:r>
    </w:p>
    <w:p>
      <w:pPr/>
      <w:r>
        <w:rPr/>
        <w:t xml:space="preserve">L’analyse des conflits associés aux Aires Marines Protégées me permet d’aborder des questions sociétales : acceptation sociales des politiques environnementales, exclusion de certains acteurs aux arènes de décision et émergence d’un sentiment d’injustice, confiance en les institutions, développement du tourisme imposant une réflexion sur le rôle potentiellement mercantile de ces aires protégées, efficacité de la gouvernance pour la conservation de la biodiversité.</w:t>
      </w:r>
    </w:p>
    <w:p>
      <w:pPr/>
      <w:r>
        <w:rPr>
          <w:b w:val="1"/>
          <w:bCs w:val="1"/>
        </w:rPr>
        <w:t xml:space="preserve">Senior Lecturer in Geography and Land-use Planning at Aix-Marseille University, CNRS TELEMMe</w:t>
      </w:r>
    </w:p>
    <w:p>
      <w:pPr/>
      <w:r>
        <w:rPr/>
        <w:t xml:space="preserve">Social geography of the environment, geography of public action, geography of coastal zone, Conflicting processes, Marine Protected Area (MPA)</w:t>
      </w:r>
    </w:p>
    <w:p>
      <w:pPr/>
      <w:r>
        <w:rPr/>
        <w:t xml:space="preserve">Specialized in the analysis of conflictual and concerted management processes in the field of environment and land use planning, especially on coastal zone. I am interested in the causes of conflicts, their mechanisms and their consequences in terms of dynamics of actors, governance and social innovations in a context of socio-environmental changes.</w:t>
      </w:r>
    </w:p>
    <w:p>
      <w:pPr/>
      <w:r>
        <w:rPr/>
        <w:t xml:space="preserve">My work currently focuses on the territorial dynamics related to the implementation of conservation policies such as Marine Protected Areas, with a particular interest in the complex interplay of actors that are at the heart of consultative and conflictual processes, on the treatment of conflict and the processes that make it or not a carrier of innovation.</w:t>
      </w:r>
    </w:p>
    <w:p>
      <w:pPr/>
      <w:hyperlink r:id="rId11" w:history="1">
        <w:r>
          <w:rPr>
            <w:color w:val="#410a8c"/>
            <w:u w:val="single"/>
          </w:rPr>
          <w:t xml:space="preserve">http://telemme.mmsh.univ-aix.fr/membres/Anne</w:t>
        </w:r>
      </w:hyperlink>
      <w:r>
        <w:rPr/>
        <w:t xml:space="preserve">_Cadoret</w:t>
      </w:r>
    </w:p>
    <w:p>
      <w:pPr/>
      <w:hyperlink r:id="rId12" w:history="1">
        <w:r>
          <w:rPr>
            <w:color w:val="#410a8c"/>
            <w:u w:val="single"/>
          </w:rPr>
          <w:t xml:space="preserve">https://www.linkedin.com/in/anne-cadoret-73ba8568/</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A generic marine protected area model, challenged by indigenous peoples and local communities: How can the model be adapted or reinvented?</w:t>
              </w:r>
            </w:hyperlink>
          </w:p>
          <w:p>
            <w:pPr/>
            <w:hyperlink r:id="rId14" w:history="1">
              <w:r>
                <w:rPr>
                  <w:color w:val="#410a8c"/>
                  <w:u w:val="single"/>
                </w:rPr>
                <w:t xml:space="preserve">Jean-Eudes Beuret</w:t>
              </w:r>
            </w:hyperlink>
            <w:r>
              <w:rPr/>
              <w:t xml:space="preserve">,</w:t>
            </w:r>
            <w:hyperlink r:id="rId15" w:history="1">
              <w:r>
                <w:rPr>
                  <w:color w:val="#410a8c"/>
                  <w:u w:val="single"/>
                </w:rPr>
                <w:t xml:space="preserve">Anne Cadoret</w:t>
              </w:r>
            </w:hyperlink>
            <w:r>
              <w:rPr/>
              <w:t xml:space="preserve">,</w:t>
            </w:r>
            <w:hyperlink r:id="rId16" w:history="1">
              <w:r>
                <w:rPr>
                  <w:color w:val="#410a8c"/>
                  <w:u w:val="single"/>
                </w:rPr>
                <w:t xml:space="preserve">Newton José Rodrigues da Silva</w:t>
              </w:r>
            </w:hyperlink>
          </w:p>
          <w:p>
            <w:pPr/>
            <w:r>
              <w:rPr>
                <w:i w:val="1"/>
                <w:iCs w:val="1"/>
              </w:rPr>
              <w:t xml:space="preserve">Marine Policy</w:t>
            </w:r>
            <w:r>
              <w:rPr/>
              <w:t xml:space="preserve">, 2025, 181 (105862), </w:t>
            </w:r>
            <w:hyperlink r:id="rId17" w:history="1">
              <w:r>
                <w:rPr>
                  <w:color w:val="#410a8c"/>
                  <w:u w:val="single"/>
                </w:rPr>
                <w:t xml:space="preserve">⟨10.1016/j.marpol.2025.106852⟩</w:t>
              </w:r>
            </w:hyperlink>
          </w:p>
          <w:p>
            <w:pPr/>
            <w:r>
              <w:rPr/>
              <w:t xml:space="preserve">Article dans une revue</w:t>
            </w:r>
          </w:p>
          <w:p>
            <w:pPr/>
            <w:hyperlink r:id="rId13" w:history="1">
              <w:r>
                <w:rPr>
                  <w:color w:val="#410a8c"/>
                  <w:u w:val="single"/>
                </w:rPr>
                <w:t xml:space="preserve">hal-05219617v1</w:t>
              </w:r>
            </w:hyperlink>
          </w:p>
        </w:tc>
      </w:tr>
      <w:tr>
        <w:trPr/>
        <w:tc>
          <w:tcPr>
            <w:noWrap/>
          </w:tcPr>
          <w:p>
            <w:pPr>
              <w:spacing w:after="200"/>
            </w:pPr>
            <w:hyperlink r:id="rId18" w:history="1">
              <w:r>
                <w:rPr>
                  <w:color w:val="1e198e"/>
                  <w:b w:val="1"/>
                  <w:bCs w:val="1"/>
                  <w:u w:val="single"/>
                </w:rPr>
                <w:t xml:space="preserve">La gouvernance des sites Natura 2000 en mer : entre procédures normatives et inventions locales, plaidoyer pour un bricolage institutionnel</w:t>
              </w:r>
            </w:hyperlink>
          </w:p>
          <w:p>
            <w:pPr/>
            <w:hyperlink r:id="rId14" w:history="1">
              <w:r>
                <w:rPr>
                  <w:color w:val="#410a8c"/>
                  <w:u w:val="single"/>
                </w:rPr>
                <w:t xml:space="preserve">Jean-Eudes Beuret</w:t>
              </w:r>
            </w:hyperlink>
            <w:r>
              <w:rPr/>
              <w:t xml:space="preserve">,</w:t>
            </w:r>
            <w:hyperlink r:id="rId19" w:history="1">
              <w:r>
                <w:rPr>
                  <w:color w:val="#410a8c"/>
                  <w:u w:val="single"/>
                </w:rPr>
                <w:t xml:space="preserve">Hélène Rey-Valette</w:t>
              </w:r>
            </w:hyperlink>
            <w:r>
              <w:rPr/>
              <w:t xml:space="preserve">,</w:t>
            </w:r>
            <w:hyperlink r:id="rId20" w:history="1">
              <w:r>
                <w:rPr>
                  <w:color w:val="#410a8c"/>
                  <w:u w:val="single"/>
                </w:rPr>
                <w:t xml:space="preserve">Frédérique Chlous</w:t>
              </w:r>
            </w:hyperlink>
            <w:r>
              <w:rPr/>
              <w:t xml:space="preserve">,</w:t>
            </w:r>
            <w:hyperlink r:id="rId15" w:history="1">
              <w:r>
                <w:rPr>
                  <w:color w:val="#410a8c"/>
                  <w:u w:val="single"/>
                </w:rPr>
                <w:t xml:space="preserve">Anne Cadoret</w:t>
              </w:r>
            </w:hyperlink>
            <w:r>
              <w:rPr/>
              <w:t xml:space="preserve">,</w:t>
            </w:r>
            <w:hyperlink r:id="rId21" w:history="1">
              <w:r>
                <w:rPr>
                  <w:color w:val="#410a8c"/>
                  <w:u w:val="single"/>
                </w:rPr>
                <w:t xml:space="preserve">Julie Delannoy</w:t>
              </w:r>
            </w:hyperlink>
            <w:r>
              <w:rPr/>
              <w:t xml:space="preserve">et al.</w:t>
            </w:r>
          </w:p>
          <w:p>
            <w:pPr/>
            <w:r>
              <w:rPr>
                <w:i w:val="1"/>
                <w:iCs w:val="1"/>
              </w:rPr>
              <w:t xml:space="preserve">Géographie, Économie, Société</w:t>
            </w:r>
            <w:r>
              <w:rPr/>
              <w:t xml:space="preserve">, 2024, 26 (4), pp.577-604. </w:t>
            </w:r>
            <w:hyperlink r:id="rId22" w:history="1">
              <w:r>
                <w:rPr>
                  <w:color w:val="#410a8c"/>
                  <w:u w:val="single"/>
                </w:rPr>
                <w:t xml:space="preserve">⟨10.1684/ges.2024.27⟩</w:t>
              </w:r>
            </w:hyperlink>
          </w:p>
          <w:p>
            <w:pPr/>
            <w:r>
              <w:rPr/>
              <w:t xml:space="preserve">Article dans une revue</w:t>
            </w:r>
          </w:p>
          <w:p>
            <w:pPr/>
            <w:hyperlink r:id="rId18" w:history="1">
              <w:r>
                <w:rPr>
                  <w:color w:val="#410a8c"/>
                  <w:u w:val="single"/>
                </w:rPr>
                <w:t xml:space="preserve">hal-04839615v1</w:t>
              </w:r>
            </w:hyperlink>
          </w:p>
        </w:tc>
      </w:tr>
      <w:tr>
        <w:trPr/>
        <w:tc>
          <w:tcPr>
            <w:noWrap/>
          </w:tcPr>
          <w:p>
            <w:pPr>
              <w:spacing w:after="200"/>
            </w:pPr>
            <w:hyperlink r:id="rId23" w:history="1">
              <w:r>
                <w:rPr>
                  <w:color w:val="1e198e"/>
                  <w:b w:val="1"/>
                  <w:bCs w:val="1"/>
                  <w:u w:val="single"/>
                </w:rPr>
                <w:t xml:space="preserve">La diversité des aires marines protégées masque un modèle générique : est-il soluble dans des réalités diversifiées ?</w:t>
              </w:r>
            </w:hyperlink>
          </w:p>
          <w:p>
            <w:pPr/>
            <w:hyperlink r:id="rId14" w:history="1">
              <w:r>
                <w:rPr>
                  <w:color w:val="#410a8c"/>
                  <w:u w:val="single"/>
                </w:rPr>
                <w:t xml:space="preserve">Jean-Eudes Beuret</w:t>
              </w:r>
            </w:hyperlink>
            <w:r>
              <w:rPr/>
              <w:t xml:space="preserve">,</w:t>
            </w:r>
            <w:hyperlink r:id="rId15" w:history="1">
              <w:r>
                <w:rPr>
                  <w:color w:val="#410a8c"/>
                  <w:u w:val="single"/>
                </w:rPr>
                <w:t xml:space="preserve">Anne Cadoret</w:t>
              </w:r>
            </w:hyperlink>
          </w:p>
          <w:p>
            <w:pPr/>
            <w:r>
              <w:rPr>
                <w:i w:val="1"/>
                <w:iCs w:val="1"/>
              </w:rPr>
              <w:t xml:space="preserve">Mondes en Développement</w:t>
            </w:r>
            <w:r>
              <w:rPr/>
              <w:t xml:space="preserve">, 2023, n° 203 (3), pp.33-57. </w:t>
            </w:r>
            <w:hyperlink r:id="rId24" w:history="1">
              <w:r>
                <w:rPr>
                  <w:color w:val="#410a8c"/>
                  <w:u w:val="single"/>
                </w:rPr>
                <w:t xml:space="preserve">⟨10.3917/med.203.0033⟩</w:t>
              </w:r>
            </w:hyperlink>
          </w:p>
          <w:p>
            <w:pPr/>
            <w:r>
              <w:rPr/>
              <w:t xml:space="preserve">Article dans une revue</w:t>
            </w:r>
          </w:p>
          <w:p>
            <w:pPr/>
            <w:hyperlink r:id="rId23" w:history="1">
              <w:r>
                <w:rPr>
                  <w:color w:val="#410a8c"/>
                  <w:u w:val="single"/>
                </w:rPr>
                <w:t xml:space="preserve">hal-04310073v1</w:t>
              </w:r>
            </w:hyperlink>
          </w:p>
        </w:tc>
      </w:tr>
      <w:tr>
        <w:trPr/>
        <w:tc>
          <w:tcPr>
            <w:noWrap/>
          </w:tcPr>
          <w:p>
            <w:pPr>
              <w:spacing w:after="200"/>
            </w:pPr>
            <w:hyperlink r:id="rId25" w:history="1">
              <w:r>
                <w:rPr>
                  <w:color w:val="1e198e"/>
                  <w:b w:val="1"/>
                  <w:bCs w:val="1"/>
                  <w:u w:val="single"/>
                </w:rPr>
                <w:t xml:space="preserve">Dans la jungle des espaces protégés. Multitude, imbrication et superposition des dispositifs de protection en France</w:t>
              </w:r>
            </w:hyperlink>
          </w:p>
          <w:p>
            <w:pPr/>
            <w:hyperlink r:id="rId26" w:history="1">
              <w:r>
                <w:rPr>
                  <w:color w:val="#410a8c"/>
                  <w:u w:val="single"/>
                </w:rPr>
                <w:t xml:space="preserve">Lionel Laslaz</w:t>
              </w:r>
            </w:hyperlink>
            <w:r>
              <w:rPr/>
              <w:t xml:space="preserve">,</w:t>
            </w:r>
            <w:hyperlink r:id="rId27" w:history="1">
              <w:r>
                <w:rPr>
                  <w:color w:val="#410a8c"/>
                  <w:u w:val="single"/>
                </w:rPr>
                <w:t xml:space="preserve">Johan Milian</w:t>
              </w:r>
            </w:hyperlink>
            <w:r>
              <w:rPr/>
              <w:t xml:space="preserve">,</w:t>
            </w:r>
            <w:hyperlink r:id="rId15" w:history="1">
              <w:r>
                <w:rPr>
                  <w:color w:val="#410a8c"/>
                  <w:u w:val="single"/>
                </w:rPr>
                <w:t xml:space="preserve">Anne Cadoret</w:t>
              </w:r>
            </w:hyperlink>
          </w:p>
          <w:p>
            <w:pPr/>
            <w:r>
              <w:rPr>
                <w:i w:val="1"/>
                <w:iCs w:val="1"/>
              </w:rPr>
              <w:t xml:space="preserve">Géoconfluences</w:t>
            </w:r>
            <w:r>
              <w:rPr/>
              <w:t xml:space="preserve">, 2023, La France : des territoires en mutation</w:t>
            </w:r>
          </w:p>
          <w:p>
            <w:pPr/>
            <w:r>
              <w:rPr/>
              <w:t xml:space="preserve">Article dans une revue</w:t>
            </w:r>
          </w:p>
          <w:p>
            <w:pPr/>
            <w:hyperlink r:id="rId25" w:history="1">
              <w:r>
                <w:rPr>
                  <w:color w:val="#410a8c"/>
                  <w:u w:val="single"/>
                </w:rPr>
                <w:t xml:space="preserve">hal-04388253v1</w:t>
              </w:r>
            </w:hyperlink>
          </w:p>
        </w:tc>
      </w:tr>
      <w:tr>
        <w:trPr/>
        <w:tc>
          <w:tcPr>
            <w:noWrap/>
          </w:tcPr>
          <w:p>
            <w:pPr>
              <w:spacing w:after="200"/>
            </w:pPr>
            <w:hyperlink r:id="rId28" w:history="1">
              <w:r>
                <w:rPr>
                  <w:color w:val="1e198e"/>
                  <w:b w:val="1"/>
                  <w:bCs w:val="1"/>
                  <w:u w:val="single"/>
                </w:rPr>
                <w:t xml:space="preserve">Stratégie scientifique 2023-2032 du Parc national de Port-Cros (Provence, France)</w:t>
              </w:r>
            </w:hyperlink>
          </w:p>
          <w:p>
            <w:pPr/>
            <w:hyperlink r:id="rId29" w:history="1">
              <w:r>
                <w:rPr>
                  <w:color w:val="#410a8c"/>
                  <w:u w:val="single"/>
                </w:rPr>
                <w:t xml:space="preserve">Marion Peirache</w:t>
              </w:r>
            </w:hyperlink>
            <w:r>
              <w:rPr/>
              <w:t xml:space="preserve">,</w:t>
            </w:r>
            <w:hyperlink r:id="rId30" w:history="1">
              <w:r>
                <w:rPr>
                  <w:color w:val="#410a8c"/>
                  <w:u w:val="single"/>
                </w:rPr>
                <w:t xml:space="preserve">Alain Barcelo</w:t>
              </w:r>
            </w:hyperlink>
            <w:r>
              <w:rPr/>
              <w:t xml:space="preserve">,</w:t>
            </w:r>
            <w:hyperlink r:id="rId31" w:history="1">
              <w:r>
                <w:rPr>
                  <w:color w:val="#410a8c"/>
                  <w:u w:val="single"/>
                </w:rPr>
                <w:t xml:space="preserve">Annie Aboucaya</w:t>
              </w:r>
            </w:hyperlink>
            <w:r>
              <w:rPr/>
              <w:t xml:space="preserve">,</w:t>
            </w:r>
            <w:hyperlink r:id="rId32" w:history="1">
              <w:r>
                <w:rPr>
                  <w:color w:val="#410a8c"/>
                  <w:u w:val="single"/>
                </w:rPr>
                <w:t xml:space="preserve">Magalie Alaphilippe</w:t>
              </w:r>
            </w:hyperlink>
            <w:r>
              <w:rPr/>
              <w:t xml:space="preserve">,</w:t>
            </w:r>
            <w:hyperlink r:id="rId33" w:history="1">
              <w:r>
                <w:rPr>
                  <w:color w:val="#410a8c"/>
                  <w:u w:val="single"/>
                </w:rPr>
                <w:t xml:space="preserve">Franck Alary</w:t>
              </w:r>
            </w:hyperlink>
            <w:r>
              <w:rPr/>
              <w:t xml:space="preserve">et al.</w:t>
            </w:r>
          </w:p>
          <w:p>
            <w:pPr/>
            <w:r>
              <w:rPr>
                <w:i w:val="1"/>
                <w:iCs w:val="1"/>
              </w:rPr>
              <w:t xml:space="preserve">Scientific Reports of the Port-Cros National Park</w:t>
            </w:r>
            <w:r>
              <w:rPr/>
              <w:t xml:space="preserve">, 2023, 37, pp.335-417</w:t>
            </w:r>
          </w:p>
          <w:p>
            <w:pPr/>
            <w:r>
              <w:rPr/>
              <w:t xml:space="preserve">Article dans une revue</w:t>
            </w:r>
          </w:p>
          <w:p>
            <w:pPr/>
            <w:hyperlink r:id="rId28" w:history="1">
              <w:r>
                <w:rPr>
                  <w:color w:val="#410a8c"/>
                  <w:u w:val="single"/>
                </w:rPr>
                <w:t xml:space="preserve">hal-05284408v1</w:t>
              </w:r>
            </w:hyperlink>
          </w:p>
        </w:tc>
      </w:tr>
      <w:tr>
        <w:trPr/>
        <w:tc>
          <w:tcPr>
            <w:noWrap/>
          </w:tcPr>
          <w:p>
            <w:pPr>
              <w:spacing w:after="200"/>
            </w:pPr>
            <w:hyperlink r:id="rId34" w:history="1">
              <w:r>
                <w:rPr>
                  <w:color w:val="1e198e"/>
                  <w:b w:val="1"/>
                  <w:bCs w:val="1"/>
                  <w:u w:val="single"/>
                </w:rPr>
                <w:t xml:space="preserve">Using perceived impacts, governance and social indicators to explain support for protected areas</w:t>
              </w:r>
            </w:hyperlink>
          </w:p>
          <w:p>
            <w:pPr/>
            <w:hyperlink r:id="rId35" w:history="1">
              <w:r>
                <w:rPr>
                  <w:color w:val="#410a8c"/>
                  <w:u w:val="single"/>
                </w:rPr>
                <w:t xml:space="preserve">Nikoleta Jones</w:t>
              </w:r>
            </w:hyperlink>
            <w:r>
              <w:rPr/>
              <w:t xml:space="preserve">,</w:t>
            </w:r>
            <w:hyperlink r:id="rId36" w:history="1">
              <w:r>
                <w:rPr>
                  <w:color w:val="#410a8c"/>
                  <w:u w:val="single"/>
                </w:rPr>
                <w:t xml:space="preserve">Chrisovaladis Malesios</w:t>
              </w:r>
            </w:hyperlink>
            <w:r>
              <w:rPr/>
              <w:t xml:space="preserve">,</w:t>
            </w:r>
            <w:hyperlink r:id="rId37" w:history="1">
              <w:r>
                <w:rPr>
                  <w:color w:val="#410a8c"/>
                  <w:u w:val="single"/>
                </w:rPr>
                <w:t xml:space="preserve">James Mcginlay</w:t>
              </w:r>
            </w:hyperlink>
            <w:r>
              <w:rPr/>
              <w:t xml:space="preserve">,</w:t>
            </w:r>
            <w:hyperlink r:id="rId38" w:history="1">
              <w:r>
                <w:rPr>
                  <w:color w:val="#410a8c"/>
                  <w:u w:val="single"/>
                </w:rPr>
                <w:t xml:space="preserve">Sebastian Villasante</w:t>
              </w:r>
            </w:hyperlink>
            <w:r>
              <w:rPr/>
              <w:t xml:space="preserve">,</w:t>
            </w:r>
            <w:hyperlink r:id="rId39" w:history="1">
              <w:r>
                <w:rPr>
                  <w:color w:val="#410a8c"/>
                  <w:u w:val="single"/>
                </w:rPr>
                <w:t xml:space="preserve">Juraj Svajda</w:t>
              </w:r>
            </w:hyperlink>
            <w:r>
              <w:rPr/>
              <w:t xml:space="preserve">et al.</w:t>
            </w:r>
          </w:p>
          <w:p>
            <w:pPr/>
            <w:r>
              <w:rPr>
                <w:i w:val="1"/>
                <w:iCs w:val="1"/>
              </w:rPr>
              <w:t xml:space="preserve">Environmental Research Letters</w:t>
            </w:r>
            <w:r>
              <w:rPr/>
              <w:t xml:space="preserve">, 2023, 18 (5), pp.054011. </w:t>
            </w:r>
            <w:hyperlink r:id="rId40" w:history="1">
              <w:r>
                <w:rPr>
                  <w:color w:val="#410a8c"/>
                  <w:u w:val="single"/>
                </w:rPr>
                <w:t xml:space="preserve">⟨10.1088/1748-9326/acc95b⟩</w:t>
              </w:r>
            </w:hyperlink>
          </w:p>
          <w:p>
            <w:pPr/>
            <w:r>
              <w:rPr/>
              <w:t xml:space="preserve">Article dans une revue</w:t>
            </w:r>
          </w:p>
          <w:p>
            <w:pPr/>
            <w:hyperlink r:id="rId34" w:history="1">
              <w:r>
                <w:rPr>
                  <w:color w:val="#410a8c"/>
                  <w:u w:val="single"/>
                </w:rPr>
                <w:t xml:space="preserve">hal-04253739v1</w:t>
              </w:r>
            </w:hyperlink>
          </w:p>
        </w:tc>
      </w:tr>
      <w:tr>
        <w:trPr/>
        <w:tc>
          <w:tcPr>
            <w:noWrap/>
          </w:tcPr>
          <w:p>
            <w:pPr>
              <w:spacing w:after="200"/>
            </w:pPr>
            <w:hyperlink r:id="rId41" w:history="1">
              <w:r>
                <w:rPr>
                  <w:color w:val="1e198e"/>
                  <w:b w:val="1"/>
                  <w:bCs w:val="1"/>
                  <w:u w:val="single"/>
                </w:rPr>
                <w:t xml:space="preserve">Les conflits, freins et leviers pour l’ancrage territorial des aires marines protégées</w:t>
              </w:r>
            </w:hyperlink>
          </w:p>
          <w:p>
            <w:pPr/>
            <w:hyperlink r:id="rId15" w:history="1">
              <w:r>
                <w:rPr>
                  <w:color w:val="#410a8c"/>
                  <w:u w:val="single"/>
                </w:rPr>
                <w:t xml:space="preserve">Anne Cadoret</w:t>
              </w:r>
            </w:hyperlink>
            <w:r>
              <w:rPr/>
              <w:t xml:space="preserve">,</w:t>
            </w:r>
            <w:hyperlink r:id="rId14" w:history="1">
              <w:r>
                <w:rPr>
                  <w:color w:val="#410a8c"/>
                  <w:u w:val="single"/>
                </w:rPr>
                <w:t xml:space="preserve">Jean-Eudes Beuret</w:t>
              </w:r>
            </w:hyperlink>
          </w:p>
          <w:p>
            <w:pPr/>
            <w:r>
              <w:rPr>
                <w:i w:val="1"/>
                <w:iCs w:val="1"/>
              </w:rPr>
              <w:t xml:space="preserve">Annales de géographie</w:t>
            </w:r>
            <w:r>
              <w:rPr/>
              <w:t xml:space="preserve">, 2022, N° 746 (4), pp.32-60. </w:t>
            </w:r>
            <w:hyperlink r:id="rId42" w:history="1">
              <w:r>
                <w:rPr>
                  <w:color w:val="#410a8c"/>
                  <w:u w:val="single"/>
                </w:rPr>
                <w:t xml:space="preserve">⟨10.3917/ag.746.0032⟩</w:t>
              </w:r>
            </w:hyperlink>
          </w:p>
          <w:p>
            <w:pPr/>
            <w:r>
              <w:rPr/>
              <w:t xml:space="preserve">Article dans une revue</w:t>
            </w:r>
          </w:p>
          <w:p>
            <w:pPr/>
            <w:hyperlink r:id="rId41" w:history="1">
              <w:r>
                <w:rPr>
                  <w:color w:val="#410a8c"/>
                  <w:u w:val="single"/>
                </w:rPr>
                <w:t xml:space="preserve">hal-03815254v1</w:t>
              </w:r>
            </w:hyperlink>
          </w:p>
        </w:tc>
      </w:tr>
      <w:tr>
        <w:trPr/>
        <w:tc>
          <w:tcPr>
            <w:noWrap/>
          </w:tcPr>
          <w:p>
            <w:pPr>
              <w:spacing w:after="200"/>
            </w:pPr>
            <w:hyperlink r:id="rId43" w:history="1">
              <w:r>
                <w:rPr>
                  <w:color w:val="1e198e"/>
                  <w:b w:val="1"/>
                  <w:bCs w:val="1"/>
                  <w:u w:val="single"/>
                </w:rPr>
                <w:t xml:space="preserve">Effort de conservation et Aires marines protégées : quatre illusions et un changement de perspective</w:t>
              </w:r>
            </w:hyperlink>
          </w:p>
          <w:p>
            <w:pPr/>
            <w:hyperlink r:id="rId14" w:history="1">
              <w:r>
                <w:rPr>
                  <w:color w:val="#410a8c"/>
                  <w:u w:val="single"/>
                </w:rPr>
                <w:t xml:space="preserve">Jean-Eudes Beuret</w:t>
              </w:r>
            </w:hyperlink>
            <w:r>
              <w:rPr/>
              <w:t xml:space="preserve">,</w:t>
            </w:r>
            <w:hyperlink r:id="rId15" w:history="1">
              <w:r>
                <w:rPr>
                  <w:color w:val="#410a8c"/>
                  <w:u w:val="single"/>
                </w:rPr>
                <w:t xml:space="preserve">Anne Cadoret</w:t>
              </w:r>
            </w:hyperlink>
          </w:p>
          <w:p>
            <w:pPr/>
            <w:r>
              <w:rPr>
                <w:i w:val="1"/>
                <w:iCs w:val="1"/>
              </w:rPr>
              <w:t xml:space="preserve">Vertigo : Revue de cinéma</w:t>
            </w:r>
            <w:r>
              <w:rPr/>
              <w:t xml:space="preserve">, 2021, 21 (1), </w:t>
            </w:r>
            <w:hyperlink r:id="rId44" w:history="1">
              <w:r>
                <w:rPr>
                  <w:color w:val="#410a8c"/>
                  <w:u w:val="single"/>
                </w:rPr>
                <w:t xml:space="preserve">⟨10.4000/vertigo.30538⟩</w:t>
              </w:r>
            </w:hyperlink>
          </w:p>
          <w:p>
            <w:pPr/>
            <w:r>
              <w:rPr/>
              <w:t xml:space="preserve">Article dans une revue</w:t>
            </w:r>
          </w:p>
          <w:p>
            <w:pPr/>
            <w:hyperlink r:id="rId43" w:history="1">
              <w:r>
                <w:rPr>
                  <w:color w:val="#410a8c"/>
                  <w:u w:val="single"/>
                </w:rPr>
                <w:t xml:space="preserve">hal-03304274v1</w:t>
              </w:r>
            </w:hyperlink>
          </w:p>
        </w:tc>
      </w:tr>
      <w:tr>
        <w:trPr/>
        <w:tc>
          <w:tcPr>
            <w:noWrap/>
          </w:tcPr>
          <w:p>
            <w:pPr>
              <w:spacing w:after="200"/>
            </w:pPr>
            <w:hyperlink r:id="rId45" w:history="1">
              <w:r>
                <w:rPr>
                  <w:color w:val="1e198e"/>
                  <w:b w:val="1"/>
                  <w:bCs w:val="1"/>
                  <w:u w:val="single"/>
                </w:rPr>
                <w:t xml:space="preserve">Faut-il disqualifier les « parcs de papier » ? De l’intérêt du bricolage institutionnel</w:t>
              </w:r>
            </w:hyperlink>
          </w:p>
          <w:p>
            <w:pPr/>
            <w:hyperlink r:id="rId14" w:history="1">
              <w:r>
                <w:rPr>
                  <w:color w:val="#410a8c"/>
                  <w:u w:val="single"/>
                </w:rPr>
                <w:t xml:space="preserve">Jean-Eudes Beuret</w:t>
              </w:r>
            </w:hyperlink>
            <w:r>
              <w:rPr/>
              <w:t xml:space="preserve">,</w:t>
            </w:r>
            <w:hyperlink r:id="rId15" w:history="1">
              <w:r>
                <w:rPr>
                  <w:color w:val="#410a8c"/>
                  <w:u w:val="single"/>
                </w:rPr>
                <w:t xml:space="preserve">Anne Cadoret</w:t>
              </w:r>
            </w:hyperlink>
          </w:p>
          <w:p>
            <w:pPr/>
            <w:r>
              <w:rPr>
                <w:i w:val="1"/>
                <w:iCs w:val="1"/>
              </w:rPr>
              <w:t xml:space="preserve">Géographie, Économie, Société</w:t>
            </w:r>
            <w:r>
              <w:rPr/>
              <w:t xml:space="preserve">, 2021, 23 (3), pp.245-269. </w:t>
            </w:r>
            <w:hyperlink r:id="rId46" w:history="1">
              <w:r>
                <w:rPr>
                  <w:color w:val="#410a8c"/>
                  <w:u w:val="single"/>
                </w:rPr>
                <w:t xml:space="preserve">⟨10.3166/ges.2021.0014⟩</w:t>
              </w:r>
            </w:hyperlink>
          </w:p>
          <w:p>
            <w:pPr/>
            <w:r>
              <w:rPr/>
              <w:t xml:space="preserve">Article dans une revue</w:t>
            </w:r>
          </w:p>
          <w:p>
            <w:pPr/>
            <w:hyperlink r:id="rId45" w:history="1">
              <w:r>
                <w:rPr>
                  <w:color w:val="#410a8c"/>
                  <w:u w:val="single"/>
                </w:rPr>
                <w:t xml:space="preserve">hal-03815308v1</w:t>
              </w:r>
            </w:hyperlink>
          </w:p>
        </w:tc>
      </w:tr>
      <w:tr>
        <w:trPr/>
        <w:tc>
          <w:tcPr>
            <w:noWrap/>
          </w:tcPr>
          <w:p>
            <w:pPr>
              <w:spacing w:after="200"/>
            </w:pPr>
            <w:hyperlink r:id="rId47" w:history="1">
              <w:r>
                <w:rPr>
                  <w:color w:val="1e198e"/>
                  <w:b w:val="1"/>
                  <w:bCs w:val="1"/>
                  <w:u w:val="single"/>
                </w:rPr>
                <w:t xml:space="preserve">Questionner l’efficacité de la gouvernance d’une AMP : le cas de Natura 2000 en mer</w:t>
              </w:r>
            </w:hyperlink>
          </w:p>
          <w:p>
            <w:pPr/>
            <w:hyperlink r:id="rId14" w:history="1">
              <w:r>
                <w:rPr>
                  <w:color w:val="#410a8c"/>
                  <w:u w:val="single"/>
                </w:rPr>
                <w:t xml:space="preserve">Jean-Eudes Beuret</w:t>
              </w:r>
            </w:hyperlink>
            <w:r>
              <w:rPr/>
              <w:t xml:space="preserve">,</w:t>
            </w:r>
            <w:hyperlink r:id="rId48" w:history="1">
              <w:r>
                <w:rPr>
                  <w:color w:val="#410a8c"/>
                  <w:u w:val="single"/>
                </w:rPr>
                <w:t xml:space="preserve">Ludovic Martel</w:t>
              </w:r>
            </w:hyperlink>
            <w:r>
              <w:rPr/>
              <w:t xml:space="preserve">,</w:t>
            </w:r>
            <w:hyperlink r:id="rId15" w:history="1">
              <w:r>
                <w:rPr>
                  <w:color w:val="#410a8c"/>
                  <w:u w:val="single"/>
                </w:rPr>
                <w:t xml:space="preserve">Anne Cadoret</w:t>
              </w:r>
            </w:hyperlink>
            <w:r>
              <w:rPr/>
              <w:t xml:space="preserve">,</w:t>
            </w:r>
            <w:hyperlink r:id="rId20" w:history="1">
              <w:r>
                <w:rPr>
                  <w:color w:val="#410a8c"/>
                  <w:u w:val="single"/>
                </w:rPr>
                <w:t xml:space="preserve">Frédérique Chlous</w:t>
              </w:r>
            </w:hyperlink>
            <w:r>
              <w:rPr/>
              <w:t xml:space="preserve">,</w:t>
            </w:r>
            <w:hyperlink r:id="rId21" w:history="1">
              <w:r>
                <w:rPr>
                  <w:color w:val="#410a8c"/>
                  <w:u w:val="single"/>
                </w:rPr>
                <w:t xml:space="preserve">Julie Delannoy</w:t>
              </w:r>
            </w:hyperlink>
            <w:r>
              <w:rPr/>
              <w:t xml:space="preserve">et al.</w:t>
            </w:r>
          </w:p>
          <w:p>
            <w:pPr/>
            <w:r>
              <w:rPr>
                <w:i w:val="1"/>
                <w:iCs w:val="1"/>
              </w:rPr>
              <w:t xml:space="preserve">VertigO : La revue électronique en sciences de l'environnement</w:t>
            </w:r>
            <w:r>
              <w:rPr/>
              <w:t xml:space="preserve">, 2021, 21 (1), </w:t>
            </w:r>
            <w:hyperlink r:id="rId49" w:history="1">
              <w:r>
                <w:rPr>
                  <w:color w:val="#410a8c"/>
                  <w:u w:val="single"/>
                </w:rPr>
                <w:t xml:space="preserve">⟨10.4000/vertigo.30564⟩</w:t>
              </w:r>
            </w:hyperlink>
          </w:p>
          <w:p>
            <w:pPr/>
            <w:r>
              <w:rPr/>
              <w:t xml:space="preserve">Article dans une revue</w:t>
            </w:r>
          </w:p>
          <w:p>
            <w:pPr/>
            <w:hyperlink r:id="rId47" w:history="1">
              <w:r>
                <w:rPr>
                  <w:color w:val="#410a8c"/>
                  <w:u w:val="single"/>
                </w:rPr>
                <w:t xml:space="preserve">hal-03287999v1</w:t>
              </w:r>
            </w:hyperlink>
          </w:p>
        </w:tc>
      </w:tr>
      <w:tr>
        <w:trPr/>
        <w:tc>
          <w:tcPr>
            <w:noWrap/>
          </w:tcPr>
          <w:p>
            <w:pPr>
              <w:spacing w:after="200"/>
            </w:pPr>
            <w:hyperlink r:id="rId50" w:history="1">
              <w:r>
                <w:rPr>
                  <w:color w:val="1e198e"/>
                  <w:b w:val="1"/>
                  <w:bCs w:val="1"/>
                  <w:u w:val="single"/>
                </w:rPr>
                <w:t xml:space="preserve">Carte à la une. Représenter la protection de la nature en France : l’exemple de la réserve naturelle de Cerbère-Banyuls</w:t>
              </w:r>
            </w:hyperlink>
          </w:p>
          <w:p>
            <w:pPr/>
            <w:hyperlink r:id="rId27" w:history="1">
              <w:r>
                <w:rPr>
                  <w:color w:val="#410a8c"/>
                  <w:u w:val="single"/>
                </w:rPr>
                <w:t xml:space="preserve">Johan Milian</w:t>
              </w:r>
            </w:hyperlink>
            <w:r>
              <w:rPr/>
              <w:t xml:space="preserve">,</w:t>
            </w:r>
            <w:hyperlink r:id="rId15" w:history="1">
              <w:r>
                <w:rPr>
                  <w:color w:val="#410a8c"/>
                  <w:u w:val="single"/>
                </w:rPr>
                <w:t xml:space="preserve">Anne Cadoret</w:t>
              </w:r>
            </w:hyperlink>
            <w:r>
              <w:rPr/>
              <w:t xml:space="preserve">,</w:t>
            </w:r>
            <w:hyperlink r:id="rId26" w:history="1">
              <w:r>
                <w:rPr>
                  <w:color w:val="#410a8c"/>
                  <w:u w:val="single"/>
                </w:rPr>
                <w:t xml:space="preserve">Lionel Laslaz</w:t>
              </w:r>
            </w:hyperlink>
          </w:p>
          <w:p>
            <w:pPr/>
            <w:r>
              <w:rPr>
                <w:i w:val="1"/>
                <w:iCs w:val="1"/>
              </w:rPr>
              <w:t xml:space="preserve">Géoconfluences</w:t>
            </w:r>
            <w:r>
              <w:rPr/>
              <w:t xml:space="preserve">, 2021</w:t>
            </w:r>
          </w:p>
          <w:p>
            <w:pPr/>
            <w:r>
              <w:rPr/>
              <w:t xml:space="preserve">Article dans une revue</w:t>
            </w:r>
          </w:p>
          <w:p>
            <w:pPr/>
            <w:hyperlink r:id="rId50" w:history="1">
              <w:r>
                <w:rPr>
                  <w:color w:val="#410a8c"/>
                  <w:u w:val="single"/>
                </w:rPr>
                <w:t xml:space="preserve">hal-03351452v1</w:t>
              </w:r>
            </w:hyperlink>
          </w:p>
        </w:tc>
      </w:tr>
      <w:tr>
        <w:trPr/>
        <w:tc>
          <w:tcPr>
            <w:noWrap/>
          </w:tcPr>
          <w:p>
            <w:pPr>
              <w:spacing w:after="200"/>
            </w:pPr>
            <w:hyperlink r:id="rId51" w:history="1">
              <w:r>
                <w:rPr>
                  <w:color w:val="1e198e"/>
                  <w:b w:val="1"/>
                  <w:bCs w:val="1"/>
                  <w:u w:val="single"/>
                </w:rPr>
                <w:t xml:space="preserve">Conflicts and acceptability of visitation management measures for a marine protected area: The case of Porquerolles, Port-Cros National Park</w:t>
              </w:r>
            </w:hyperlink>
          </w:p>
          <w:p>
            <w:pPr/>
            <w:hyperlink r:id="rId15" w:history="1">
              <w:r>
                <w:rPr>
                  <w:color w:val="#410a8c"/>
                  <w:u w:val="single"/>
                </w:rPr>
                <w:t xml:space="preserve">Anne Cadoret</w:t>
              </w:r>
            </w:hyperlink>
          </w:p>
          <w:p>
            <w:pPr/>
            <w:r>
              <w:rPr>
                <w:i w:val="1"/>
                <w:iCs w:val="1"/>
              </w:rPr>
              <w:t xml:space="preserve">Ocean and Coastal Management</w:t>
            </w:r>
            <w:r>
              <w:rPr/>
              <w:t xml:space="preserve">, 2021, 204, pp.105547. </w:t>
            </w:r>
            <w:hyperlink r:id="rId52" w:history="1">
              <w:r>
                <w:rPr>
                  <w:color w:val="#410a8c"/>
                  <w:u w:val="single"/>
                </w:rPr>
                <w:t xml:space="preserve">⟨10.1016/j.ocecoaman.2021.105547⟩</w:t>
              </w:r>
            </w:hyperlink>
          </w:p>
          <w:p>
            <w:pPr/>
            <w:r>
              <w:rPr/>
              <w:t xml:space="preserve">Article dans une revue</w:t>
            </w:r>
          </w:p>
          <w:p>
            <w:pPr/>
            <w:hyperlink r:id="rId51" w:history="1">
              <w:r>
                <w:rPr>
                  <w:color w:val="#410a8c"/>
                  <w:u w:val="single"/>
                </w:rPr>
                <w:t xml:space="preserve">hal-03146843v1</w:t>
              </w:r>
            </w:hyperlink>
          </w:p>
        </w:tc>
      </w:tr>
      <w:tr>
        <w:trPr/>
        <w:tc>
          <w:tcPr>
            <w:noWrap/>
          </w:tcPr>
          <w:p>
            <w:pPr>
              <w:spacing w:after="200"/>
            </w:pPr>
            <w:hyperlink r:id="rId53" w:history="1">
              <w:r>
                <w:rPr>
                  <w:color w:val="1e198e"/>
                  <w:b w:val="1"/>
                  <w:bCs w:val="1"/>
                  <w:u w:val="single"/>
                </w:rPr>
                <w:t xml:space="preserve">Understanding and valuing conflicts in marine protected areas: The best way to develop innovations?</w:t>
              </w:r>
            </w:hyperlink>
          </w:p>
          <w:p>
            <w:pPr/>
            <w:hyperlink r:id="rId14" w:history="1">
              <w:r>
                <w:rPr>
                  <w:color w:val="#410a8c"/>
                  <w:u w:val="single"/>
                </w:rPr>
                <w:t xml:space="preserve">Jean-Eudes Beuret</w:t>
              </w:r>
            </w:hyperlink>
            <w:r>
              <w:rPr/>
              <w:t xml:space="preserve">,</w:t>
            </w:r>
            <w:hyperlink r:id="rId15" w:history="1">
              <w:r>
                <w:rPr>
                  <w:color w:val="#410a8c"/>
                  <w:u w:val="single"/>
                </w:rPr>
                <w:t xml:space="preserve">Anne Cadoret</w:t>
              </w:r>
            </w:hyperlink>
            <w:r>
              <w:rPr/>
              <w:t xml:space="preserve">,</w:t>
            </w:r>
            <w:hyperlink r:id="rId54" w:history="1">
              <w:r>
                <w:rPr>
                  <w:color w:val="#410a8c"/>
                  <w:u w:val="single"/>
                </w:rPr>
                <w:t xml:space="preserve">Karine Pothin</w:t>
              </w:r>
            </w:hyperlink>
            <w:r>
              <w:rPr/>
              <w:t xml:space="preserve">,</w:t>
            </w:r>
            <w:hyperlink r:id="rId55" w:history="1">
              <w:r>
                <w:rPr>
                  <w:color w:val="#410a8c"/>
                  <w:u w:val="single"/>
                </w:rPr>
                <w:t xml:space="preserve">Anne Sophie S Barnay</w:t>
              </w:r>
            </w:hyperlink>
            <w:r>
              <w:rPr/>
              <w:t xml:space="preserve">,</w:t>
            </w:r>
            <w:hyperlink r:id="rId56" w:history="1">
              <w:r>
                <w:rPr>
                  <w:color w:val="#410a8c"/>
                  <w:u w:val="single"/>
                </w:rPr>
                <w:t xml:space="preserve">Onyx Le Bihan</w:t>
              </w:r>
            </w:hyperlink>
            <w:r>
              <w:rPr/>
              <w:t xml:space="preserve">et al.</w:t>
            </w:r>
          </w:p>
          <w:p>
            <w:pPr/>
            <w:r>
              <w:rPr>
                <w:i w:val="1"/>
                <w:iCs w:val="1"/>
              </w:rPr>
              <w:t xml:space="preserve">Aquatic Conservation: Marine and Freshwater Ecosystems</w:t>
            </w:r>
            <w:r>
              <w:rPr/>
              <w:t xml:space="preserve">, 2019, 29 (Issue 2), pp.212-222. </w:t>
            </w:r>
            <w:hyperlink r:id="rId57" w:history="1">
              <w:r>
                <w:rPr>
                  <w:color w:val="#410a8c"/>
                  <w:u w:val="single"/>
                </w:rPr>
                <w:t xml:space="preserve">⟨10.1002/aqc.3070⟩</w:t>
              </w:r>
            </w:hyperlink>
          </w:p>
          <w:p>
            <w:pPr/>
            <w:r>
              <w:rPr/>
              <w:t xml:space="preserve">Article dans une revue</w:t>
            </w:r>
          </w:p>
          <w:p>
            <w:pPr/>
            <w:hyperlink r:id="rId53" w:history="1">
              <w:r>
                <w:rPr>
                  <w:color w:val="#410a8c"/>
                  <w:u w:val="single"/>
                </w:rPr>
                <w:t xml:space="preserve">hal-02365219v1</w:t>
              </w:r>
            </w:hyperlink>
          </w:p>
        </w:tc>
      </w:tr>
      <w:tr>
        <w:trPr/>
        <w:tc>
          <w:tcPr>
            <w:noWrap/>
          </w:tcPr>
          <w:p>
            <w:pPr>
              <w:spacing w:after="200"/>
            </w:pPr>
            <w:hyperlink r:id="rId58" w:history="1">
              <w:r>
                <w:rPr>
                  <w:color w:val="1e198e"/>
                  <w:b w:val="1"/>
                  <w:bCs w:val="1"/>
                  <w:u w:val="single"/>
                </w:rPr>
                <w:t xml:space="preserve">Environmental conflictuality in the Marseille-Cassis Calanques: background, challenges and resolution</w:t>
              </w:r>
            </w:hyperlink>
          </w:p>
          <w:p>
            <w:pPr/>
            <w:hyperlink r:id="rId59" w:history="1">
              <w:r>
                <w:rPr>
                  <w:color w:val="#410a8c"/>
                  <w:u w:val="single"/>
                </w:rPr>
                <w:t xml:space="preserve">Xavier Daumalin</w:t>
              </w:r>
            </w:hyperlink>
            <w:r>
              <w:rPr/>
              <w:t xml:space="preserve">,</w:t>
            </w:r>
            <w:hyperlink r:id="rId15" w:history="1">
              <w:r>
                <w:rPr>
                  <w:color w:val="#410a8c"/>
                  <w:u w:val="single"/>
                </w:rPr>
                <w:t xml:space="preserve">Anne Cadoret</w:t>
              </w:r>
            </w:hyperlink>
          </w:p>
          <w:p>
            <w:pPr/>
            <w:r>
              <w:rPr>
                <w:i w:val="1"/>
                <w:iCs w:val="1"/>
              </w:rPr>
              <w:t xml:space="preserve">Articulo - Journal of Urban Research</w:t>
            </w:r>
            <w:r>
              <w:rPr/>
              <w:t xml:space="preserve">, 2018, Urban Nature(s), 16, pp.1-20. </w:t>
            </w:r>
            <w:hyperlink r:id="rId60" w:history="1">
              <w:r>
                <w:rPr>
                  <w:color w:val="#410a8c"/>
                  <w:u w:val="single"/>
                </w:rPr>
                <w:t xml:space="preserve">⟨10.4000/articulo.3244⟩</w:t>
              </w:r>
            </w:hyperlink>
          </w:p>
          <w:p>
            <w:pPr/>
            <w:r>
              <w:rPr/>
              <w:t xml:space="preserve">Article dans une revue</w:t>
            </w:r>
          </w:p>
          <w:p>
            <w:pPr/>
            <w:hyperlink r:id="rId58" w:history="1">
              <w:r>
                <w:rPr>
                  <w:color w:val="#410a8c"/>
                  <w:u w:val="single"/>
                </w:rPr>
                <w:t xml:space="preserve">hal-01991922v1</w:t>
              </w:r>
            </w:hyperlink>
          </w:p>
        </w:tc>
      </w:tr>
      <w:tr>
        <w:trPr/>
        <w:tc>
          <w:tcPr>
            <w:noWrap/>
          </w:tcPr>
          <w:p>
            <w:pPr>
              <w:spacing w:after="200"/>
            </w:pPr>
            <w:hyperlink r:id="rId61" w:history="1">
              <w:r>
                <w:rPr>
                  <w:color w:val="1e198e"/>
                  <w:b w:val="1"/>
                  <w:bCs w:val="1"/>
                  <w:u w:val="single"/>
                </w:rPr>
                <w:t xml:space="preserve">Aires protégées, éoliennes, transport: comment concilier enjeux locaux et globaux sur le littoral?</w:t>
              </w:r>
            </w:hyperlink>
          </w:p>
          <w:p>
            <w:pPr/>
            <w:hyperlink r:id="rId14" w:history="1">
              <w:r>
                <w:rPr>
                  <w:color w:val="#410a8c"/>
                  <w:u w:val="single"/>
                </w:rPr>
                <w:t xml:space="preserve">Jean-Eudes Beuret</w:t>
              </w:r>
            </w:hyperlink>
            <w:r>
              <w:rPr/>
              <w:t xml:space="preserve">,</w:t>
            </w:r>
            <w:hyperlink r:id="rId15" w:history="1">
              <w:r>
                <w:rPr>
                  <w:color w:val="#410a8c"/>
                  <w:u w:val="single"/>
                </w:rPr>
                <w:t xml:space="preserve">Anne Cadoret</w:t>
              </w:r>
            </w:hyperlink>
          </w:p>
          <w:p>
            <w:pPr/>
            <w:r>
              <w:rPr>
                <w:i w:val="1"/>
                <w:iCs w:val="1"/>
              </w:rPr>
              <w:t xml:space="preserve">VertigO : La revue électronique en sciences de l'environnement</w:t>
            </w:r>
            <w:r>
              <w:rPr/>
              <w:t xml:space="preserve">, 2017, 17 (3), </w:t>
            </w:r>
            <w:hyperlink r:id="rId62" w:history="1">
              <w:r>
                <w:rPr>
                  <w:color w:val="#410a8c"/>
                  <w:u w:val="single"/>
                </w:rPr>
                <w:t xml:space="preserve">⟨10.4000/vertigo.18680⟩</w:t>
              </w:r>
            </w:hyperlink>
          </w:p>
          <w:p>
            <w:pPr/>
            <w:r>
              <w:rPr/>
              <w:t xml:space="preserve">Article dans une revue</w:t>
            </w:r>
          </w:p>
          <w:p>
            <w:pPr/>
            <w:hyperlink r:id="rId61" w:history="1">
              <w:r>
                <w:rPr>
                  <w:color w:val="#410a8c"/>
                  <w:u w:val="single"/>
                </w:rPr>
                <w:t xml:space="preserve">hal-02053527v1</w:t>
              </w:r>
            </w:hyperlink>
          </w:p>
        </w:tc>
      </w:tr>
      <w:tr>
        <w:trPr/>
        <w:tc>
          <w:tcPr>
            <w:noWrap/>
          </w:tcPr>
          <w:p>
            <w:pPr>
              <w:spacing w:after="200"/>
            </w:pPr>
            <w:hyperlink r:id="rId63" w:history="1">
              <w:r>
                <w:rPr>
                  <w:color w:val="1e198e"/>
                  <w:b w:val="1"/>
                  <w:bCs w:val="1"/>
                  <w:u w:val="single"/>
                </w:rPr>
                <w:t xml:space="preserve">Negotiating urbanization for a sustainable coastal area : are Régional Natural Parks vectors of integration or fragmentation of the stakes?</w:t>
              </w:r>
            </w:hyperlink>
          </w:p>
          <w:p>
            <w:pPr/>
            <w:hyperlink r:id="rId14" w:history="1">
              <w:r>
                <w:rPr>
                  <w:color w:val="#410a8c"/>
                  <w:u w:val="single"/>
                </w:rPr>
                <w:t xml:space="preserve">Jean-Eudes Beuret</w:t>
              </w:r>
            </w:hyperlink>
            <w:r>
              <w:rPr/>
              <w:t xml:space="preserve">,</w:t>
            </w:r>
            <w:hyperlink r:id="rId15" w:history="1">
              <w:r>
                <w:rPr>
                  <w:color w:val="#410a8c"/>
                  <w:u w:val="single"/>
                </w:rPr>
                <w:t xml:space="preserve">Anne Cadoret</w:t>
              </w:r>
            </w:hyperlink>
          </w:p>
          <w:p>
            <w:pPr/>
            <w:r>
              <w:rPr>
                <w:i w:val="1"/>
                <w:iCs w:val="1"/>
              </w:rPr>
              <w:t xml:space="preserve">Norois. Environnement, aménagement, société</w:t>
            </w:r>
            <w:r>
              <w:rPr/>
              <w:t xml:space="preserve">, 2017, 244, pp.47-62. </w:t>
            </w:r>
            <w:hyperlink r:id="rId64" w:history="1">
              <w:r>
                <w:rPr>
                  <w:color w:val="#410a8c"/>
                  <w:u w:val="single"/>
                </w:rPr>
                <w:t xml:space="preserve">⟨10.4000/norois.6161⟩</w:t>
              </w:r>
            </w:hyperlink>
          </w:p>
          <w:p>
            <w:pPr/>
            <w:r>
              <w:rPr/>
              <w:t xml:space="preserve">Article dans une revue</w:t>
            </w:r>
          </w:p>
          <w:p>
            <w:pPr/>
            <w:hyperlink r:id="rId63" w:history="1">
              <w:r>
                <w:rPr>
                  <w:color w:val="#410a8c"/>
                  <w:u w:val="single"/>
                </w:rPr>
                <w:t xml:space="preserve">hal-02273274v1</w:t>
              </w:r>
            </w:hyperlink>
          </w:p>
        </w:tc>
      </w:tr>
      <w:tr>
        <w:trPr/>
        <w:tc>
          <w:tcPr>
            <w:noWrap/>
          </w:tcPr>
          <w:p>
            <w:pPr>
              <w:spacing w:after="200"/>
            </w:pPr>
            <w:hyperlink r:id="rId65" w:history="1">
              <w:r>
                <w:rPr>
                  <w:color w:val="1e198e"/>
                  <w:b w:val="1"/>
                  <w:bCs w:val="1"/>
                  <w:u w:val="single"/>
                </w:rPr>
                <w:t xml:space="preserve">L’attachement aux lieux dans les conflits liés à l’environnement sur le littoral : une ressource pour leur régulation</w:t>
              </w:r>
            </w:hyperlink>
          </w:p>
          <w:p>
            <w:pPr/>
            <w:hyperlink r:id="rId15" w:history="1">
              <w:r>
                <w:rPr>
                  <w:color w:val="#410a8c"/>
                  <w:u w:val="single"/>
                </w:rPr>
                <w:t xml:space="preserve">Anne Cadoret</w:t>
              </w:r>
            </w:hyperlink>
          </w:p>
          <w:p>
            <w:pPr/>
            <w:r>
              <w:rPr>
                <w:i w:val="1"/>
                <w:iCs w:val="1"/>
              </w:rPr>
              <w:t xml:space="preserve">VertigO : La revue électronique en sciences de l'environnement</w:t>
            </w:r>
            <w:r>
              <w:rPr/>
              <w:t xml:space="preserve">, 2017, 17 (1), pp.1-24. </w:t>
            </w:r>
            <w:hyperlink r:id="rId66" w:history="1">
              <w:r>
                <w:rPr>
                  <w:color w:val="#410a8c"/>
                  <w:u w:val="single"/>
                </w:rPr>
                <w:t xml:space="preserve">⟨10.4000/vertigo.18436⟩</w:t>
              </w:r>
            </w:hyperlink>
          </w:p>
          <w:p>
            <w:pPr/>
            <w:r>
              <w:rPr/>
              <w:t xml:space="preserve">Article dans une revue</w:t>
            </w:r>
          </w:p>
          <w:p>
            <w:pPr/>
            <w:hyperlink r:id="rId65" w:history="1">
              <w:r>
                <w:rPr>
                  <w:color w:val="#410a8c"/>
                  <w:u w:val="single"/>
                </w:rPr>
                <w:t xml:space="preserve">hal-01727891v1</w:t>
              </w:r>
            </w:hyperlink>
          </w:p>
        </w:tc>
      </w:tr>
      <w:tr>
        <w:trPr/>
        <w:tc>
          <w:tcPr>
            <w:noWrap/>
          </w:tcPr>
          <w:p>
            <w:pPr>
              <w:spacing w:after="200"/>
            </w:pPr>
            <w:hyperlink r:id="rId67" w:history="1">
              <w:r>
                <w:rPr>
                  <w:color w:val="1e198e"/>
                  <w:b w:val="1"/>
                  <w:bCs w:val="1"/>
                  <w:u w:val="single"/>
                </w:rPr>
                <w:t xml:space="preserve">Des conflits territoriaux révélateurs d’efforts différenciés de protection de l’environnement : le cas du Parc National des Calanques (France)</w:t>
              </w:r>
            </w:hyperlink>
          </w:p>
          <w:p>
            <w:pPr/>
            <w:hyperlink r:id="rId15" w:history="1">
              <w:r>
                <w:rPr>
                  <w:color w:val="#410a8c"/>
                  <w:u w:val="single"/>
                </w:rPr>
                <w:t xml:space="preserve">Anne Cadoret</w:t>
              </w:r>
            </w:hyperlink>
          </w:p>
          <w:p>
            <w:pPr/>
            <w:r>
              <w:rPr>
                <w:i w:val="1"/>
                <w:iCs w:val="1"/>
              </w:rPr>
              <w:t xml:space="preserve">Canadian Journal of Regional Science / Revue canadienne des sciences régionales</w:t>
            </w:r>
            <w:r>
              <w:rPr/>
              <w:t xml:space="preserve">, 2017</w:t>
            </w:r>
          </w:p>
          <w:p>
            <w:pPr/>
            <w:r>
              <w:rPr/>
              <w:t xml:space="preserve">Article dans une revue</w:t>
            </w:r>
          </w:p>
          <w:p>
            <w:pPr/>
            <w:hyperlink r:id="rId67" w:history="1">
              <w:r>
                <w:rPr>
                  <w:color w:val="#410a8c"/>
                  <w:u w:val="single"/>
                </w:rPr>
                <w:t xml:space="preserve">hal-03318271v1</w:t>
              </w:r>
            </w:hyperlink>
          </w:p>
        </w:tc>
      </w:tr>
      <w:tr>
        <w:trPr/>
        <w:tc>
          <w:tcPr>
            <w:noWrap/>
          </w:tcPr>
          <w:p>
            <w:pPr>
              <w:spacing w:after="200"/>
            </w:pPr>
            <w:hyperlink r:id="rId68" w:history="1">
              <w:r>
                <w:rPr>
                  <w:color w:val="1e198e"/>
                  <w:b w:val="1"/>
                  <w:bCs w:val="1"/>
                  <w:u w:val="single"/>
                </w:rPr>
                <w:t xml:space="preserve">Méthodologie d’évaluation et d’analyse des conflits dans les espaces ruraux et périurbains</w:t>
              </w:r>
            </w:hyperlink>
          </w:p>
          <w:p>
            <w:pPr/>
            <w:hyperlink r:id="rId69" w:history="1">
              <w:r>
                <w:rPr>
                  <w:color w:val="#410a8c"/>
                  <w:u w:val="single"/>
                </w:rPr>
                <w:t xml:space="preserve">André Torre</w:t>
              </w:r>
            </w:hyperlink>
            <w:r>
              <w:rPr/>
              <w:t xml:space="preserve">,</w:t>
            </w:r>
            <w:hyperlink r:id="rId70" w:history="1">
              <w:r>
                <w:rPr>
                  <w:color w:val="#410a8c"/>
                  <w:u w:val="single"/>
                </w:rPr>
                <w:t xml:space="preserve">Romain Melot</w:t>
              </w:r>
            </w:hyperlink>
            <w:r>
              <w:rPr/>
              <w:t xml:space="preserve">,</w:t>
            </w:r>
            <w:hyperlink r:id="rId71" w:history="1">
              <w:r>
                <w:rPr>
                  <w:color w:val="#410a8c"/>
                  <w:u w:val="single"/>
                </w:rPr>
                <w:t xml:space="preserve">Luc L. Bossuet</w:t>
              </w:r>
            </w:hyperlink>
            <w:r>
              <w:rPr/>
              <w:t xml:space="preserve">,</w:t>
            </w:r>
            <w:hyperlink r:id="rId15" w:history="1">
              <w:r>
                <w:rPr>
                  <w:color w:val="#410a8c"/>
                  <w:u w:val="single"/>
                </w:rPr>
                <w:t xml:space="preserve">Anne Cadoret</w:t>
              </w:r>
            </w:hyperlink>
            <w:r>
              <w:rPr/>
              <w:t xml:space="preserve">,</w:t>
            </w:r>
            <w:hyperlink r:id="rId72" w:history="1">
              <w:r>
                <w:rPr>
                  <w:color w:val="#410a8c"/>
                  <w:u w:val="single"/>
                </w:rPr>
                <w:t xml:space="preserve">Armelle Caron</w:t>
              </w:r>
            </w:hyperlink>
            <w:r>
              <w:rPr/>
              <w:t xml:space="preserve">et al.</w:t>
            </w:r>
          </w:p>
          <w:p>
            <w:pPr/>
            <w:r>
              <w:rPr>
                <w:i w:val="1"/>
                <w:iCs w:val="1"/>
              </w:rPr>
              <w:t xml:space="preserve">Le Courrier de l'environnement de l'INRA</w:t>
            </w:r>
            <w:r>
              <w:rPr/>
              <w:t xml:space="preserve">, 2015, 65 (65), pp.37-48</w:t>
            </w:r>
          </w:p>
          <w:p>
            <w:pPr/>
            <w:r>
              <w:rPr/>
              <w:t xml:space="preserve">Article dans une revue</w:t>
            </w:r>
          </w:p>
          <w:p>
            <w:pPr/>
            <w:hyperlink r:id="rId68" w:history="1">
              <w:r>
                <w:rPr>
                  <w:color w:val="#410a8c"/>
                  <w:u w:val="single"/>
                </w:rPr>
                <w:t xml:space="preserve">hal-01222759v1</w:t>
              </w:r>
            </w:hyperlink>
          </w:p>
        </w:tc>
      </w:tr>
      <w:tr>
        <w:trPr/>
        <w:tc>
          <w:tcPr>
            <w:noWrap/>
          </w:tcPr>
          <w:p>
            <w:pPr>
              <w:spacing w:after="200"/>
            </w:pPr>
            <w:hyperlink r:id="rId73" w:history="1">
              <w:r>
                <w:rPr>
                  <w:color w:val="1e198e"/>
                  <w:b w:val="1"/>
                  <w:bCs w:val="1"/>
                  <w:u w:val="single"/>
                </w:rPr>
                <w:t xml:space="preserve">Identifying and measuring land-use and proximity conflicts : methods and identification</w:t>
              </w:r>
            </w:hyperlink>
          </w:p>
          <w:p>
            <w:pPr/>
            <w:hyperlink r:id="rId69" w:history="1">
              <w:r>
                <w:rPr>
                  <w:color w:val="#410a8c"/>
                  <w:u w:val="single"/>
                </w:rPr>
                <w:t xml:space="preserve">André Torre</w:t>
              </w:r>
            </w:hyperlink>
            <w:r>
              <w:rPr/>
              <w:t xml:space="preserve">,</w:t>
            </w:r>
            <w:hyperlink r:id="rId70" w:history="1">
              <w:r>
                <w:rPr>
                  <w:color w:val="#410a8c"/>
                  <w:u w:val="single"/>
                </w:rPr>
                <w:t xml:space="preserve">Romain Melot</w:t>
              </w:r>
            </w:hyperlink>
            <w:r>
              <w:rPr/>
              <w:t xml:space="preserve">,</w:t>
            </w:r>
            <w:hyperlink r:id="rId74" w:history="1">
              <w:r>
                <w:rPr>
                  <w:color w:val="#410a8c"/>
                  <w:u w:val="single"/>
                </w:rPr>
                <w:t xml:space="preserve">Habibullah Magsi</w:t>
              </w:r>
            </w:hyperlink>
            <w:r>
              <w:rPr/>
              <w:t xml:space="preserve">,</w:t>
            </w:r>
            <w:hyperlink r:id="rId75" w:history="1">
              <w:r>
                <w:rPr>
                  <w:color w:val="#410a8c"/>
                  <w:u w:val="single"/>
                </w:rPr>
                <w:t xml:space="preserve">Luc Bossuet</w:t>
              </w:r>
            </w:hyperlink>
            <w:r>
              <w:rPr/>
              <w:t xml:space="preserve">,</w:t>
            </w:r>
            <w:hyperlink r:id="rId15" w:history="1">
              <w:r>
                <w:rPr>
                  <w:color w:val="#410a8c"/>
                  <w:u w:val="single"/>
                </w:rPr>
                <w:t xml:space="preserve">Anne Cadoret</w:t>
              </w:r>
            </w:hyperlink>
            <w:r>
              <w:rPr/>
              <w:t xml:space="preserve">et al.</w:t>
            </w:r>
          </w:p>
          <w:p>
            <w:pPr/>
            <w:r>
              <w:rPr>
                <w:i w:val="1"/>
                <w:iCs w:val="1"/>
              </w:rPr>
              <w:t xml:space="preserve">SpringerPlus</w:t>
            </w:r>
            <w:r>
              <w:rPr/>
              <w:t xml:space="preserve">, 2014, 3, </w:t>
            </w:r>
            <w:hyperlink r:id="rId76" w:history="1">
              <w:r>
                <w:rPr>
                  <w:color w:val="#410a8c"/>
                  <w:u w:val="single"/>
                </w:rPr>
                <w:t xml:space="preserve">⟨10.1186/2193-1801-3-85⟩</w:t>
              </w:r>
            </w:hyperlink>
          </w:p>
          <w:p>
            <w:pPr/>
            <w:r>
              <w:rPr/>
              <w:t xml:space="preserve">Article dans une revue</w:t>
            </w:r>
          </w:p>
          <w:p>
            <w:pPr/>
            <w:hyperlink r:id="rId73" w:history="1">
              <w:r>
                <w:rPr>
                  <w:color w:val="#410a8c"/>
                  <w:u w:val="single"/>
                </w:rPr>
                <w:t xml:space="preserve">hal-01189900v1</w:t>
              </w:r>
            </w:hyperlink>
          </w:p>
        </w:tc>
      </w:tr>
      <w:tr>
        <w:trPr/>
        <w:tc>
          <w:tcPr>
            <w:noWrap/>
          </w:tcPr>
          <w:p>
            <w:pPr>
              <w:spacing w:after="200"/>
            </w:pPr>
            <w:hyperlink r:id="rId77" w:history="1">
              <w:r>
                <w:rPr>
                  <w:color w:val="1e198e"/>
                  <w:b w:val="1"/>
                  <w:bCs w:val="1"/>
                  <w:u w:val="single"/>
                </w:rPr>
                <w:t xml:space="preserve">De l’analyse des conflits à l’étude des systèmes conflictuels : l’exemple des conflits environnementaux et territoriaux dans les trois plus grands ports maritimes français (Marseille-Fos, Le Havre et Dunkerque)</w:t>
              </w:r>
            </w:hyperlink>
          </w:p>
          <w:p>
            <w:pPr/>
            <w:hyperlink r:id="rId14" w:history="1">
              <w:r>
                <w:rPr>
                  <w:color w:val="#410a8c"/>
                  <w:u w:val="single"/>
                </w:rPr>
                <w:t xml:space="preserve">Jean-Eudes Beuret</w:t>
              </w:r>
            </w:hyperlink>
            <w:r>
              <w:rPr/>
              <w:t xml:space="preserve">,</w:t>
            </w:r>
            <w:hyperlink r:id="rId15" w:history="1">
              <w:r>
                <w:rPr>
                  <w:color w:val="#410a8c"/>
                  <w:u w:val="single"/>
                </w:rPr>
                <w:t xml:space="preserve">Anne Cadoret</w:t>
              </w:r>
            </w:hyperlink>
          </w:p>
          <w:p>
            <w:pPr/>
            <w:r>
              <w:rPr>
                <w:i w:val="1"/>
                <w:iCs w:val="1"/>
              </w:rPr>
              <w:t xml:space="preserve">Géographie, Économie, Société</w:t>
            </w:r>
            <w:r>
              <w:rPr/>
              <w:t xml:space="preserve">, 2014, 16 (2), pp.207--231. </w:t>
            </w:r>
            <w:hyperlink r:id="rId78" w:history="1">
              <w:r>
                <w:rPr>
                  <w:color w:val="#410a8c"/>
                  <w:u w:val="single"/>
                </w:rPr>
                <w:t xml:space="preserve">⟨10.3166/ges.16.207-231⟩</w:t>
              </w:r>
            </w:hyperlink>
          </w:p>
          <w:p>
            <w:pPr/>
            <w:r>
              <w:rPr/>
              <w:t xml:space="preserve">Article dans une revue</w:t>
            </w:r>
          </w:p>
          <w:p>
            <w:pPr/>
            <w:hyperlink r:id="rId77" w:history="1">
              <w:r>
                <w:rPr>
                  <w:color w:val="#410a8c"/>
                  <w:u w:val="single"/>
                </w:rPr>
                <w:t xml:space="preserve">hal-01239065v1</w:t>
              </w:r>
            </w:hyperlink>
          </w:p>
        </w:tc>
      </w:tr>
      <w:tr>
        <w:trPr/>
        <w:tc>
          <w:tcPr>
            <w:noWrap/>
          </w:tcPr>
          <w:p>
            <w:pPr>
              <w:spacing w:after="200"/>
            </w:pPr>
            <w:hyperlink r:id="rId79" w:history="1">
              <w:r>
                <w:rPr>
                  <w:color w:val="1e198e"/>
                  <w:b w:val="1"/>
                  <w:bCs w:val="1"/>
                  <w:u w:val="single"/>
                </w:rPr>
                <w:t xml:space="preserve">Des « cabanes » à la « cabanisation » : la face cachée de l’urbanisation sur le littoral du Languedoc-Roussillon</w:t>
              </w:r>
            </w:hyperlink>
          </w:p>
          <w:p>
            <w:pPr/>
            <w:hyperlink r:id="rId15" w:history="1">
              <w:r>
                <w:rPr>
                  <w:color w:val="#410a8c"/>
                  <w:u w:val="single"/>
                </w:rPr>
                <w:t xml:space="preserve">Anne Cadoret</w:t>
              </w:r>
            </w:hyperlink>
            <w:r>
              <w:rPr/>
              <w:t xml:space="preserve">,</w:t>
            </w:r>
            <w:hyperlink r:id="rId80" w:history="1">
              <w:r>
                <w:rPr>
                  <w:color w:val="#410a8c"/>
                  <w:u w:val="single"/>
                </w:rPr>
                <w:t xml:space="preserve">Valérie Lavaud-Letilleul</w:t>
              </w:r>
            </w:hyperlink>
          </w:p>
          <w:p>
            <w:pPr/>
            <w:r>
              <w:rPr>
                <w:i w:val="1"/>
                <w:iCs w:val="1"/>
              </w:rPr>
              <w:t xml:space="preserve">Espace Populations Sociétés</w:t>
            </w:r>
            <w:r>
              <w:rPr/>
              <w:t xml:space="preserve">, 2013, 1-2, pp.125-139. </w:t>
            </w:r>
            <w:hyperlink r:id="rId81" w:history="1">
              <w:r>
                <w:rPr>
                  <w:color w:val="#410a8c"/>
                  <w:u w:val="single"/>
                </w:rPr>
                <w:t xml:space="preserve">⟨10.4000/eps.5378⟩</w:t>
              </w:r>
            </w:hyperlink>
          </w:p>
          <w:p>
            <w:pPr/>
            <w:r>
              <w:rPr/>
              <w:t xml:space="preserve">Article dans une revue</w:t>
            </w:r>
          </w:p>
          <w:p>
            <w:pPr/>
            <w:hyperlink r:id="rId79" w:history="1">
              <w:r>
                <w:rPr>
                  <w:color w:val="#410a8c"/>
                  <w:u w:val="single"/>
                </w:rPr>
                <w:t xml:space="preserve">hal-01414373v1</w:t>
              </w:r>
            </w:hyperlink>
          </w:p>
        </w:tc>
      </w:tr>
      <w:tr>
        <w:trPr/>
        <w:tc>
          <w:tcPr>
            <w:noWrap/>
          </w:tcPr>
          <w:p>
            <w:pPr>
              <w:spacing w:after="200"/>
            </w:pPr>
            <w:hyperlink r:id="rId82" w:history="1">
              <w:r>
                <w:rPr>
                  <w:color w:val="1e198e"/>
                  <w:b w:val="1"/>
                  <w:bCs w:val="1"/>
                  <w:u w:val="single"/>
                </w:rPr>
                <w:t xml:space="preserve">Conflits d'usage littoraux et intérieurs : une géographie du contentieux de seconde instance dans le département de l'Hérault</w:t>
              </w:r>
            </w:hyperlink>
          </w:p>
          <w:p>
            <w:pPr/>
            <w:hyperlink r:id="rId15" w:history="1">
              <w:r>
                <w:rPr>
                  <w:color w:val="#410a8c"/>
                  <w:u w:val="single"/>
                </w:rPr>
                <w:t xml:space="preserve">Anne Cadoret</w:t>
              </w:r>
            </w:hyperlink>
            <w:r>
              <w:rPr/>
              <w:t xml:space="preserve">,</w:t>
            </w:r>
            <w:hyperlink r:id="rId83" w:history="1">
              <w:r>
                <w:rPr>
                  <w:color w:val="#410a8c"/>
                  <w:u w:val="single"/>
                </w:rPr>
                <w:t xml:space="preserve">Ségolène Darly</w:t>
              </w:r>
            </w:hyperlink>
            <w:r>
              <w:rPr/>
              <w:t xml:space="preserve">,</w:t>
            </w:r>
            <w:hyperlink r:id="rId84" w:history="1">
              <w:r>
                <w:rPr>
                  <w:color w:val="#410a8c"/>
                  <w:u w:val="single"/>
                </w:rPr>
                <w:t xml:space="preserve">Thierry Kirat</w:t>
              </w:r>
            </w:hyperlink>
            <w:r>
              <w:rPr/>
              <w:t xml:space="preserve">,</w:t>
            </w:r>
            <w:hyperlink r:id="rId80" w:history="1">
              <w:r>
                <w:rPr>
                  <w:color w:val="#410a8c"/>
                  <w:u w:val="single"/>
                </w:rPr>
                <w:t xml:space="preserve">Valérie Lavaud-Letilleul</w:t>
              </w:r>
            </w:hyperlink>
          </w:p>
          <w:p>
            <w:pPr/>
            <w:r>
              <w:rPr>
                <w:i w:val="1"/>
                <w:iCs w:val="1"/>
              </w:rPr>
              <w:t xml:space="preserve">Norois. Environnement, aménagement, société</w:t>
            </w:r>
            <w:r>
              <w:rPr/>
              <w:t xml:space="preserve">, 2012, 4 (225), pp.29-46. </w:t>
            </w:r>
            <w:hyperlink r:id="rId85" w:history="1">
              <w:r>
                <w:rPr>
                  <w:color w:val="#410a8c"/>
                  <w:u w:val="single"/>
                </w:rPr>
                <w:t xml:space="preserve">⟨10.4000/norois.4328⟩</w:t>
              </w:r>
            </w:hyperlink>
          </w:p>
          <w:p>
            <w:pPr/>
            <w:r>
              <w:rPr/>
              <w:t xml:space="preserve">Article dans une revue</w:t>
            </w:r>
          </w:p>
          <w:p>
            <w:pPr/>
            <w:hyperlink r:id="rId82" w:history="1">
              <w:r>
                <w:rPr>
                  <w:color w:val="#410a8c"/>
                  <w:u w:val="single"/>
                </w:rPr>
                <w:t xml:space="preserve">halshs-00856727v1</w:t>
              </w:r>
            </w:hyperlink>
          </w:p>
        </w:tc>
      </w:tr>
      <w:tr>
        <w:trPr/>
        <w:tc>
          <w:tcPr>
            <w:noWrap/>
          </w:tcPr>
          <w:p>
            <w:pPr>
              <w:spacing w:after="200"/>
            </w:pPr>
            <w:hyperlink r:id="rId86" w:history="1">
              <w:r>
                <w:rPr>
                  <w:color w:val="1e198e"/>
                  <w:b w:val="1"/>
                  <w:bCs w:val="1"/>
                  <w:u w:val="single"/>
                </w:rPr>
                <w:t xml:space="preserve">Analyse des processus conflictuels. Le cas du littoral du Languedoc-Roussillon</w:t>
              </w:r>
            </w:hyperlink>
          </w:p>
          <w:p>
            <w:pPr/>
            <w:hyperlink r:id="rId15" w:history="1">
              <w:r>
                <w:rPr>
                  <w:color w:val="#410a8c"/>
                  <w:u w:val="single"/>
                </w:rPr>
                <w:t xml:space="preserve">Anne Cadoret</w:t>
              </w:r>
            </w:hyperlink>
          </w:p>
          <w:p>
            <w:pPr/>
            <w:r>
              <w:rPr>
                <w:i w:val="1"/>
                <w:iCs w:val="1"/>
              </w:rPr>
              <w:t xml:space="preserve">Espace Géographique</w:t>
            </w:r>
            <w:r>
              <w:rPr/>
              <w:t xml:space="preserve">, 2011, 40 (3), pp.231-244. </w:t>
            </w:r>
            <w:hyperlink r:id="rId87" w:history="1">
              <w:r>
                <w:rPr>
                  <w:color w:val="#410a8c"/>
                  <w:u w:val="single"/>
                </w:rPr>
                <w:t xml:space="preserve">⟨10.3917/eg.403.0231⟩</w:t>
              </w:r>
            </w:hyperlink>
          </w:p>
          <w:p>
            <w:pPr/>
            <w:r>
              <w:rPr/>
              <w:t xml:space="preserve">Article dans une revue</w:t>
            </w:r>
          </w:p>
          <w:p>
            <w:pPr/>
            <w:hyperlink r:id="rId86" w:history="1">
              <w:r>
                <w:rPr>
                  <w:color w:val="#410a8c"/>
                  <w:u w:val="single"/>
                </w:rPr>
                <w:t xml:space="preserve">hal-00907014v1</w:t>
              </w:r>
            </w:hyperlink>
          </w:p>
        </w:tc>
      </w:tr>
      <w:tr>
        <w:trPr/>
        <w:tc>
          <w:tcPr>
            <w:noWrap/>
          </w:tcPr>
          <w:p>
            <w:pPr>
              <w:spacing w:after="200"/>
            </w:pPr>
            <w:hyperlink r:id="rId88" w:history="1">
              <w:r>
                <w:rPr>
                  <w:color w:val="1e198e"/>
                  <w:b w:val="1"/>
                  <w:bCs w:val="1"/>
                  <w:u w:val="single"/>
                </w:rPr>
                <w:t xml:space="preserve">Quelle durabilité des formes de régulation des conflits littoraux ?</w:t>
              </w:r>
            </w:hyperlink>
          </w:p>
          <w:p>
            <w:pPr/>
            <w:hyperlink r:id="rId15" w:history="1">
              <w:r>
                <w:rPr>
                  <w:color w:val="#410a8c"/>
                  <w:u w:val="single"/>
                </w:rPr>
                <w:t xml:space="preserve">Anne Cadoret</w:t>
              </w:r>
            </w:hyperlink>
          </w:p>
          <w:p>
            <w:pPr/>
            <w:r>
              <w:rPr>
                <w:i w:val="1"/>
                <w:iCs w:val="1"/>
              </w:rPr>
              <w:t xml:space="preserve">VertigO : La revue électronique en sciences de l'environnement</w:t>
            </w:r>
            <w:r>
              <w:rPr/>
              <w:t xml:space="preserve">, 2011, Hors série n°9, http://vertigo.revues.org/10946. </w:t>
            </w:r>
            <w:hyperlink r:id="rId89" w:history="1">
              <w:r>
                <w:rPr>
                  <w:color w:val="#410a8c"/>
                  <w:u w:val="single"/>
                </w:rPr>
                <w:t xml:space="preserve">⟨10.4000/vertigo.10946⟩</w:t>
              </w:r>
            </w:hyperlink>
          </w:p>
          <w:p>
            <w:pPr/>
            <w:r>
              <w:rPr/>
              <w:t xml:space="preserve">Article dans une revue</w:t>
            </w:r>
          </w:p>
          <w:p>
            <w:pPr/>
            <w:hyperlink r:id="rId88" w:history="1">
              <w:r>
                <w:rPr>
                  <w:color w:val="#410a8c"/>
                  <w:u w:val="single"/>
                </w:rPr>
                <w:t xml:space="preserve">hal-00627703v1</w:t>
              </w:r>
            </w:hyperlink>
          </w:p>
        </w:tc>
      </w:tr>
      <w:tr>
        <w:trPr/>
        <w:tc>
          <w:tcPr>
            <w:noWrap/>
          </w:tcPr>
          <w:p>
            <w:pPr>
              <w:spacing w:after="200"/>
            </w:pPr>
            <w:hyperlink r:id="rId90" w:history="1">
              <w:r>
                <w:rPr>
                  <w:color w:val="1e198e"/>
                  <w:b w:val="1"/>
                  <w:bCs w:val="1"/>
                  <w:u w:val="single"/>
                </w:rPr>
                <w:t xml:space="preserve">Des initiatives locales pour gérer ensemble la nature : vers une démocratie coopérative ?</w:t>
              </w:r>
            </w:hyperlink>
          </w:p>
          <w:p>
            <w:pPr/>
            <w:hyperlink r:id="rId15" w:history="1">
              <w:r>
                <w:rPr>
                  <w:color w:val="#410a8c"/>
                  <w:u w:val="single"/>
                </w:rPr>
                <w:t xml:space="preserve">Anne Cadoret</w:t>
              </w:r>
            </w:hyperlink>
            <w:r>
              <w:rPr/>
              <w:t xml:space="preserve">,</w:t>
            </w:r>
            <w:hyperlink r:id="rId14" w:history="1">
              <w:r>
                <w:rPr>
                  <w:color w:val="#410a8c"/>
                  <w:u w:val="single"/>
                </w:rPr>
                <w:t xml:space="preserve">Jean-Eudes Beuret</w:t>
              </w:r>
            </w:hyperlink>
          </w:p>
          <w:p>
            <w:pPr/>
            <w:r>
              <w:rPr>
                <w:i w:val="1"/>
                <w:iCs w:val="1"/>
              </w:rPr>
              <w:t xml:space="preserve">Bulletin de l'Association de géographes français</w:t>
            </w:r>
            <w:r>
              <w:rPr/>
              <w:t xml:space="preserve">, 2011, 88 (4), pp.403-417. </w:t>
            </w:r>
            <w:hyperlink r:id="rId91" w:history="1">
              <w:r>
                <w:rPr>
                  <w:color w:val="#410a8c"/>
                  <w:u w:val="single"/>
                </w:rPr>
                <w:t xml:space="preserve">⟨10.3406/bagf.2011.8234⟩</w:t>
              </w:r>
            </w:hyperlink>
          </w:p>
          <w:p>
            <w:pPr/>
            <w:r>
              <w:rPr/>
              <w:t xml:space="preserve">Article dans une revue</w:t>
            </w:r>
          </w:p>
          <w:p>
            <w:pPr/>
            <w:hyperlink r:id="rId90" w:history="1">
              <w:r>
                <w:rPr>
                  <w:color w:val="#410a8c"/>
                  <w:u w:val="single"/>
                </w:rPr>
                <w:t xml:space="preserve">hal-00842459v1</w:t>
              </w:r>
            </w:hyperlink>
          </w:p>
        </w:tc>
      </w:tr>
      <w:tr>
        <w:trPr/>
        <w:tc>
          <w:tcPr>
            <w:noWrap/>
          </w:tcPr>
          <w:p>
            <w:pPr>
              <w:spacing w:after="200"/>
            </w:pPr>
            <w:hyperlink r:id="rId92" w:history="1">
              <w:r>
                <w:rPr>
                  <w:color w:val="1e198e"/>
                  <w:b w:val="1"/>
                  <w:bCs w:val="1"/>
                  <w:u w:val="single"/>
                </w:rPr>
                <w:t xml:space="preserve">Une gouvernance territoriale endogène de l'environnement : contours et enjeux. Près de 300 initiatives soumises à une analyse comparative</w:t>
              </w:r>
            </w:hyperlink>
          </w:p>
          <w:p>
            <w:pPr/>
            <w:hyperlink r:id="rId14" w:history="1">
              <w:r>
                <w:rPr>
                  <w:color w:val="#410a8c"/>
                  <w:u w:val="single"/>
                </w:rPr>
                <w:t xml:space="preserve">Jean-Eudes Beuret</w:t>
              </w:r>
            </w:hyperlink>
            <w:r>
              <w:rPr/>
              <w:t xml:space="preserve">,</w:t>
            </w:r>
            <w:hyperlink r:id="rId15" w:history="1">
              <w:r>
                <w:rPr>
                  <w:color w:val="#410a8c"/>
                  <w:u w:val="single"/>
                </w:rPr>
                <w:t xml:space="preserve">Anne Cadoret</w:t>
              </w:r>
            </w:hyperlink>
          </w:p>
          <w:p>
            <w:pPr/>
            <w:r>
              <w:rPr>
                <w:i w:val="1"/>
                <w:iCs w:val="1"/>
              </w:rPr>
              <w:t xml:space="preserve">Géographie, Économie, Société</w:t>
            </w:r>
            <w:r>
              <w:rPr/>
              <w:t xml:space="preserve">, 2011, 13, pp.363-386</w:t>
            </w:r>
          </w:p>
          <w:p>
            <w:pPr/>
            <w:r>
              <w:rPr/>
              <w:t xml:space="preserve">Article dans une revue</w:t>
            </w:r>
          </w:p>
          <w:p>
            <w:pPr/>
            <w:hyperlink r:id="rId92" w:history="1">
              <w:r>
                <w:rPr>
                  <w:color w:val="#410a8c"/>
                  <w:u w:val="single"/>
                </w:rPr>
                <w:t xml:space="preserve">hal-00842462v1</w:t>
              </w:r>
            </w:hyperlink>
          </w:p>
        </w:tc>
      </w:tr>
      <w:tr>
        <w:trPr/>
        <w:tc>
          <w:tcPr>
            <w:noWrap/>
          </w:tcPr>
          <w:p>
            <w:pPr>
              <w:spacing w:after="200"/>
            </w:pPr>
            <w:hyperlink r:id="rId93" w:history="1">
              <w:r>
                <w:rPr>
                  <w:color w:val="1e198e"/>
                  <w:b w:val="1"/>
                  <w:bCs w:val="1"/>
                  <w:u w:val="single"/>
                </w:rPr>
                <w:t xml:space="preserve">Comment évaluer et mesurer la conflictualité liée aux usages de l’espace ? Eléments de méthode et de repérage</w:t>
              </w:r>
            </w:hyperlink>
          </w:p>
          <w:p>
            <w:pPr/>
            <w:hyperlink r:id="rId69" w:history="1">
              <w:r>
                <w:rPr>
                  <w:color w:val="#410a8c"/>
                  <w:u w:val="single"/>
                </w:rPr>
                <w:t xml:space="preserve">André Torre</w:t>
              </w:r>
            </w:hyperlink>
            <w:r>
              <w:rPr/>
              <w:t xml:space="preserve">,</w:t>
            </w:r>
            <w:hyperlink r:id="rId70" w:history="1">
              <w:r>
                <w:rPr>
                  <w:color w:val="#410a8c"/>
                  <w:u w:val="single"/>
                </w:rPr>
                <w:t xml:space="preserve">Romain Melot</w:t>
              </w:r>
            </w:hyperlink>
            <w:r>
              <w:rPr/>
              <w:t xml:space="preserve">,</w:t>
            </w:r>
            <w:hyperlink r:id="rId75" w:history="1">
              <w:r>
                <w:rPr>
                  <w:color w:val="#410a8c"/>
                  <w:u w:val="single"/>
                </w:rPr>
                <w:t xml:space="preserve">Luc Bossuet</w:t>
              </w:r>
            </w:hyperlink>
            <w:r>
              <w:rPr/>
              <w:t xml:space="preserve">,</w:t>
            </w:r>
            <w:hyperlink r:id="rId15" w:history="1">
              <w:r>
                <w:rPr>
                  <w:color w:val="#410a8c"/>
                  <w:u w:val="single"/>
                </w:rPr>
                <w:t xml:space="preserve">Anne Cadoret</w:t>
              </w:r>
            </w:hyperlink>
            <w:r>
              <w:rPr/>
              <w:t xml:space="preserve">,</w:t>
            </w:r>
            <w:hyperlink r:id="rId72" w:history="1">
              <w:r>
                <w:rPr>
                  <w:color w:val="#410a8c"/>
                  <w:u w:val="single"/>
                </w:rPr>
                <w:t xml:space="preserve">Armelle Caron</w:t>
              </w:r>
            </w:hyperlink>
            <w:r>
              <w:rPr/>
              <w:t xml:space="preserve">et al.</w:t>
            </w:r>
          </w:p>
          <w:p>
            <w:pPr/>
            <w:r>
              <w:rPr>
                <w:i w:val="1"/>
                <w:iCs w:val="1"/>
              </w:rPr>
              <w:t xml:space="preserve">Vertigo : Revue de cinéma</w:t>
            </w:r>
            <w:r>
              <w:rPr/>
              <w:t xml:space="preserve">, 2010, 10 (Volume 10 Numéro 1), http://vertigo.revues.org/9590#quotation. </w:t>
            </w:r>
            <w:hyperlink r:id="rId94" w:history="1">
              <w:r>
                <w:rPr>
                  <w:color w:val="#410a8c"/>
                  <w:u w:val="single"/>
                </w:rPr>
                <w:t xml:space="preserve">⟨10.4000/vertigo.9590⟩</w:t>
              </w:r>
            </w:hyperlink>
          </w:p>
          <w:p>
            <w:pPr/>
            <w:r>
              <w:rPr/>
              <w:t xml:space="preserve">Article dans une revue</w:t>
            </w:r>
          </w:p>
          <w:p>
            <w:pPr/>
            <w:hyperlink r:id="rId93" w:history="1">
              <w:r>
                <w:rPr>
                  <w:color w:val="#410a8c"/>
                  <w:u w:val="single"/>
                </w:rPr>
                <w:t xml:space="preserve">hal-00627705v1</w:t>
              </w:r>
            </w:hyperlink>
          </w:p>
        </w:tc>
      </w:tr>
      <w:tr>
        <w:trPr/>
        <w:tc>
          <w:tcPr>
            <w:noWrap/>
          </w:tcPr>
          <w:p>
            <w:pPr>
              <w:spacing w:after="200"/>
            </w:pPr>
            <w:hyperlink r:id="rId95" w:history="1">
              <w:r>
                <w:rPr>
                  <w:color w:val="1e198e"/>
                  <w:b w:val="1"/>
                  <w:bCs w:val="1"/>
                  <w:u w:val="single"/>
                </w:rPr>
                <w:t xml:space="preserve">De la ville à la campagne, le dialogue territorial est partout</w:t>
              </w:r>
            </w:hyperlink>
          </w:p>
          <w:p>
            <w:pPr/>
            <w:hyperlink r:id="rId14" w:history="1">
              <w:r>
                <w:rPr>
                  <w:color w:val="#410a8c"/>
                  <w:u w:val="single"/>
                </w:rPr>
                <w:t xml:space="preserve">Jean-Eudes Beuret</w:t>
              </w:r>
            </w:hyperlink>
            <w:r>
              <w:rPr/>
              <w:t xml:space="preserve">,</w:t>
            </w:r>
            <w:hyperlink r:id="rId15" w:history="1">
              <w:r>
                <w:rPr>
                  <w:color w:val="#410a8c"/>
                  <w:u w:val="single"/>
                </w:rPr>
                <w:t xml:space="preserve">Anne Cadoret</w:t>
              </w:r>
            </w:hyperlink>
          </w:p>
          <w:p>
            <w:pPr/>
            <w:r>
              <w:rPr>
                <w:i w:val="1"/>
                <w:iCs w:val="1"/>
              </w:rPr>
              <w:t xml:space="preserve">Transrural Initiatives</w:t>
            </w:r>
            <w:r>
              <w:rPr/>
              <w:t xml:space="preserve">, 2009, 377, non paginé</w:t>
            </w:r>
          </w:p>
          <w:p>
            <w:pPr/>
            <w:r>
              <w:rPr/>
              <w:t xml:space="preserve">Article dans une revue</w:t>
            </w:r>
          </w:p>
          <w:p>
            <w:pPr/>
            <w:hyperlink r:id="rId95" w:history="1">
              <w:r>
                <w:rPr>
                  <w:color w:val="#410a8c"/>
                  <w:u w:val="single"/>
                </w:rPr>
                <w:t xml:space="preserve">hal-00729993v1</w:t>
              </w:r>
            </w:hyperlink>
          </w:p>
        </w:tc>
      </w:tr>
      <w:tr>
        <w:trPr/>
        <w:tc>
          <w:tcPr>
            <w:noWrap/>
          </w:tcPr>
          <w:p>
            <w:pPr>
              <w:spacing w:after="200"/>
            </w:pPr>
            <w:hyperlink r:id="rId96" w:history="1">
              <w:r>
                <w:rPr>
                  <w:color w:val="1e198e"/>
                  <w:b w:val="1"/>
                  <w:bCs w:val="1"/>
                  <w:u w:val="single"/>
                </w:rPr>
                <w:t xml:space="preserve">Conflict dynamics in coastal zones : a perspective using the example of Languedoc-Rousillon (France)</w:t>
              </w:r>
            </w:hyperlink>
          </w:p>
          <w:p>
            <w:pPr/>
            <w:hyperlink r:id="rId15" w:history="1">
              <w:r>
                <w:rPr>
                  <w:color w:val="#410a8c"/>
                  <w:u w:val="single"/>
                </w:rPr>
                <w:t xml:space="preserve">Anne Cadoret</w:t>
              </w:r>
            </w:hyperlink>
          </w:p>
          <w:p>
            <w:pPr/>
            <w:r>
              <w:rPr>
                <w:i w:val="1"/>
                <w:iCs w:val="1"/>
              </w:rPr>
              <w:t xml:space="preserve">Journal of Coastal Conservation: planning and management</w:t>
            </w:r>
            <w:r>
              <w:rPr/>
              <w:t xml:space="preserve">, 2009, 13 (2-3), pp.151-163. </w:t>
            </w:r>
            <w:hyperlink r:id="rId97" w:history="1">
              <w:r>
                <w:rPr>
                  <w:color w:val="#410a8c"/>
                  <w:u w:val="single"/>
                </w:rPr>
                <w:t xml:space="preserve">⟨10.1007/s11852-009-0048-9⟩</w:t>
              </w:r>
            </w:hyperlink>
          </w:p>
          <w:p>
            <w:pPr/>
            <w:r>
              <w:rPr/>
              <w:t xml:space="preserve">Article dans une revue</w:t>
            </w:r>
          </w:p>
          <w:p>
            <w:pPr/>
            <w:hyperlink r:id="rId98" w:history="1">
              <w:r>
                <w:rPr>
                  <w:color w:val="#410a8c"/>
                  <w:u w:val="single"/>
                </w:rPr>
                <w:t xml:space="preserve">istex</w:t>
              </w:r>
            </w:hyperlink>
          </w:p>
          <w:p>
            <w:pPr/>
            <w:hyperlink r:id="rId96" w:history="1">
              <w:r>
                <w:rPr>
                  <w:color w:val="#410a8c"/>
                  <w:u w:val="single"/>
                </w:rPr>
                <w:t xml:space="preserve">hal-00627710v1</w:t>
              </w:r>
            </w:hyperlink>
          </w:p>
        </w:tc>
      </w:tr>
      <w:tr>
        <w:trPr/>
        <w:tc>
          <w:tcPr>
            <w:noWrap/>
          </w:tcPr>
          <w:p>
            <w:pPr>
              <w:spacing w:after="200"/>
            </w:pPr>
            <w:hyperlink r:id="rId99" w:history="1">
              <w:r>
                <w:rPr>
                  <w:color w:val="1e198e"/>
                  <w:b w:val="1"/>
                  <w:bCs w:val="1"/>
                  <w:u w:val="single"/>
                </w:rPr>
                <w:t xml:space="preserve">De la légitimité d'une géographie des réseaux sociaux : la géographie des réseaux sociaux au service d'une géographie des conflits</w:t>
              </w:r>
            </w:hyperlink>
          </w:p>
          <w:p>
            <w:pPr/>
            <w:hyperlink r:id="rId15" w:history="1">
              <w:r>
                <w:rPr>
                  <w:color w:val="#410a8c"/>
                  <w:u w:val="single"/>
                </w:rPr>
                <w:t xml:space="preserve">Anne Cadoret</w:t>
              </w:r>
            </w:hyperlink>
          </w:p>
          <w:p>
            <w:pPr/>
            <w:r>
              <w:rPr>
                <w:i w:val="1"/>
                <w:iCs w:val="1"/>
              </w:rPr>
              <w:t xml:space="preserve">NETCOM : Réseaux, communication et territoires / Networks and Communications Studies</w:t>
            </w:r>
            <w:r>
              <w:rPr/>
              <w:t xml:space="preserve">, 2007, 21 (1-2), pp.137-157</w:t>
            </w:r>
          </w:p>
          <w:p>
            <w:pPr/>
            <w:r>
              <w:rPr/>
              <w:t xml:space="preserve">Article dans une revue</w:t>
            </w:r>
          </w:p>
          <w:p>
            <w:pPr/>
            <w:hyperlink r:id="rId99" w:history="1">
              <w:r>
                <w:rPr>
                  <w:color w:val="#410a8c"/>
                  <w:u w:val="single"/>
                </w:rPr>
                <w:t xml:space="preserve">hal-00906968v1</w:t>
              </w:r>
            </w:hyperlink>
          </w:p>
        </w:tc>
      </w:tr>
      <w:tr>
        <w:trPr/>
        <w:tc>
          <w:tcPr>
            <w:noWrap/>
          </w:tcPr>
          <w:p>
            <w:pPr>
              <w:spacing w:after="200"/>
            </w:pPr>
            <w:hyperlink r:id="rId100" w:history="1">
              <w:r>
                <w:rPr>
                  <w:color w:val="1e198e"/>
                  <w:b w:val="1"/>
                  <w:bCs w:val="1"/>
                  <w:u w:val="single"/>
                </w:rPr>
                <w:t xml:space="preserve">Qualité de l'environnement et qualité de vie</w:t>
              </w:r>
            </w:hyperlink>
          </w:p>
          <w:p>
            <w:pPr/>
            <w:hyperlink r:id="rId15" w:history="1">
              <w:r>
                <w:rPr>
                  <w:color w:val="#410a8c"/>
                  <w:u w:val="single"/>
                </w:rPr>
                <w:t xml:space="preserve">Anne Cadoret</w:t>
              </w:r>
            </w:hyperlink>
          </w:p>
          <w:p>
            <w:pPr/>
            <w:r>
              <w:rPr>
                <w:i w:val="1"/>
                <w:iCs w:val="1"/>
              </w:rPr>
              <w:t xml:space="preserve">Revue de l'Economie Méridionale</w:t>
            </w:r>
            <w:r>
              <w:rPr/>
              <w:t xml:space="preserve">, 2003, 51 (201-202), pp.245-252</w:t>
            </w:r>
          </w:p>
          <w:p>
            <w:pPr/>
            <w:r>
              <w:rPr/>
              <w:t xml:space="preserve">Article dans une revue</w:t>
            </w:r>
          </w:p>
          <w:p>
            <w:pPr/>
            <w:hyperlink r:id="rId100" w:history="1">
              <w:r>
                <w:rPr>
                  <w:color w:val="#410a8c"/>
                  <w:u w:val="single"/>
                </w:rPr>
                <w:t xml:space="preserve">hal-00282148v1</w:t>
              </w:r>
            </w:hyperlink>
          </w:p>
        </w:tc>
      </w:tr>
    </w:tbl>
    <w:p>
      <w:pPr>
        <w:spacing w:before="200"/>
      </w:pPr>
    </w:p>
    <w:p>
      <w:pPr>
        <w:pStyle w:val="Heading2"/>
      </w:pPr>
      <w:r>
        <w:rPr>
          <w:color w:val="1e198e"/>
          <w:b w:val="1"/>
          <w:bCs w:val="1"/>
        </w:rPr>
        <w:t xml:space="preserve">Communication dans un congrès (31)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Un modèle de conservation des Aires Marines Protégées à l’épreuve du local : quelle appropriation ?</w:t>
              </w:r>
            </w:hyperlink>
          </w:p>
          <w:p>
            <w:pPr/>
            <w:hyperlink r:id="rId14" w:history="1">
              <w:r>
                <w:rPr>
                  <w:color w:val="#410a8c"/>
                  <w:u w:val="single"/>
                </w:rPr>
                <w:t xml:space="preserve">Jean-Eudes Beuret</w:t>
              </w:r>
            </w:hyperlink>
            <w:r>
              <w:rPr/>
              <w:t xml:space="preserve">,</w:t>
            </w:r>
            <w:hyperlink r:id="rId15" w:history="1">
              <w:r>
                <w:rPr>
                  <w:color w:val="#410a8c"/>
                  <w:u w:val="single"/>
                </w:rPr>
                <w:t xml:space="preserve">Anne Cadoret</w:t>
              </w:r>
            </w:hyperlink>
          </w:p>
          <w:p>
            <w:pPr/>
            <w:r>
              <w:rPr>
                <w:i w:val="1"/>
                <w:iCs w:val="1"/>
              </w:rPr>
              <w:t xml:space="preserve">Congrès mondial de la nature, UICN</w:t>
            </w:r>
            <w:r>
              <w:rPr/>
              <w:t xml:space="preserve">, UICN, Sep 2021, Marseille, France</w:t>
            </w:r>
          </w:p>
          <w:p>
            <w:pPr/>
            <w:r>
              <w:rPr/>
              <w:t xml:space="preserve">Communication dans un congrès</w:t>
            </w:r>
          </w:p>
          <w:p>
            <w:pPr/>
            <w:hyperlink r:id="rId101" w:history="1">
              <w:r>
                <w:rPr>
                  <w:color w:val="#410a8c"/>
                  <w:u w:val="single"/>
                </w:rPr>
                <w:t xml:space="preserve">hal-03341402v1</w:t>
              </w:r>
            </w:hyperlink>
          </w:p>
        </w:tc>
      </w:tr>
      <w:tr>
        <w:trPr/>
        <w:tc>
          <w:tcPr>
            <w:noWrap/>
          </w:tcPr>
          <w:p>
            <w:pPr>
              <w:spacing w:after="200"/>
            </w:pPr>
            <w:hyperlink r:id="rId102" w:history="1">
              <w:r>
                <w:rPr>
                  <w:color w:val="1e198e"/>
                  <w:b w:val="1"/>
                  <w:bCs w:val="1"/>
                  <w:u w:val="single"/>
                </w:rPr>
                <w:t xml:space="preserve">Trajectory of thau lagoon socio-ecosystem: bundle of ecosystem services, social demands and management trade-offs from 1970 to 2016</w:t>
              </w:r>
            </w:hyperlink>
          </w:p>
          <w:p>
            <w:pPr/>
            <w:hyperlink r:id="rId103" w:history="1">
              <w:r>
                <w:rPr>
                  <w:color w:val="#410a8c"/>
                  <w:u w:val="single"/>
                </w:rPr>
                <w:t xml:space="preserve">Valérie Derolez</w:t>
              </w:r>
            </w:hyperlink>
            <w:r>
              <w:rPr/>
              <w:t xml:space="preserve">,</w:t>
            </w:r>
            <w:hyperlink r:id="rId104" w:history="1">
              <w:r>
                <w:rPr>
                  <w:color w:val="#410a8c"/>
                  <w:u w:val="single"/>
                </w:rPr>
                <w:t xml:space="preserve">Remi Mongruel</w:t>
              </w:r>
            </w:hyperlink>
            <w:r>
              <w:rPr/>
              <w:t xml:space="preserve">,</w:t>
            </w:r>
            <w:hyperlink r:id="rId15" w:history="1">
              <w:r>
                <w:rPr>
                  <w:color w:val="#410a8c"/>
                  <w:u w:val="single"/>
                </w:rPr>
                <w:t xml:space="preserve">Anne Cadoret</w:t>
              </w:r>
            </w:hyperlink>
            <w:r>
              <w:rPr/>
              <w:t xml:space="preserve">,</w:t>
            </w:r>
            <w:hyperlink r:id="rId20" w:history="1">
              <w:r>
                <w:rPr>
                  <w:color w:val="#410a8c"/>
                  <w:u w:val="single"/>
                </w:rPr>
                <w:t xml:space="preserve">Frédérique Chlous</w:t>
              </w:r>
            </w:hyperlink>
            <w:r>
              <w:rPr/>
              <w:t xml:space="preserve">,</w:t>
            </w:r>
            <w:hyperlink r:id="rId21" w:history="1">
              <w:r>
                <w:rPr>
                  <w:color w:val="#410a8c"/>
                  <w:u w:val="single"/>
                </w:rPr>
                <w:t xml:space="preserve">Julie Delannoy</w:t>
              </w:r>
            </w:hyperlink>
            <w:r>
              <w:rPr/>
              <w:t xml:space="preserve">et al.</w:t>
            </w:r>
          </w:p>
          <w:p>
            <w:pPr/>
            <w:r>
              <w:rPr>
                <w:i w:val="1"/>
                <w:iCs w:val="1"/>
              </w:rPr>
              <w:t xml:space="preserve">Eurolag 9 Conference</w:t>
            </w:r>
            <w:r>
              <w:rPr/>
              <w:t xml:space="preserve">, Jan 2020, Venise, Italy</w:t>
            </w:r>
          </w:p>
          <w:p>
            <w:pPr/>
            <w:r>
              <w:rPr/>
              <w:t xml:space="preserve">Communication dans un congrès</w:t>
            </w:r>
          </w:p>
          <w:p>
            <w:pPr/>
            <w:hyperlink r:id="rId102" w:history="1">
              <w:r>
                <w:rPr>
                  <w:color w:val="#410a8c"/>
                  <w:u w:val="single"/>
                </w:rPr>
                <w:t xml:space="preserve">hal-04939112v1</w:t>
              </w:r>
            </w:hyperlink>
          </w:p>
        </w:tc>
      </w:tr>
      <w:tr>
        <w:trPr/>
        <w:tc>
          <w:tcPr>
            <w:noWrap/>
          </w:tcPr>
          <w:p>
            <w:pPr>
              <w:spacing w:after="200"/>
            </w:pPr>
            <w:hyperlink r:id="rId105" w:history="1">
              <w:r>
                <w:rPr>
                  <w:color w:val="1e198e"/>
                  <w:b w:val="1"/>
                  <w:bCs w:val="1"/>
                  <w:u w:val="single"/>
                </w:rPr>
                <w:t xml:space="preserve">Caractériser la gouvernance des sites Natura 2000 en mer</w:t>
              </w:r>
            </w:hyperlink>
          </w:p>
          <w:p>
            <w:pPr/>
            <w:hyperlink r:id="rId14" w:history="1">
              <w:r>
                <w:rPr>
                  <w:color w:val="#410a8c"/>
                  <w:u w:val="single"/>
                </w:rPr>
                <w:t xml:space="preserve">Jean-Eudes Beuret</w:t>
              </w:r>
            </w:hyperlink>
            <w:r>
              <w:rPr/>
              <w:t xml:space="preserve">,</w:t>
            </w:r>
            <w:hyperlink r:id="rId15" w:history="1">
              <w:r>
                <w:rPr>
                  <w:color w:val="#410a8c"/>
                  <w:u w:val="single"/>
                </w:rPr>
                <w:t xml:space="preserve">Anne Cadoret</w:t>
              </w:r>
            </w:hyperlink>
            <w:r>
              <w:rPr/>
              <w:t xml:space="preserve">,</w:t>
            </w:r>
            <w:hyperlink r:id="rId20" w:history="1">
              <w:r>
                <w:rPr>
                  <w:color w:val="#410a8c"/>
                  <w:u w:val="single"/>
                </w:rPr>
                <w:t xml:space="preserve">Frédérique Chlous</w:t>
              </w:r>
            </w:hyperlink>
            <w:r>
              <w:rPr/>
              <w:t xml:space="preserve">,</w:t>
            </w:r>
            <w:hyperlink r:id="rId106" w:history="1">
              <w:r>
                <w:rPr>
                  <w:color w:val="#410a8c"/>
                  <w:u w:val="single"/>
                </w:rPr>
                <w:t xml:space="preserve">Joël Aubin</w:t>
              </w:r>
            </w:hyperlink>
            <w:r>
              <w:rPr/>
              <w:t xml:space="preserve">,</w:t>
            </w:r>
            <w:hyperlink r:id="rId107" w:history="1">
              <w:r>
                <w:rPr>
                  <w:color w:val="#410a8c"/>
                  <w:u w:val="single"/>
                </w:rPr>
                <w:t xml:space="preserve">Aurélie Wilfart</w:t>
              </w:r>
            </w:hyperlink>
            <w:r>
              <w:rPr/>
              <w:t xml:space="preserve">et al.</w:t>
            </w:r>
          </w:p>
          <w:p>
            <w:pPr/>
            <w:r>
              <w:rPr>
                <w:i w:val="1"/>
                <w:iCs w:val="1"/>
              </w:rPr>
              <w:t xml:space="preserve">4. Colloque national aires marines protégées</w:t>
            </w:r>
            <w:r>
              <w:rPr/>
              <w:t xml:space="preserve">, Oct 2019, Biarritz, France</w:t>
            </w:r>
          </w:p>
          <w:p>
            <w:pPr/>
            <w:r>
              <w:rPr/>
              <w:t xml:space="preserve">Communication dans un congrès</w:t>
            </w:r>
          </w:p>
          <w:p>
            <w:pPr/>
            <w:hyperlink r:id="rId105" w:history="1">
              <w:r>
                <w:rPr>
                  <w:color w:val="#410a8c"/>
                  <w:u w:val="single"/>
                </w:rPr>
                <w:t xml:space="preserve">hal-04939152v1</w:t>
              </w:r>
            </w:hyperlink>
          </w:p>
        </w:tc>
      </w:tr>
      <w:tr>
        <w:trPr/>
        <w:tc>
          <w:tcPr>
            <w:noWrap/>
          </w:tcPr>
          <w:p>
            <w:pPr>
              <w:spacing w:after="200"/>
            </w:pPr>
            <w:hyperlink r:id="rId108" w:history="1">
              <w:r>
                <w:rPr>
                  <w:color w:val="1e198e"/>
                  <w:b w:val="1"/>
                  <w:bCs w:val="1"/>
                  <w:u w:val="single"/>
                </w:rPr>
                <w:t xml:space="preserve">Un regard sur la concertation dans les territoires au service de l’environnement à travers les projets soutenus par l’appel à projets Gérons Ensemble Notre Environnement</w:t>
              </w:r>
            </w:hyperlink>
          </w:p>
          <w:p>
            <w:pPr/>
            <w:hyperlink r:id="rId15" w:history="1">
              <w:r>
                <w:rPr>
                  <w:color w:val="#410a8c"/>
                  <w:u w:val="single"/>
                </w:rPr>
                <w:t xml:space="preserve">Anne Cadoret</w:t>
              </w:r>
            </w:hyperlink>
            <w:r>
              <w:rPr/>
              <w:t xml:space="preserve">,</w:t>
            </w:r>
            <w:hyperlink r:id="rId14" w:history="1">
              <w:r>
                <w:rPr>
                  <w:color w:val="#410a8c"/>
                  <w:u w:val="single"/>
                </w:rPr>
                <w:t xml:space="preserve">Jean-Eudes Beuret</w:t>
              </w:r>
            </w:hyperlink>
          </w:p>
          <w:p>
            <w:pPr/>
            <w:r>
              <w:rPr>
                <w:i w:val="1"/>
                <w:iCs w:val="1"/>
              </w:rPr>
              <w:t xml:space="preserve">ontre nationale La concertation dans les territoires au service de l’environnement</w:t>
            </w:r>
            <w:r>
              <w:rPr/>
              <w:t xml:space="preserve">, Mar 2016, Lyon, France</w:t>
            </w:r>
          </w:p>
          <w:p>
            <w:pPr/>
            <w:r>
              <w:rPr/>
              <w:t xml:space="preserve">Communication dans un congrès</w:t>
            </w:r>
          </w:p>
          <w:p>
            <w:pPr/>
            <w:hyperlink r:id="rId108" w:history="1">
              <w:r>
                <w:rPr>
                  <w:color w:val="#410a8c"/>
                  <w:u w:val="single"/>
                </w:rPr>
                <w:t xml:space="preserve">hal-03579919v1</w:t>
              </w:r>
            </w:hyperlink>
          </w:p>
        </w:tc>
      </w:tr>
      <w:tr>
        <w:trPr/>
        <w:tc>
          <w:tcPr>
            <w:noWrap/>
          </w:tcPr>
          <w:p>
            <w:pPr>
              <w:spacing w:after="200"/>
            </w:pPr>
            <w:hyperlink r:id="rId109" w:history="1">
              <w:r>
                <w:rPr>
                  <w:color w:val="1e198e"/>
                  <w:b w:val="1"/>
                  <w:bCs w:val="1"/>
                  <w:u w:val="single"/>
                </w:rPr>
                <w:t xml:space="preserve">Analyser les conflits portuaires pour comprendre les dynamiques et la gouvernance portuaires. Une comparaison de Sète, Gênes et Naples</w:t>
              </w:r>
            </w:hyperlink>
          </w:p>
          <w:p>
            <w:pPr/>
            <w:hyperlink r:id="rId15" w:history="1">
              <w:r>
                <w:rPr>
                  <w:color w:val="#410a8c"/>
                  <w:u w:val="single"/>
                </w:rPr>
                <w:t xml:space="preserve">Anne Cadoret</w:t>
              </w:r>
            </w:hyperlink>
            <w:r>
              <w:rPr/>
              <w:t xml:space="preserve">,</w:t>
            </w:r>
            <w:hyperlink r:id="rId80" w:history="1">
              <w:r>
                <w:rPr>
                  <w:color w:val="#410a8c"/>
                  <w:u w:val="single"/>
                </w:rPr>
                <w:t xml:space="preserve">Valérie Lavaud-Letilleul</w:t>
              </w:r>
            </w:hyperlink>
            <w:r>
              <w:rPr/>
              <w:t xml:space="preserve">,</w:t>
            </w:r>
            <w:hyperlink r:id="rId110" w:history="1">
              <w:r>
                <w:rPr>
                  <w:color w:val="#410a8c"/>
                  <w:u w:val="single"/>
                </w:rPr>
                <w:t xml:space="preserve">Salavatore Maugeri</w:t>
              </w:r>
            </w:hyperlink>
            <w:r>
              <w:rPr/>
              <w:t xml:space="preserve">,</w:t>
            </w:r>
            <w:hyperlink r:id="rId111" w:history="1">
              <w:r>
                <w:rPr>
                  <w:color w:val="#410a8c"/>
                  <w:u w:val="single"/>
                </w:rPr>
                <w:t xml:space="preserve">F. Parola</w:t>
              </w:r>
            </w:hyperlink>
          </w:p>
          <w:p>
            <w:pPr/>
            <w:r>
              <w:rPr>
                <w:i w:val="1"/>
                <w:iCs w:val="1"/>
              </w:rPr>
              <w:t xml:space="preserve">Colloque International Gouverner et administrer des espaces sous tension : Ports et communautés portuaires d'Europe en mutation</w:t>
            </w:r>
            <w:r>
              <w:rPr/>
              <w:t xml:space="preserve">, Oct 2011, Nantes, France</w:t>
            </w:r>
          </w:p>
          <w:p>
            <w:pPr/>
            <w:r>
              <w:rPr/>
              <w:t xml:space="preserve">Communication dans un congrès</w:t>
            </w:r>
          </w:p>
          <w:p>
            <w:pPr/>
            <w:hyperlink r:id="rId109" w:history="1">
              <w:r>
                <w:rPr>
                  <w:color w:val="#410a8c"/>
                  <w:u w:val="single"/>
                </w:rPr>
                <w:t xml:space="preserve">hal-00913752v1</w:t>
              </w:r>
            </w:hyperlink>
          </w:p>
        </w:tc>
      </w:tr>
      <w:tr>
        <w:trPr/>
        <w:tc>
          <w:tcPr>
            <w:noWrap/>
          </w:tcPr>
          <w:p>
            <w:pPr>
              <w:spacing w:after="200"/>
            </w:pPr>
            <w:hyperlink r:id="rId112" w:history="1">
              <w:r>
                <w:rPr>
                  <w:color w:val="1e198e"/>
                  <w:b w:val="1"/>
                  <w:bCs w:val="1"/>
                  <w:u w:val="single"/>
                </w:rPr>
                <w:t xml:space="preserve">Évaluer les effets de dispositifs participatifs visant la co-construction de politiques territoriales : trois études de cas autour de l'eau, des crèches et de l'école</w:t>
              </w:r>
            </w:hyperlink>
          </w:p>
          <w:p>
            <w:pPr/>
            <w:hyperlink r:id="rId14" w:history="1">
              <w:r>
                <w:rPr>
                  <w:color w:val="#410a8c"/>
                  <w:u w:val="single"/>
                </w:rPr>
                <w:t xml:space="preserve">Jean-Eudes Beuret</w:t>
              </w:r>
            </w:hyperlink>
            <w:r>
              <w:rPr/>
              <w:t xml:space="preserve">,</w:t>
            </w:r>
            <w:hyperlink r:id="rId15" w:history="1">
              <w:r>
                <w:rPr>
                  <w:color w:val="#410a8c"/>
                  <w:u w:val="single"/>
                </w:rPr>
                <w:t xml:space="preserve">Anne Cadoret</w:t>
              </w:r>
            </w:hyperlink>
          </w:p>
          <w:p>
            <w:pPr/>
            <w:r>
              <w:rPr>
                <w:i w:val="1"/>
                <w:iCs w:val="1"/>
              </w:rPr>
              <w:t xml:space="preserve">48ème colloque de l'Association de Science Régionale de Langue Française (ASRDLF)</w:t>
            </w:r>
            <w:r>
              <w:rPr/>
              <w:t xml:space="preserve">, Jul 2011, Schoelcher, Martinique</w:t>
            </w:r>
          </w:p>
          <w:p>
            <w:pPr/>
            <w:r>
              <w:rPr/>
              <w:t xml:space="preserve">Communication dans un congrès</w:t>
            </w:r>
          </w:p>
          <w:p>
            <w:pPr/>
            <w:hyperlink r:id="rId112" w:history="1">
              <w:r>
                <w:rPr>
                  <w:color w:val="#410a8c"/>
                  <w:u w:val="single"/>
                </w:rPr>
                <w:t xml:space="preserve">hal-00932311v1</w:t>
              </w:r>
            </w:hyperlink>
          </w:p>
        </w:tc>
      </w:tr>
      <w:tr>
        <w:trPr/>
        <w:tc>
          <w:tcPr>
            <w:noWrap/>
          </w:tcPr>
          <w:p>
            <w:pPr>
              <w:spacing w:after="200"/>
            </w:pPr>
            <w:hyperlink r:id="rId113" w:history="1">
              <w:r>
                <w:rPr>
                  <w:color w:val="1e198e"/>
                  <w:b w:val="1"/>
                  <w:bCs w:val="1"/>
                  <w:u w:val="single"/>
                </w:rPr>
                <w:t xml:space="preserve">Mesurer la conflictualité pour gérer les territoires, Recherche exploratoire sur les conflits littoraux et maritimes</w:t>
              </w:r>
            </w:hyperlink>
          </w:p>
          <w:p>
            <w:pPr/>
            <w:hyperlink r:id="rId15" w:history="1">
              <w:r>
                <w:rPr>
                  <w:color w:val="#410a8c"/>
                  <w:u w:val="single"/>
                </w:rPr>
                <w:t xml:space="preserve">Anne Cadoret</w:t>
              </w:r>
            </w:hyperlink>
            <w:r>
              <w:rPr/>
              <w:t xml:space="preserve">,</w:t>
            </w:r>
            <w:hyperlink r:id="rId114" w:history="1">
              <w:r>
                <w:rPr>
                  <w:color w:val="#410a8c"/>
                  <w:u w:val="single"/>
                </w:rPr>
                <w:t xml:space="preserve">Eric Foulquier</w:t>
              </w:r>
            </w:hyperlink>
            <w:r>
              <w:rPr/>
              <w:t xml:space="preserve">,</w:t>
            </w:r>
            <w:hyperlink r:id="rId115" w:history="1">
              <w:r>
                <w:rPr>
                  <w:color w:val="#410a8c"/>
                  <w:u w:val="single"/>
                </w:rPr>
                <w:t xml:space="preserve">Thierry Guineberteau</w:t>
              </w:r>
            </w:hyperlink>
            <w:r>
              <w:rPr/>
              <w:t xml:space="preserve">,</w:t>
            </w:r>
            <w:hyperlink r:id="rId116" w:history="1">
              <w:r>
                <w:rPr>
                  <w:color w:val="#410a8c"/>
                  <w:u w:val="single"/>
                </w:rPr>
                <w:t xml:space="preserve">Christine Lamberts</w:t>
              </w:r>
            </w:hyperlink>
            <w:r>
              <w:rPr/>
              <w:t xml:space="preserve">,</w:t>
            </w:r>
            <w:hyperlink r:id="rId117" w:history="1">
              <w:r>
                <w:rPr>
                  <w:color w:val="#410a8c"/>
                  <w:u w:val="single"/>
                </w:rPr>
                <w:t xml:space="preserve">Brice Trouillet</w:t>
              </w:r>
            </w:hyperlink>
          </w:p>
          <w:p>
            <w:pPr/>
            <w:r>
              <w:rPr>
                <w:i w:val="1"/>
                <w:iCs w:val="1"/>
              </w:rPr>
              <w:t xml:space="preserve">Colloque Outils Pour Décider Ensemble (OPDE) "Aide à la décision et gouvernance"</w:t>
            </w:r>
            <w:r>
              <w:rPr/>
              <w:t xml:space="preserve">, Oct 2010, Montpellier, France</w:t>
            </w:r>
          </w:p>
          <w:p>
            <w:pPr/>
            <w:r>
              <w:rPr/>
              <w:t xml:space="preserve">Communication dans un congrès</w:t>
            </w:r>
          </w:p>
          <w:p>
            <w:pPr/>
            <w:hyperlink r:id="rId113" w:history="1">
              <w:r>
                <w:rPr>
                  <w:color w:val="#410a8c"/>
                  <w:u w:val="single"/>
                </w:rPr>
                <w:t xml:space="preserve">hal-00913773v1</w:t>
              </w:r>
            </w:hyperlink>
          </w:p>
        </w:tc>
      </w:tr>
      <w:tr>
        <w:trPr/>
        <w:tc>
          <w:tcPr>
            <w:noWrap/>
          </w:tcPr>
          <w:p>
            <w:pPr>
              <w:spacing w:after="200"/>
            </w:pPr>
            <w:hyperlink r:id="rId118" w:history="1">
              <w:r>
                <w:rPr>
                  <w:color w:val="1e198e"/>
                  <w:b w:val="1"/>
                  <w:bCs w:val="1"/>
                  <w:u w:val="single"/>
                </w:rPr>
                <w:t xml:space="preserve">Managing conflicts seaports : towards a research agenda</w:t>
              </w:r>
            </w:hyperlink>
          </w:p>
          <w:p>
            <w:pPr/>
            <w:hyperlink r:id="rId119" w:history="1">
              <w:r>
                <w:rPr>
                  <w:color w:val="#410a8c"/>
                  <w:u w:val="single"/>
                </w:rPr>
                <w:t xml:space="preserve">F Parola</w:t>
              </w:r>
            </w:hyperlink>
            <w:r>
              <w:rPr/>
              <w:t xml:space="preserve">,</w:t>
            </w:r>
            <w:hyperlink r:id="rId120" w:history="1">
              <w:r>
                <w:rPr>
                  <w:color w:val="#410a8c"/>
                  <w:u w:val="single"/>
                </w:rPr>
                <w:t xml:space="preserve">V Lavaud-Letilleul</w:t>
              </w:r>
            </w:hyperlink>
            <w:r>
              <w:rPr/>
              <w:t xml:space="preserve">,</w:t>
            </w:r>
            <w:hyperlink r:id="rId15" w:history="1">
              <w:r>
                <w:rPr>
                  <w:color w:val="#410a8c"/>
                  <w:u w:val="single"/>
                </w:rPr>
                <w:t xml:space="preserve">Anne Cadoret</w:t>
              </w:r>
            </w:hyperlink>
          </w:p>
          <w:p>
            <w:pPr/>
            <w:r>
              <w:rPr>
                <w:i w:val="1"/>
                <w:iCs w:val="1"/>
              </w:rPr>
              <w:t xml:space="preserve">2010 Annual Conference of the International Association of Maritime Economists</w:t>
            </w:r>
            <w:r>
              <w:rPr/>
              <w:t xml:space="preserve">, 2010, Lisbonne, Portugal</w:t>
            </w:r>
          </w:p>
          <w:p>
            <w:pPr/>
            <w:r>
              <w:rPr/>
              <w:t xml:space="preserve">Communication dans un congrès</w:t>
            </w:r>
          </w:p>
          <w:p>
            <w:pPr/>
            <w:hyperlink r:id="rId118" w:history="1">
              <w:r>
                <w:rPr>
                  <w:color w:val="#410a8c"/>
                  <w:u w:val="single"/>
                </w:rPr>
                <w:t xml:space="preserve">hal-00764688v1</w:t>
              </w:r>
            </w:hyperlink>
          </w:p>
        </w:tc>
      </w:tr>
      <w:tr>
        <w:trPr/>
        <w:tc>
          <w:tcPr>
            <w:noWrap/>
          </w:tcPr>
          <w:p>
            <w:pPr>
              <w:spacing w:after="200"/>
            </w:pPr>
            <w:hyperlink r:id="rId121" w:history="1">
              <w:r>
                <w:rPr>
                  <w:color w:val="1e198e"/>
                  <w:b w:val="1"/>
                  <w:bCs w:val="1"/>
                  <w:u w:val="single"/>
                </w:rPr>
                <w:t xml:space="preserve">L'urbanisation illégale sur le littoral du Languedoc-Roussillon</w:t>
              </w:r>
            </w:hyperlink>
          </w:p>
          <w:p>
            <w:pPr/>
            <w:hyperlink r:id="rId80" w:history="1">
              <w:r>
                <w:rPr>
                  <w:color w:val="#410a8c"/>
                  <w:u w:val="single"/>
                </w:rPr>
                <w:t xml:space="preserve">Valérie Lavaud-Letilleul</w:t>
              </w:r>
            </w:hyperlink>
            <w:r>
              <w:rPr/>
              <w:t xml:space="preserve">,</w:t>
            </w:r>
            <w:hyperlink r:id="rId15" w:history="1">
              <w:r>
                <w:rPr>
                  <w:color w:val="#410a8c"/>
                  <w:u w:val="single"/>
                </w:rPr>
                <w:t xml:space="preserve">Anne Cadoret</w:t>
              </w:r>
            </w:hyperlink>
          </w:p>
          <w:p>
            <w:pPr/>
            <w:r>
              <w:rPr>
                <w:i w:val="1"/>
                <w:iCs w:val="1"/>
              </w:rPr>
              <w:t xml:space="preserve">Journée de la Commission de Géographie de la Mer, des Côtes et des Iles/CNFG « Aménager ou ménager le littoral », Marseille, 29 juin 2010</w:t>
            </w:r>
            <w:r>
              <w:rPr/>
              <w:t xml:space="preserve">, 2010, Marseille, France</w:t>
            </w:r>
          </w:p>
          <w:p>
            <w:pPr/>
            <w:r>
              <w:rPr/>
              <w:t xml:space="preserve">Communication dans un congrès</w:t>
            </w:r>
          </w:p>
          <w:p>
            <w:pPr/>
            <w:hyperlink r:id="rId121" w:history="1">
              <w:r>
                <w:rPr>
                  <w:color w:val="#410a8c"/>
                  <w:u w:val="single"/>
                </w:rPr>
                <w:t xml:space="preserve">hal-03074548v1</w:t>
              </w:r>
            </w:hyperlink>
          </w:p>
        </w:tc>
      </w:tr>
      <w:tr>
        <w:trPr/>
        <w:tc>
          <w:tcPr>
            <w:noWrap/>
          </w:tcPr>
          <w:p>
            <w:pPr>
              <w:spacing w:after="200"/>
            </w:pPr>
            <w:hyperlink r:id="rId122" w:history="1">
              <w:r>
                <w:rPr>
                  <w:color w:val="1e198e"/>
                  <w:b w:val="1"/>
                  <w:bCs w:val="1"/>
                  <w:u w:val="single"/>
                </w:rPr>
                <w:t xml:space="preserve">Les formes participatives citoyennes pour la gestion intégrée de la zone côtière</w:t>
              </w:r>
            </w:hyperlink>
          </w:p>
          <w:p>
            <w:pPr/>
            <w:hyperlink r:id="rId15" w:history="1">
              <w:r>
                <w:rPr>
                  <w:color w:val="#410a8c"/>
                  <w:u w:val="single"/>
                </w:rPr>
                <w:t xml:space="preserve">Anne Cadoret</w:t>
              </w:r>
            </w:hyperlink>
          </w:p>
          <w:p>
            <w:pPr/>
            <w:r>
              <w:rPr>
                <w:i w:val="1"/>
                <w:iCs w:val="1"/>
              </w:rPr>
              <w:t xml:space="preserve">Colloque interdisciplinaire Gestion durable des zones côtières et marines : nouveaux discours, nouvelles durabilités, nouvelles frontières</w:t>
            </w:r>
            <w:r>
              <w:rPr/>
              <w:t xml:space="preserve">, 2010, La Rochelle, France</w:t>
            </w:r>
          </w:p>
          <w:p>
            <w:pPr/>
            <w:r>
              <w:rPr/>
              <w:t xml:space="preserve">Communication dans un congrès</w:t>
            </w:r>
          </w:p>
          <w:p>
            <w:pPr/>
            <w:hyperlink r:id="rId122" w:history="1">
              <w:r>
                <w:rPr>
                  <w:color w:val="#410a8c"/>
                  <w:u w:val="single"/>
                </w:rPr>
                <w:t xml:space="preserve">hal-00764673v1</w:t>
              </w:r>
            </w:hyperlink>
          </w:p>
        </w:tc>
      </w:tr>
      <w:tr>
        <w:trPr/>
        <w:tc>
          <w:tcPr>
            <w:noWrap/>
          </w:tcPr>
          <w:p>
            <w:pPr>
              <w:spacing w:after="200"/>
            </w:pPr>
            <w:hyperlink r:id="rId123" w:history="1">
              <w:r>
                <w:rPr>
                  <w:color w:val="1e198e"/>
                  <w:b w:val="1"/>
                  <w:bCs w:val="1"/>
                  <w:u w:val="single"/>
                </w:rPr>
                <w:t xml:space="preserve">Pour une exploitation systématique de la notion d’interface dans l’analyse des villes‐ports</w:t>
              </w:r>
            </w:hyperlink>
          </w:p>
          <w:p>
            <w:pPr/>
            <w:hyperlink r:id="rId80" w:history="1">
              <w:r>
                <w:rPr>
                  <w:color w:val="#410a8c"/>
                  <w:u w:val="single"/>
                </w:rPr>
                <w:t xml:space="preserve">Valérie Lavaud-Letilleul</w:t>
              </w:r>
            </w:hyperlink>
            <w:r>
              <w:rPr/>
              <w:t xml:space="preserve">,</w:t>
            </w:r>
            <w:hyperlink r:id="rId15" w:history="1">
              <w:r>
                <w:rPr>
                  <w:color w:val="#410a8c"/>
                  <w:u w:val="single"/>
                </w:rPr>
                <w:t xml:space="preserve">Anne Cadoret</w:t>
              </w:r>
            </w:hyperlink>
          </w:p>
          <w:p>
            <w:pPr/>
            <w:r>
              <w:rPr>
                <w:i w:val="1"/>
                <w:iCs w:val="1"/>
              </w:rPr>
              <w:t xml:space="preserve">"L'interface : une notion mobilisatrice ?" (ART-Dev UM3-CNRS-CIRAD), Montpellier, 4 mars 2010</w:t>
            </w:r>
            <w:r>
              <w:rPr/>
              <w:t xml:space="preserve">, 2010, Montpellier, France</w:t>
            </w:r>
          </w:p>
          <w:p>
            <w:pPr/>
            <w:r>
              <w:rPr/>
              <w:t xml:space="preserve">Communication dans un congrès</w:t>
            </w:r>
          </w:p>
          <w:p>
            <w:pPr/>
            <w:hyperlink r:id="rId123" w:history="1">
              <w:r>
                <w:rPr>
                  <w:color w:val="#410a8c"/>
                  <w:u w:val="single"/>
                </w:rPr>
                <w:t xml:space="preserve">hal-03074547v1</w:t>
              </w:r>
            </w:hyperlink>
          </w:p>
        </w:tc>
      </w:tr>
      <w:tr>
        <w:trPr/>
        <w:tc>
          <w:tcPr>
            <w:noWrap/>
          </w:tcPr>
          <w:p>
            <w:pPr>
              <w:spacing w:after="200"/>
            </w:pPr>
            <w:hyperlink r:id="rId124" w:history="1">
              <w:r>
                <w:rPr>
                  <w:color w:val="1e198e"/>
                  <w:b w:val="1"/>
                  <w:bCs w:val="1"/>
                  <w:u w:val="single"/>
                </w:rPr>
                <w:t xml:space="preserve">Conflits d'usage, préservation des espaces et tensions foncières sur le littoral</w:t>
              </w:r>
            </w:hyperlink>
          </w:p>
          <w:p>
            <w:pPr/>
            <w:hyperlink r:id="rId80" w:history="1">
              <w:r>
                <w:rPr>
                  <w:color w:val="#410a8c"/>
                  <w:u w:val="single"/>
                </w:rPr>
                <w:t xml:space="preserve">Valérie Lavaud-Letilleul</w:t>
              </w:r>
            </w:hyperlink>
            <w:r>
              <w:rPr/>
              <w:t xml:space="preserve">,</w:t>
            </w:r>
            <w:hyperlink r:id="rId15" w:history="1">
              <w:r>
                <w:rPr>
                  <w:color w:val="#410a8c"/>
                  <w:u w:val="single"/>
                </w:rPr>
                <w:t xml:space="preserve">Anne Cadoret</w:t>
              </w:r>
            </w:hyperlink>
            <w:r>
              <w:rPr/>
              <w:t xml:space="preserve">,</w:t>
            </w:r>
            <w:hyperlink r:id="rId83" w:history="1">
              <w:r>
                <w:rPr>
                  <w:color w:val="#410a8c"/>
                  <w:u w:val="single"/>
                </w:rPr>
                <w:t xml:space="preserve">Ségolène Darly</w:t>
              </w:r>
            </w:hyperlink>
            <w:r>
              <w:rPr/>
              <w:t xml:space="preserve">,</w:t>
            </w:r>
            <w:hyperlink r:id="rId84" w:history="1">
              <w:r>
                <w:rPr>
                  <w:color w:val="#410a8c"/>
                  <w:u w:val="single"/>
                </w:rPr>
                <w:t xml:space="preserve">Thierry Kirat</w:t>
              </w:r>
            </w:hyperlink>
          </w:p>
          <w:p>
            <w:pPr/>
            <w:r>
              <w:rPr>
                <w:i w:val="1"/>
                <w:iCs w:val="1"/>
              </w:rPr>
              <w:t xml:space="preserve">Journées de la Commission de Géographie de la Mer, des Côtes et des Iles/CNFG "Aménager ou ménager le littoral", Marseille, 29 juin 2010</w:t>
            </w:r>
            <w:r>
              <w:rPr/>
              <w:t xml:space="preserve">, 2010, Marseille, France</w:t>
            </w:r>
          </w:p>
          <w:p>
            <w:pPr/>
            <w:r>
              <w:rPr/>
              <w:t xml:space="preserve">Communication dans un congrès</w:t>
            </w:r>
          </w:p>
          <w:p>
            <w:pPr/>
            <w:hyperlink r:id="rId124" w:history="1">
              <w:r>
                <w:rPr>
                  <w:color w:val="#410a8c"/>
                  <w:u w:val="single"/>
                </w:rPr>
                <w:t xml:space="preserve">hal-03074549v1</w:t>
              </w:r>
            </w:hyperlink>
          </w:p>
        </w:tc>
      </w:tr>
      <w:tr>
        <w:trPr/>
        <w:tc>
          <w:tcPr>
            <w:noWrap/>
          </w:tcPr>
          <w:p>
            <w:pPr>
              <w:spacing w:after="200"/>
            </w:pPr>
            <w:hyperlink r:id="rId125" w:history="1">
              <w:r>
                <w:rPr>
                  <w:color w:val="1e198e"/>
                  <w:b w:val="1"/>
                  <w:bCs w:val="1"/>
                  <w:u w:val="single"/>
                </w:rPr>
                <w:t xml:space="preserve">Les facteurs de durabilité des formes de régulation des conflits littoraux</w:t>
              </w:r>
            </w:hyperlink>
          </w:p>
          <w:p>
            <w:pPr/>
            <w:hyperlink r:id="rId15" w:history="1">
              <w:r>
                <w:rPr>
                  <w:color w:val="#410a8c"/>
                  <w:u w:val="single"/>
                </w:rPr>
                <w:t xml:space="preserve">Anne Cadoret</w:t>
              </w:r>
            </w:hyperlink>
          </w:p>
          <w:p>
            <w:pPr/>
            <w:r>
              <w:rPr>
                <w:i w:val="1"/>
                <w:iCs w:val="1"/>
              </w:rPr>
              <w:t xml:space="preserve">colloque interdisciplinaire Gestion durable des zones côtières et marines : nouveaux discours, nouvelles durabilités, nouvelles frontières</w:t>
            </w:r>
            <w:r>
              <w:rPr/>
              <w:t xml:space="preserve">, Jun 2010, La Rochelle, France</w:t>
            </w:r>
          </w:p>
          <w:p>
            <w:pPr/>
            <w:r>
              <w:rPr/>
              <w:t xml:space="preserve">Communication dans un congrès</w:t>
            </w:r>
          </w:p>
          <w:p>
            <w:pPr/>
            <w:hyperlink r:id="rId125" w:history="1">
              <w:r>
                <w:rPr>
                  <w:color w:val="#410a8c"/>
                  <w:u w:val="single"/>
                </w:rPr>
                <w:t xml:space="preserve">hal-00913780v1</w:t>
              </w:r>
            </w:hyperlink>
          </w:p>
        </w:tc>
      </w:tr>
      <w:tr>
        <w:trPr/>
        <w:tc>
          <w:tcPr>
            <w:noWrap/>
          </w:tcPr>
          <w:p>
            <w:pPr>
              <w:spacing w:after="200"/>
            </w:pPr>
            <w:hyperlink r:id="rId126" w:history="1">
              <w:r>
                <w:rPr>
                  <w:color w:val="1e198e"/>
                  <w:b w:val="1"/>
                  <w:bCs w:val="1"/>
                  <w:u w:val="single"/>
                </w:rPr>
                <w:t xml:space="preserve">Ports et transport maritime face aux défis du développement durable</w:t>
              </w:r>
            </w:hyperlink>
          </w:p>
          <w:p>
            <w:pPr/>
            <w:hyperlink r:id="rId80" w:history="1">
              <w:r>
                <w:rPr>
                  <w:color w:val="#410a8c"/>
                  <w:u w:val="single"/>
                </w:rPr>
                <w:t xml:space="preserve">Valérie Lavaud-Letilleul</w:t>
              </w:r>
            </w:hyperlink>
            <w:r>
              <w:rPr/>
              <w:t xml:space="preserve">,</w:t>
            </w:r>
            <w:hyperlink r:id="rId15" w:history="1">
              <w:r>
                <w:rPr>
                  <w:color w:val="#410a8c"/>
                  <w:u w:val="single"/>
                </w:rPr>
                <w:t xml:space="preserve">Anne Cadoret</w:t>
              </w:r>
            </w:hyperlink>
          </w:p>
          <w:p>
            <w:pPr/>
            <w:r>
              <w:rPr>
                <w:i w:val="1"/>
                <w:iCs w:val="1"/>
              </w:rPr>
              <w:t xml:space="preserve">20e Festival International de Géographie, "Mers et Océans : les géographes prennent le large", St-Dié-des-Vosges, 1-4 octobre 2009</w:t>
            </w:r>
            <w:r>
              <w:rPr/>
              <w:t xml:space="preserve">, 2009, Saint-Dié des Vosges, France</w:t>
            </w:r>
          </w:p>
          <w:p>
            <w:pPr/>
            <w:r>
              <w:rPr/>
              <w:t xml:space="preserve">Communication dans un congrès</w:t>
            </w:r>
          </w:p>
          <w:p>
            <w:pPr/>
            <w:hyperlink r:id="rId126" w:history="1">
              <w:r>
                <w:rPr>
                  <w:color w:val="#410a8c"/>
                  <w:u w:val="single"/>
                </w:rPr>
                <w:t xml:space="preserve">hal-03072383v1</w:t>
              </w:r>
            </w:hyperlink>
          </w:p>
        </w:tc>
      </w:tr>
      <w:tr>
        <w:trPr/>
        <w:tc>
          <w:tcPr>
            <w:noWrap/>
          </w:tcPr>
          <w:p>
            <w:pPr>
              <w:spacing w:after="200"/>
            </w:pPr>
            <w:hyperlink r:id="rId127" w:history="1">
              <w:r>
                <w:rPr>
                  <w:color w:val="1e198e"/>
                  <w:b w:val="1"/>
                  <w:bCs w:val="1"/>
                  <w:u w:val="single"/>
                </w:rPr>
                <w:t xml:space="preserve">Les contentieux liés à des conflits d'usage sur les territoires à l'épreuve des proximités spatiales, fonctionnelles et sociales. L'exemple du département de l'Hérault</w:t>
              </w:r>
            </w:hyperlink>
          </w:p>
          <w:p>
            <w:pPr/>
            <w:hyperlink r:id="rId84" w:history="1">
              <w:r>
                <w:rPr>
                  <w:color w:val="#410a8c"/>
                  <w:u w:val="single"/>
                </w:rPr>
                <w:t xml:space="preserve">Thierry Kirat</w:t>
              </w:r>
            </w:hyperlink>
            <w:r>
              <w:rPr/>
              <w:t xml:space="preserve">,</w:t>
            </w:r>
            <w:hyperlink r:id="rId15" w:history="1">
              <w:r>
                <w:rPr>
                  <w:color w:val="#410a8c"/>
                  <w:u w:val="single"/>
                </w:rPr>
                <w:t xml:space="preserve">Anne Cadoret</w:t>
              </w:r>
            </w:hyperlink>
            <w:r>
              <w:rPr/>
              <w:t xml:space="preserve">,</w:t>
            </w:r>
            <w:hyperlink r:id="rId80" w:history="1">
              <w:r>
                <w:rPr>
                  <w:color w:val="#410a8c"/>
                  <w:u w:val="single"/>
                </w:rPr>
                <w:t xml:space="preserve">Valérie Lavaud-Letilleul</w:t>
              </w:r>
            </w:hyperlink>
            <w:r>
              <w:rPr/>
              <w:t xml:space="preserve">,</w:t>
            </w:r>
            <w:hyperlink r:id="rId83" w:history="1">
              <w:r>
                <w:rPr>
                  <w:color w:val="#410a8c"/>
                  <w:u w:val="single"/>
                </w:rPr>
                <w:t xml:space="preserve">Ségolène Darly</w:t>
              </w:r>
            </w:hyperlink>
          </w:p>
          <w:p>
            <w:pPr/>
            <w:r>
              <w:rPr>
                <w:i w:val="1"/>
                <w:iCs w:val="1"/>
              </w:rPr>
              <w:t xml:space="preserve">6èmes journées de la Proximité "Dynamiques de proximités, le temps des débats"</w:t>
            </w:r>
            <w:r>
              <w:rPr/>
              <w:t xml:space="preserve">, Jun 2009, Poitiers, France</w:t>
            </w:r>
          </w:p>
          <w:p>
            <w:pPr/>
            <w:r>
              <w:rPr/>
              <w:t xml:space="preserve">Communication dans un congrès</w:t>
            </w:r>
          </w:p>
          <w:p>
            <w:pPr/>
            <w:hyperlink r:id="rId127" w:history="1">
              <w:r>
                <w:rPr>
                  <w:color w:val="#410a8c"/>
                  <w:u w:val="single"/>
                </w:rPr>
                <w:t xml:space="preserve">hal-00764671v1</w:t>
              </w:r>
            </w:hyperlink>
          </w:p>
        </w:tc>
      </w:tr>
      <w:tr>
        <w:trPr/>
        <w:tc>
          <w:tcPr>
            <w:noWrap/>
          </w:tcPr>
          <w:p>
            <w:pPr>
              <w:spacing w:after="200"/>
            </w:pPr>
            <w:hyperlink r:id="rId128" w:history="1">
              <w:r>
                <w:rPr>
                  <w:color w:val="1e198e"/>
                  <w:b w:val="1"/>
                  <w:bCs w:val="1"/>
                  <w:u w:val="single"/>
                </w:rPr>
                <w:t xml:space="preserve">Programme ORECOLM : Construction d'un protocole d'analyse des conflits littoraux et maritimes</w:t>
              </w:r>
            </w:hyperlink>
          </w:p>
          <w:p>
            <w:pPr/>
            <w:hyperlink r:id="rId115" w:history="1">
              <w:r>
                <w:rPr>
                  <w:color w:val="#410a8c"/>
                  <w:u w:val="single"/>
                </w:rPr>
                <w:t xml:space="preserve">Thierry Guineberteau</w:t>
              </w:r>
            </w:hyperlink>
            <w:r>
              <w:rPr/>
              <w:t xml:space="preserve">,</w:t>
            </w:r>
            <w:hyperlink r:id="rId15" w:history="1">
              <w:r>
                <w:rPr>
                  <w:color w:val="#410a8c"/>
                  <w:u w:val="single"/>
                </w:rPr>
                <w:t xml:space="preserve">Anne Cadoret</w:t>
              </w:r>
            </w:hyperlink>
          </w:p>
          <w:p>
            <w:pPr/>
            <w:r>
              <w:rPr>
                <w:i w:val="1"/>
                <w:iCs w:val="1"/>
              </w:rPr>
              <w:t xml:space="preserve">Rencontre thématique internationale "Typologies des conflits littoraux"</w:t>
            </w:r>
            <w:r>
              <w:rPr/>
              <w:t xml:space="preserve">, Jul 2009, Madrid, Espagne</w:t>
            </w:r>
          </w:p>
          <w:p>
            <w:pPr/>
            <w:r>
              <w:rPr/>
              <w:t xml:space="preserve">Communication dans un congrès</w:t>
            </w:r>
          </w:p>
          <w:p>
            <w:pPr/>
            <w:hyperlink r:id="rId128" w:history="1">
              <w:r>
                <w:rPr>
                  <w:color w:val="#410a8c"/>
                  <w:u w:val="single"/>
                </w:rPr>
                <w:t xml:space="preserve">hal-00764721v1</w:t>
              </w:r>
            </w:hyperlink>
          </w:p>
        </w:tc>
      </w:tr>
      <w:tr>
        <w:trPr/>
        <w:tc>
          <w:tcPr>
            <w:noWrap/>
          </w:tcPr>
          <w:p>
            <w:pPr>
              <w:spacing w:after="200"/>
            </w:pPr>
            <w:hyperlink r:id="rId129" w:history="1">
              <w:r>
                <w:rPr>
                  <w:color w:val="1e198e"/>
                  <w:b w:val="1"/>
                  <w:bCs w:val="1"/>
                  <w:u w:val="single"/>
                </w:rPr>
                <w:t xml:space="preserve">Typologie des conflits d'usage sur le littoral du Languedoc-Roussillon (France)</w:t>
              </w:r>
            </w:hyperlink>
          </w:p>
          <w:p>
            <w:pPr/>
            <w:hyperlink r:id="rId15" w:history="1">
              <w:r>
                <w:rPr>
                  <w:color w:val="#410a8c"/>
                  <w:u w:val="single"/>
                </w:rPr>
                <w:t xml:space="preserve">Anne Cadoret</w:t>
              </w:r>
            </w:hyperlink>
          </w:p>
          <w:p>
            <w:pPr/>
            <w:r>
              <w:rPr>
                <w:i w:val="1"/>
                <w:iCs w:val="1"/>
              </w:rPr>
              <w:t xml:space="preserve">Rencontre thématique internationale "Typologies des conflits littoraux"</w:t>
            </w:r>
            <w:r>
              <w:rPr/>
              <w:t xml:space="preserve">, Jul 2009, Madrid, Espagne</w:t>
            </w:r>
          </w:p>
          <w:p>
            <w:pPr/>
            <w:r>
              <w:rPr/>
              <w:t xml:space="preserve">Communication dans un congrès</w:t>
            </w:r>
          </w:p>
          <w:p>
            <w:pPr/>
            <w:hyperlink r:id="rId129" w:history="1">
              <w:r>
                <w:rPr>
                  <w:color w:val="#410a8c"/>
                  <w:u w:val="single"/>
                </w:rPr>
                <w:t xml:space="preserve">hal-00764746v1</w:t>
              </w:r>
            </w:hyperlink>
          </w:p>
        </w:tc>
      </w:tr>
      <w:tr>
        <w:trPr/>
        <w:tc>
          <w:tcPr>
            <w:noWrap/>
          </w:tcPr>
          <w:p>
            <w:pPr>
              <w:spacing w:after="200"/>
            </w:pPr>
            <w:hyperlink r:id="rId130" w:history="1">
              <w:r>
                <w:rPr>
                  <w:color w:val="1e198e"/>
                  <w:b w:val="1"/>
                  <w:bCs w:val="1"/>
                  <w:u w:val="single"/>
                </w:rPr>
                <w:t xml:space="preserve">L'urbanisation illégale sur le littoral du Languedoc-Roussillon entre laisser-faire et reprise en main par les pouvoirs publics</w:t>
              </w:r>
            </w:hyperlink>
          </w:p>
          <w:p>
            <w:pPr/>
            <w:hyperlink r:id="rId80" w:history="1">
              <w:r>
                <w:rPr>
                  <w:color w:val="#410a8c"/>
                  <w:u w:val="single"/>
                </w:rPr>
                <w:t xml:space="preserve">Valérie Lavaud-Letilleul</w:t>
              </w:r>
            </w:hyperlink>
            <w:r>
              <w:rPr/>
              <w:t xml:space="preserve">,</w:t>
            </w:r>
            <w:hyperlink r:id="rId15" w:history="1">
              <w:r>
                <w:rPr>
                  <w:color w:val="#410a8c"/>
                  <w:u w:val="single"/>
                </w:rPr>
                <w:t xml:space="preserve">Anne Cadoret</w:t>
              </w:r>
            </w:hyperlink>
          </w:p>
          <w:p>
            <w:pPr/>
            <w:r>
              <w:rPr>
                <w:i w:val="1"/>
                <w:iCs w:val="1"/>
              </w:rPr>
              <w:t xml:space="preserve">3ème Rencontre internationale du programme Ramses II "Régulation publique de l'urbanisation et des conflits d'usage autour des espaces ouverts littoraux méditerranéens", Ecole Française de Rome, Aix-en-Provence, 8 septembre 2009.</w:t>
            </w:r>
            <w:r>
              <w:rPr/>
              <w:t xml:space="preserve">, 2009, Aix-en-Provence, France</w:t>
            </w:r>
          </w:p>
          <w:p>
            <w:pPr/>
            <w:r>
              <w:rPr/>
              <w:t xml:space="preserve">Communication dans un congrès</w:t>
            </w:r>
          </w:p>
          <w:p>
            <w:pPr/>
            <w:hyperlink r:id="rId130" w:history="1">
              <w:r>
                <w:rPr>
                  <w:color w:val="#410a8c"/>
                  <w:u w:val="single"/>
                </w:rPr>
                <w:t xml:space="preserve">hal-03072385v1</w:t>
              </w:r>
            </w:hyperlink>
          </w:p>
        </w:tc>
      </w:tr>
      <w:tr>
        <w:trPr/>
        <w:tc>
          <w:tcPr>
            <w:noWrap/>
          </w:tcPr>
          <w:p>
            <w:pPr>
              <w:spacing w:after="200"/>
            </w:pPr>
            <w:hyperlink r:id="rId131" w:history="1">
              <w:r>
                <w:rPr>
                  <w:color w:val="1e198e"/>
                  <w:b w:val="1"/>
                  <w:bCs w:val="1"/>
                  <w:u w:val="single"/>
                </w:rPr>
                <w:t xml:space="preserve">Un espace, plusieurs regards, plusieurs logiques. Le poids des représentations sociales dans les processus conflictuels sur les littoraux. Exemples en Languedoc-Roussillon</w:t>
              </w:r>
            </w:hyperlink>
          </w:p>
          <w:p>
            <w:pPr/>
            <w:hyperlink r:id="rId15" w:history="1">
              <w:r>
                <w:rPr>
                  <w:color w:val="#410a8c"/>
                  <w:u w:val="single"/>
                </w:rPr>
                <w:t xml:space="preserve">Anne Cadoret</w:t>
              </w:r>
            </w:hyperlink>
          </w:p>
          <w:p>
            <w:pPr/>
            <w:r>
              <w:rPr>
                <w:i w:val="1"/>
                <w:iCs w:val="1"/>
              </w:rPr>
              <w:t xml:space="preserve">Rencontre thématique internationale "Les enjeux de délimitation du littoral en mer et sur terre et les représentations de la zone côtière"</w:t>
            </w:r>
            <w:r>
              <w:rPr/>
              <w:t xml:space="preserve">, 2009, Bari, Italie</w:t>
            </w:r>
          </w:p>
          <w:p>
            <w:pPr/>
            <w:r>
              <w:rPr/>
              <w:t xml:space="preserve">Communication dans un congrès</w:t>
            </w:r>
          </w:p>
          <w:p>
            <w:pPr/>
            <w:hyperlink r:id="rId131" w:history="1">
              <w:r>
                <w:rPr>
                  <w:color w:val="#410a8c"/>
                  <w:u w:val="single"/>
                </w:rPr>
                <w:t xml:space="preserve">hal-00764747v1</w:t>
              </w:r>
            </w:hyperlink>
          </w:p>
        </w:tc>
      </w:tr>
      <w:tr>
        <w:trPr/>
        <w:tc>
          <w:tcPr>
            <w:noWrap/>
          </w:tcPr>
          <w:p>
            <w:pPr>
              <w:spacing w:after="200"/>
            </w:pPr>
            <w:hyperlink r:id="rId132" w:history="1">
              <w:r>
                <w:rPr>
                  <w:color w:val="1e198e"/>
                  <w:b w:val="1"/>
                  <w:bCs w:val="1"/>
                  <w:u w:val="single"/>
                </w:rPr>
                <w:t xml:space="preserve">Face à la multifonctionnalité : régulation imposée ou co-construite ? Analyse comparative de deux territoires lagunaires</w:t>
              </w:r>
            </w:hyperlink>
          </w:p>
          <w:p>
            <w:pPr/>
            <w:hyperlink r:id="rId15" w:history="1">
              <w:r>
                <w:rPr>
                  <w:color w:val="#410a8c"/>
                  <w:u w:val="single"/>
                </w:rPr>
                <w:t xml:space="preserve">Anne Cadoret</w:t>
              </w:r>
            </w:hyperlink>
          </w:p>
          <w:p>
            <w:pPr/>
            <w:r>
              <w:rPr>
                <w:i w:val="1"/>
                <w:iCs w:val="1"/>
              </w:rPr>
              <w:t xml:space="preserve">Rencontres thématiques internationales "Valorisation touristique et multifonctionalité"</w:t>
            </w:r>
            <w:r>
              <w:rPr/>
              <w:t xml:space="preserve">, Oct 2009, Athènes, Grèce</w:t>
            </w:r>
          </w:p>
          <w:p>
            <w:pPr/>
            <w:r>
              <w:rPr/>
              <w:t xml:space="preserve">Communication dans un congrès</w:t>
            </w:r>
          </w:p>
          <w:p>
            <w:pPr/>
            <w:hyperlink r:id="rId132" w:history="1">
              <w:r>
                <w:rPr>
                  <w:color w:val="#410a8c"/>
                  <w:u w:val="single"/>
                </w:rPr>
                <w:t xml:space="preserve">hal-00764501v1</w:t>
              </w:r>
            </w:hyperlink>
          </w:p>
        </w:tc>
      </w:tr>
      <w:tr>
        <w:trPr/>
        <w:tc>
          <w:tcPr>
            <w:noWrap/>
          </w:tcPr>
          <w:p>
            <w:pPr>
              <w:spacing w:after="200"/>
            </w:pPr>
            <w:hyperlink r:id="rId133" w:history="1">
              <w:r>
                <w:rPr>
                  <w:color w:val="1e198e"/>
                  <w:b w:val="1"/>
                  <w:bCs w:val="1"/>
                  <w:u w:val="single"/>
                </w:rPr>
                <w:t xml:space="preserve">Quelle place pour la concertation dans les politiques de gestion durable des territoires ?</w:t>
              </w:r>
            </w:hyperlink>
          </w:p>
          <w:p>
            <w:pPr/>
            <w:hyperlink r:id="rId14" w:history="1">
              <w:r>
                <w:rPr>
                  <w:color w:val="#410a8c"/>
                  <w:u w:val="single"/>
                </w:rPr>
                <w:t xml:space="preserve">Jean-Eudes Beuret</w:t>
              </w:r>
            </w:hyperlink>
            <w:r>
              <w:rPr/>
              <w:t xml:space="preserve">,</w:t>
            </w:r>
            <w:hyperlink r:id="rId15" w:history="1">
              <w:r>
                <w:rPr>
                  <w:color w:val="#410a8c"/>
                  <w:u w:val="single"/>
                </w:rPr>
                <w:t xml:space="preserve">Anne Cadoret</w:t>
              </w:r>
            </w:hyperlink>
          </w:p>
          <w:p>
            <w:pPr/>
            <w:r>
              <w:rPr>
                <w:i w:val="1"/>
                <w:iCs w:val="1"/>
              </w:rPr>
              <w:t xml:space="preserve">6ème Colloque Pétrafolia "Agir pour un développement durable. Quelle participation citoyenne dans les politiques territoriales ?"</w:t>
            </w:r>
            <w:r>
              <w:rPr/>
              <w:t xml:space="preserve">, Jun 2009, Marseille, France. pp.12</w:t>
            </w:r>
          </w:p>
          <w:p>
            <w:pPr/>
            <w:r>
              <w:rPr/>
              <w:t xml:space="preserve">Communication dans un congrès</w:t>
            </w:r>
          </w:p>
          <w:p>
            <w:pPr/>
            <w:hyperlink r:id="rId133" w:history="1">
              <w:r>
                <w:rPr>
                  <w:color w:val="#410a8c"/>
                  <w:u w:val="single"/>
                </w:rPr>
                <w:t xml:space="preserve">hal-00767196v1</w:t>
              </w:r>
            </w:hyperlink>
          </w:p>
        </w:tc>
      </w:tr>
      <w:tr>
        <w:trPr/>
        <w:tc>
          <w:tcPr>
            <w:noWrap/>
          </w:tcPr>
          <w:p>
            <w:pPr>
              <w:spacing w:after="200"/>
            </w:pPr>
            <w:hyperlink r:id="rId134" w:history="1">
              <w:r>
                <w:rPr>
                  <w:color w:val="1e198e"/>
                  <w:b w:val="1"/>
                  <w:bCs w:val="1"/>
                  <w:u w:val="single"/>
                </w:rPr>
                <w:t xml:space="preserve">Les contentieux liés à des conflits d'usage sur les territoires à l'épreuve des proximités spatiales, fonctionnelles et sociales</w:t>
              </w:r>
            </w:hyperlink>
          </w:p>
          <w:p>
            <w:pPr/>
            <w:hyperlink r:id="rId80" w:history="1">
              <w:r>
                <w:rPr>
                  <w:color w:val="#410a8c"/>
                  <w:u w:val="single"/>
                </w:rPr>
                <w:t xml:space="preserve">Valérie Lavaud-Letilleul</w:t>
              </w:r>
            </w:hyperlink>
            <w:r>
              <w:rPr/>
              <w:t xml:space="preserve">,</w:t>
            </w:r>
            <w:hyperlink r:id="rId15" w:history="1">
              <w:r>
                <w:rPr>
                  <w:color w:val="#410a8c"/>
                  <w:u w:val="single"/>
                </w:rPr>
                <w:t xml:space="preserve">Anne Cadoret</w:t>
              </w:r>
            </w:hyperlink>
            <w:r>
              <w:rPr/>
              <w:t xml:space="preserve">,</w:t>
            </w:r>
            <w:hyperlink r:id="rId83" w:history="1">
              <w:r>
                <w:rPr>
                  <w:color w:val="#410a8c"/>
                  <w:u w:val="single"/>
                </w:rPr>
                <w:t xml:space="preserve">Ségolène Darly</w:t>
              </w:r>
            </w:hyperlink>
            <w:r>
              <w:rPr/>
              <w:t xml:space="preserve">,</w:t>
            </w:r>
            <w:hyperlink r:id="rId84" w:history="1">
              <w:r>
                <w:rPr>
                  <w:color w:val="#410a8c"/>
                  <w:u w:val="single"/>
                </w:rPr>
                <w:t xml:space="preserve">Thierry Kirat</w:t>
              </w:r>
            </w:hyperlink>
          </w:p>
          <w:p>
            <w:pPr/>
            <w:r>
              <w:rPr>
                <w:i w:val="1"/>
                <w:iCs w:val="1"/>
              </w:rPr>
              <w:t xml:space="preserve">Colloque "Dynamiques de Proximité : le temps des débats", Poitiers, 16 octobre 2009</w:t>
            </w:r>
            <w:r>
              <w:rPr/>
              <w:t xml:space="preserve">, 2009, Poitiers, France</w:t>
            </w:r>
          </w:p>
          <w:p>
            <w:pPr/>
            <w:r>
              <w:rPr/>
              <w:t xml:space="preserve">Communication dans un congrès</w:t>
            </w:r>
          </w:p>
          <w:p>
            <w:pPr/>
            <w:hyperlink r:id="rId134" w:history="1">
              <w:r>
                <w:rPr>
                  <w:color w:val="#410a8c"/>
                  <w:u w:val="single"/>
                </w:rPr>
                <w:t xml:space="preserve">hal-03074550v1</w:t>
              </w:r>
            </w:hyperlink>
          </w:p>
        </w:tc>
      </w:tr>
      <w:tr>
        <w:trPr/>
        <w:tc>
          <w:tcPr>
            <w:noWrap/>
          </w:tcPr>
          <w:p>
            <w:pPr>
              <w:spacing w:after="200"/>
            </w:pPr>
            <w:hyperlink r:id="rId135" w:history="1">
              <w:r>
                <w:rPr>
                  <w:color w:val="1e198e"/>
                  <w:b w:val="1"/>
                  <w:bCs w:val="1"/>
                  <w:u w:val="single"/>
                </w:rPr>
                <w:t xml:space="preserve">L'évaluation du phénomène conflictuel des territoires. Réflexions et expériences sur des espaces littoraux et maritimes.</w:t>
              </w:r>
            </w:hyperlink>
          </w:p>
          <w:p>
            <w:pPr/>
            <w:hyperlink r:id="rId15" w:history="1">
              <w:r>
                <w:rPr>
                  <w:color w:val="#410a8c"/>
                  <w:u w:val="single"/>
                </w:rPr>
                <w:t xml:space="preserve">Anne Cadoret</w:t>
              </w:r>
            </w:hyperlink>
            <w:r>
              <w:rPr/>
              <w:t xml:space="preserve">,</w:t>
            </w:r>
            <w:hyperlink r:id="rId114" w:history="1">
              <w:r>
                <w:rPr>
                  <w:color w:val="#410a8c"/>
                  <w:u w:val="single"/>
                </w:rPr>
                <w:t xml:space="preserve">Eric Foulquier</w:t>
              </w:r>
            </w:hyperlink>
            <w:r>
              <w:rPr/>
              <w:t xml:space="preserve">,</w:t>
            </w:r>
            <w:hyperlink r:id="rId115" w:history="1">
              <w:r>
                <w:rPr>
                  <w:color w:val="#410a8c"/>
                  <w:u w:val="single"/>
                </w:rPr>
                <w:t xml:space="preserve">Thierry Guineberteau</w:t>
              </w:r>
            </w:hyperlink>
            <w:r>
              <w:rPr/>
              <w:t xml:space="preserve">,</w:t>
            </w:r>
            <w:hyperlink r:id="rId116" w:history="1">
              <w:r>
                <w:rPr>
                  <w:color w:val="#410a8c"/>
                  <w:u w:val="single"/>
                </w:rPr>
                <w:t xml:space="preserve">Christine Lamberts</w:t>
              </w:r>
            </w:hyperlink>
            <w:r>
              <w:rPr/>
              <w:t xml:space="preserve">,</w:t>
            </w:r>
            <w:hyperlink r:id="rId117" w:history="1">
              <w:r>
                <w:rPr>
                  <w:color w:val="#410a8c"/>
                  <w:u w:val="single"/>
                </w:rPr>
                <w:t xml:space="preserve">Brice Trouillet</w:t>
              </w:r>
            </w:hyperlink>
          </w:p>
          <w:p>
            <w:pPr/>
            <w:r>
              <w:rPr>
                <w:i w:val="1"/>
                <w:iCs w:val="1"/>
              </w:rPr>
              <w:t xml:space="preserve">Colloque de l'ASRDLF 2008</w:t>
            </w:r>
            <w:r>
              <w:rPr/>
              <w:t xml:space="preserve">, Aug 2008, Canada</w:t>
            </w:r>
          </w:p>
          <w:p>
            <w:pPr/>
            <w:r>
              <w:rPr/>
              <w:t xml:space="preserve">Communication dans un congrès</w:t>
            </w:r>
          </w:p>
          <w:p>
            <w:pPr/>
            <w:hyperlink r:id="rId135" w:history="1">
              <w:r>
                <w:rPr>
                  <w:color w:val="#410a8c"/>
                  <w:u w:val="single"/>
                </w:rPr>
                <w:t xml:space="preserve">hal-00436250v1</w:t>
              </w:r>
            </w:hyperlink>
          </w:p>
        </w:tc>
      </w:tr>
      <w:tr>
        <w:trPr/>
        <w:tc>
          <w:tcPr>
            <w:noWrap/>
          </w:tcPr>
          <w:p>
            <w:pPr>
              <w:spacing w:after="200"/>
            </w:pPr>
            <w:hyperlink r:id="rId136" w:history="1">
              <w:r>
                <w:rPr>
                  <w:color w:val="1e198e"/>
                  <w:b w:val="1"/>
                  <w:bCs w:val="1"/>
                  <w:u w:val="single"/>
                </w:rPr>
                <w:t xml:space="preserve">Ensemble pour gérer le territoire : quand l'initiative locale complète ou corrige l'action publique</w:t>
              </w:r>
            </w:hyperlink>
          </w:p>
          <w:p>
            <w:pPr/>
            <w:hyperlink r:id="rId14" w:history="1">
              <w:r>
                <w:rPr>
                  <w:color w:val="#410a8c"/>
                  <w:u w:val="single"/>
                </w:rPr>
                <w:t xml:space="preserve">Jean-Eudes Beuret</w:t>
              </w:r>
            </w:hyperlink>
            <w:r>
              <w:rPr/>
              <w:t xml:space="preserve">,</w:t>
            </w:r>
            <w:hyperlink r:id="rId15" w:history="1">
              <w:r>
                <w:rPr>
                  <w:color w:val="#410a8c"/>
                  <w:u w:val="single"/>
                </w:rPr>
                <w:t xml:space="preserve">Anne Cadoret</w:t>
              </w:r>
            </w:hyperlink>
          </w:p>
          <w:p>
            <w:pPr/>
            <w:r>
              <w:rPr>
                <w:i w:val="1"/>
                <w:iCs w:val="1"/>
              </w:rPr>
              <w:t xml:space="preserve">Colloque de l'ASRDLF "Territoires et action publique territoriale : nouvelles ressources pour le développement régional"</w:t>
            </w:r>
            <w:r>
              <w:rPr/>
              <w:t xml:space="preserve">, Aug 2008, Rimouski, Canada. pp.1-17</w:t>
            </w:r>
          </w:p>
          <w:p>
            <w:pPr/>
            <w:r>
              <w:rPr/>
              <w:t xml:space="preserve">Communication dans un congrès</w:t>
            </w:r>
          </w:p>
          <w:p>
            <w:pPr/>
            <w:hyperlink r:id="rId136" w:history="1">
              <w:r>
                <w:rPr>
                  <w:color w:val="#410a8c"/>
                  <w:u w:val="single"/>
                </w:rPr>
                <w:t xml:space="preserve">hal-00767195v1</w:t>
              </w:r>
            </w:hyperlink>
          </w:p>
        </w:tc>
      </w:tr>
      <w:tr>
        <w:trPr/>
        <w:tc>
          <w:tcPr>
            <w:noWrap/>
          </w:tcPr>
          <w:p>
            <w:pPr>
              <w:spacing w:after="200"/>
            </w:pPr>
            <w:hyperlink r:id="rId137" w:history="1">
              <w:r>
                <w:rPr>
                  <w:color w:val="1e198e"/>
                  <w:b w:val="1"/>
                  <w:bCs w:val="1"/>
                  <w:u w:val="single"/>
                </w:rPr>
                <w:t xml:space="preserve">Analyse des processus conflictuels sur le littoral : contribution géographique à l'analyse socio-environnementale des zones côtières</w:t>
              </w:r>
            </w:hyperlink>
          </w:p>
          <w:p>
            <w:pPr/>
            <w:hyperlink r:id="rId15" w:history="1">
              <w:r>
                <w:rPr>
                  <w:color w:val="#410a8c"/>
                  <w:u w:val="single"/>
                </w:rPr>
                <w:t xml:space="preserve">Anne Cadoret</w:t>
              </w:r>
            </w:hyperlink>
          </w:p>
          <w:p>
            <w:pPr/>
            <w:r>
              <w:rPr>
                <w:i w:val="1"/>
                <w:iCs w:val="1"/>
              </w:rPr>
              <w:t xml:space="preserve">Colloque international pluridisciplinaire Le Littoral : Dire, Subir, Agir</w:t>
            </w:r>
            <w:r>
              <w:rPr/>
              <w:t xml:space="preserve">, Jan 2008, Lille, France</w:t>
            </w:r>
          </w:p>
          <w:p>
            <w:pPr/>
            <w:r>
              <w:rPr/>
              <w:t xml:space="preserve">Communication dans un congrès</w:t>
            </w:r>
          </w:p>
          <w:p>
            <w:pPr/>
            <w:hyperlink r:id="rId137" w:history="1">
              <w:r>
                <w:rPr>
                  <w:color w:val="#410a8c"/>
                  <w:u w:val="single"/>
                </w:rPr>
                <w:t xml:space="preserve">hal-00764462v1</w:t>
              </w:r>
            </w:hyperlink>
          </w:p>
        </w:tc>
      </w:tr>
      <w:tr>
        <w:trPr/>
        <w:tc>
          <w:tcPr>
            <w:noWrap/>
          </w:tcPr>
          <w:p>
            <w:pPr>
              <w:spacing w:after="200"/>
            </w:pPr>
            <w:hyperlink r:id="rId138" w:history="1">
              <w:r>
                <w:rPr>
                  <w:color w:val="1e198e"/>
                  <w:b w:val="1"/>
                  <w:bCs w:val="1"/>
                  <w:u w:val="single"/>
                </w:rPr>
                <w:t xml:space="preserve">Les conflits d'usage liés à l'environnement sur le littoral du Languedoc-Roussillon : frein ou appui à une gestion intégrée des zones côtières ?</w:t>
              </w:r>
            </w:hyperlink>
          </w:p>
          <w:p>
            <w:pPr/>
            <w:hyperlink r:id="rId15" w:history="1">
              <w:r>
                <w:rPr>
                  <w:color w:val="#410a8c"/>
                  <w:u w:val="single"/>
                </w:rPr>
                <w:t xml:space="preserve">Anne Cadoret</w:t>
              </w:r>
            </w:hyperlink>
          </w:p>
          <w:p>
            <w:pPr/>
            <w:r>
              <w:rPr>
                <w:i w:val="1"/>
                <w:iCs w:val="1"/>
              </w:rPr>
              <w:t xml:space="preserve">Séminaire SYSCOLAG (Systèmes Côtiers et Lagunaires)</w:t>
            </w:r>
            <w:r>
              <w:rPr/>
              <w:t xml:space="preserve">, Jun 2007, Montpellier, France</w:t>
            </w:r>
          </w:p>
          <w:p>
            <w:pPr/>
            <w:r>
              <w:rPr/>
              <w:t xml:space="preserve">Communication dans un congrès</w:t>
            </w:r>
          </w:p>
          <w:p>
            <w:pPr/>
            <w:hyperlink r:id="rId138" w:history="1">
              <w:r>
                <w:rPr>
                  <w:color w:val="#410a8c"/>
                  <w:u w:val="single"/>
                </w:rPr>
                <w:t xml:space="preserve">hal-00764670v1</w:t>
              </w:r>
            </w:hyperlink>
          </w:p>
        </w:tc>
      </w:tr>
      <w:tr>
        <w:trPr/>
        <w:tc>
          <w:tcPr>
            <w:noWrap/>
          </w:tcPr>
          <w:p>
            <w:pPr>
              <w:spacing w:after="200"/>
            </w:pPr>
            <w:hyperlink r:id="rId139" w:history="1">
              <w:r>
                <w:rPr>
                  <w:color w:val="1e198e"/>
                  <w:b w:val="1"/>
                  <w:bCs w:val="1"/>
                  <w:u w:val="single"/>
                </w:rPr>
                <w:t xml:space="preserve">Mediation : a tool for the sustainable resolution of land use conflicts ?</w:t>
              </w:r>
            </w:hyperlink>
          </w:p>
          <w:p>
            <w:pPr/>
            <w:hyperlink r:id="rId15" w:history="1">
              <w:r>
                <w:rPr>
                  <w:color w:val="#410a8c"/>
                  <w:u w:val="single"/>
                </w:rPr>
                <w:t xml:space="preserve">Anne Cadoret</w:t>
              </w:r>
            </w:hyperlink>
          </w:p>
          <w:p>
            <w:pPr/>
            <w:r>
              <w:rPr>
                <w:i w:val="1"/>
                <w:iCs w:val="1"/>
              </w:rPr>
              <w:t xml:space="preserve">Local governance and sustainable development de l'ERSA (The European Regional Science Association) et de l'ASRDLF (Association de Science Régionale de Langue Française)</w:t>
            </w:r>
            <w:r>
              <w:rPr/>
              <w:t xml:space="preserve">, 2007, Paris, France</w:t>
            </w:r>
          </w:p>
          <w:p>
            <w:pPr/>
            <w:r>
              <w:rPr/>
              <w:t xml:space="preserve">Communication dans un congrès</w:t>
            </w:r>
          </w:p>
          <w:p>
            <w:pPr/>
            <w:hyperlink r:id="rId139" w:history="1">
              <w:r>
                <w:rPr>
                  <w:color w:val="#410a8c"/>
                  <w:u w:val="single"/>
                </w:rPr>
                <w:t xml:space="preserve">hal-00764691v1</w:t>
              </w:r>
            </w:hyperlink>
          </w:p>
        </w:tc>
      </w:tr>
      <w:tr>
        <w:trPr/>
        <w:tc>
          <w:tcPr>
            <w:noWrap/>
          </w:tcPr>
          <w:p>
            <w:pPr>
              <w:spacing w:after="200"/>
            </w:pPr>
            <w:hyperlink r:id="rId140" w:history="1">
              <w:r>
                <w:rPr>
                  <w:color w:val="1e198e"/>
                  <w:b w:val="1"/>
                  <w:bCs w:val="1"/>
                  <w:u w:val="single"/>
                </w:rPr>
                <w:t xml:space="preserve">Structuration et restructuration des acteurs autour d'un projet de territoire : le cas du Parc Naturel Régional de la Narbonnaise</w:t>
              </w:r>
            </w:hyperlink>
          </w:p>
          <w:p>
            <w:pPr/>
            <w:hyperlink r:id="rId15" w:history="1">
              <w:r>
                <w:rPr>
                  <w:color w:val="#410a8c"/>
                  <w:u w:val="single"/>
                </w:rPr>
                <w:t xml:space="preserve">Anne Cadoret</w:t>
              </w:r>
            </w:hyperlink>
          </w:p>
          <w:p>
            <w:pPr/>
            <w:r>
              <w:rPr>
                <w:i w:val="1"/>
                <w:iCs w:val="1"/>
              </w:rPr>
              <w:t xml:space="preserve">Colloque Dynamiques territoriales ASRDLF</w:t>
            </w:r>
            <w:r>
              <w:rPr/>
              <w:t xml:space="preserve">, 2007, France</w:t>
            </w:r>
          </w:p>
          <w:p>
            <w:pPr/>
            <w:r>
              <w:rPr/>
              <w:t xml:space="preserve">Communication dans un congrès</w:t>
            </w:r>
          </w:p>
          <w:p>
            <w:pPr/>
            <w:hyperlink r:id="rId140" w:history="1">
              <w:r>
                <w:rPr>
                  <w:color w:val="#410a8c"/>
                  <w:u w:val="single"/>
                </w:rPr>
                <w:t xml:space="preserve">hal-00764732v1</w:t>
              </w:r>
            </w:hyperlink>
          </w:p>
        </w:tc>
      </w:tr>
      <w:tr>
        <w:trPr/>
        <w:tc>
          <w:tcPr>
            <w:noWrap/>
          </w:tcPr>
          <w:p>
            <w:pPr>
              <w:spacing w:after="200"/>
            </w:pPr>
            <w:hyperlink r:id="rId141" w:history="1">
              <w:r>
                <w:rPr>
                  <w:color w:val="1e198e"/>
                  <w:b w:val="1"/>
                  <w:bCs w:val="1"/>
                  <w:u w:val="single"/>
                </w:rPr>
                <w:t xml:space="preserve">Espaces sous-tension : de l'émergence à la régulation des conflits sur le littoral</w:t>
              </w:r>
            </w:hyperlink>
          </w:p>
          <w:p>
            <w:pPr/>
            <w:hyperlink r:id="rId15" w:history="1">
              <w:r>
                <w:rPr>
                  <w:color w:val="#410a8c"/>
                  <w:u w:val="single"/>
                </w:rPr>
                <w:t xml:space="preserve">Anne Cadoret</w:t>
              </w:r>
            </w:hyperlink>
          </w:p>
          <w:p>
            <w:pPr/>
            <w:r>
              <w:rPr>
                <w:i w:val="1"/>
                <w:iCs w:val="1"/>
              </w:rPr>
              <w:t xml:space="preserve">Savoirs Partagés</w:t>
            </w:r>
            <w:r>
              <w:rPr/>
              <w:t xml:space="preserve">, May 2007, Montpellier, France</w:t>
            </w:r>
          </w:p>
          <w:p>
            <w:pPr/>
            <w:r>
              <w:rPr/>
              <w:t xml:space="preserve">Communication dans un congrès</w:t>
            </w:r>
          </w:p>
          <w:p>
            <w:pPr/>
            <w:hyperlink r:id="rId141" w:history="1">
              <w:r>
                <w:rPr>
                  <w:color w:val="#410a8c"/>
                  <w:u w:val="single"/>
                </w:rPr>
                <w:t xml:space="preserve">hal-00764493v1</w:t>
              </w:r>
            </w:hyperlink>
          </w:p>
        </w:tc>
      </w:tr>
      <w:tr>
        <w:trPr/>
        <w:tc>
          <w:tcPr>
            <w:noWrap/>
          </w:tcPr>
          <w:p>
            <w:pPr>
              <w:spacing w:after="200"/>
            </w:pPr>
            <w:hyperlink r:id="rId142" w:history="1">
              <w:r>
                <w:rPr>
                  <w:color w:val="1e198e"/>
                  <w:b w:val="1"/>
                  <w:bCs w:val="1"/>
                  <w:u w:val="single"/>
                </w:rPr>
                <w:t xml:space="preserve">Illegal constructions on the Languedoc-Roussillon coastal zone : emergence and resolution of the phenomenon</w:t>
              </w:r>
            </w:hyperlink>
          </w:p>
          <w:p>
            <w:pPr/>
            <w:hyperlink r:id="rId15" w:history="1">
              <w:r>
                <w:rPr>
                  <w:color w:val="#410a8c"/>
                  <w:u w:val="single"/>
                </w:rPr>
                <w:t xml:space="preserve">Anne Cadoret</w:t>
              </w:r>
            </w:hyperlink>
          </w:p>
          <w:p>
            <w:pPr/>
            <w:r>
              <w:rPr>
                <w:i w:val="1"/>
                <w:iCs w:val="1"/>
              </w:rPr>
              <w:t xml:space="preserve">Local governance and sustainable development de l'ERSA (The European Regional Science Association) et de l'ASRDLF (Association de Science Régionale de Langue Française)</w:t>
            </w:r>
            <w:r>
              <w:rPr/>
              <w:t xml:space="preserve">, 2007, Paris, France</w:t>
            </w:r>
          </w:p>
          <w:p>
            <w:pPr/>
            <w:r>
              <w:rPr/>
              <w:t xml:space="preserve">Communication dans un congrès</w:t>
            </w:r>
          </w:p>
          <w:p>
            <w:pPr/>
            <w:hyperlink r:id="rId142" w:history="1">
              <w:r>
                <w:rPr>
                  <w:color w:val="#410a8c"/>
                  <w:u w:val="single"/>
                </w:rPr>
                <w:t xml:space="preserve">hal-00764511v1</w:t>
              </w:r>
            </w:hyperlink>
          </w:p>
        </w:tc>
      </w:tr>
      <w:tr>
        <w:trPr/>
        <w:tc>
          <w:tcPr>
            <w:noWrap/>
          </w:tcPr>
          <w:p>
            <w:pPr>
              <w:spacing w:after="200"/>
            </w:pPr>
            <w:hyperlink r:id="rId143" w:history="1">
              <w:r>
                <w:rPr>
                  <w:color w:val="1e198e"/>
                  <w:b w:val="1"/>
                  <w:bCs w:val="1"/>
                  <w:u w:val="single"/>
                </w:rPr>
                <w:t xml:space="preserve">La ressource marine : objet de conflits et support de gestion territoriale</w:t>
              </w:r>
            </w:hyperlink>
          </w:p>
          <w:p>
            <w:pPr/>
            <w:hyperlink r:id="rId15" w:history="1">
              <w:r>
                <w:rPr>
                  <w:color w:val="#410a8c"/>
                  <w:u w:val="single"/>
                </w:rPr>
                <w:t xml:space="preserve">Anne Cadoret</w:t>
              </w:r>
            </w:hyperlink>
          </w:p>
          <w:p>
            <w:pPr/>
            <w:r>
              <w:rPr>
                <w:i w:val="1"/>
                <w:iCs w:val="1"/>
              </w:rPr>
              <w:t xml:space="preserve">Séminaire du laboratoire MTE : Peut-on parler d'une "ressource environnementale" dans l'analyse des territoires ?</w:t>
            </w:r>
            <w:r>
              <w:rPr/>
              <w:t xml:space="preserve">, Jun 2007, Montpellier, France</w:t>
            </w:r>
          </w:p>
          <w:p>
            <w:pPr/>
            <w:r>
              <w:rPr/>
              <w:t xml:space="preserve">Communication dans un congrès</w:t>
            </w:r>
          </w:p>
          <w:p>
            <w:pPr/>
            <w:hyperlink r:id="rId143" w:history="1">
              <w:r>
                <w:rPr>
                  <w:color w:val="#410a8c"/>
                  <w:u w:val="single"/>
                </w:rPr>
                <w:t xml:space="preserve">hal-00764657v1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Les conflits: des opportunités à saisir pour l'ancrage des aires marines protégées dans le territoire</w:t>
              </w:r>
            </w:hyperlink>
          </w:p>
          <w:p>
            <w:pPr/>
            <w:hyperlink r:id="rId15" w:history="1">
              <w:r>
                <w:rPr>
                  <w:color w:val="#410a8c"/>
                  <w:u w:val="single"/>
                </w:rPr>
                <w:t xml:space="preserve">Anne Cadoret</w:t>
              </w:r>
            </w:hyperlink>
            <w:r>
              <w:rPr/>
              <w:t xml:space="preserve">,</w:t>
            </w:r>
            <w:hyperlink r:id="rId14" w:history="1">
              <w:r>
                <w:rPr>
                  <w:color w:val="#410a8c"/>
                  <w:u w:val="single"/>
                </w:rPr>
                <w:t xml:space="preserve">Jean-Eudes Beuret</w:t>
              </w:r>
            </w:hyperlink>
          </w:p>
          <w:p>
            <w:pPr/>
            <w:r>
              <w:rPr>
                <w:i w:val="1"/>
                <w:iCs w:val="1"/>
              </w:rPr>
              <w:t xml:space="preserve">Forum mondial de la nature, UICN</w:t>
            </w:r>
            <w:r>
              <w:rPr/>
              <w:t xml:space="preserve">, Sep 2021, Marseille, France. , 2021</w:t>
            </w:r>
          </w:p>
          <w:p>
            <w:pPr/>
            <w:r>
              <w:rPr/>
              <w:t xml:space="preserve">Poster de conférence</w:t>
            </w:r>
          </w:p>
          <w:p>
            <w:pPr/>
            <w:hyperlink r:id="rId144" w:history="1">
              <w:r>
                <w:rPr>
                  <w:color w:val="#410a8c"/>
                  <w:u w:val="single"/>
                </w:rPr>
                <w:t xml:space="preserve">hal-03341367v1</w:t>
              </w:r>
            </w:hyperlink>
          </w:p>
        </w:tc>
      </w:tr>
      <w:tr>
        <w:trPr/>
        <w:tc>
          <w:tcPr>
            <w:noWrap/>
          </w:tcPr>
          <w:p>
            <w:pPr>
              <w:spacing w:after="200"/>
            </w:pPr>
            <w:hyperlink r:id="rId145" w:history="1">
              <w:r>
                <w:rPr>
                  <w:color w:val="1e198e"/>
                  <w:b w:val="1"/>
                  <w:bCs w:val="1"/>
                  <w:u w:val="single"/>
                </w:rPr>
                <w:t xml:space="preserve">Un modèle générique de conservation des Aires Marines Protégées à l’épreuve du local : Démarche du projet de recherche CALM</w:t>
              </w:r>
            </w:hyperlink>
          </w:p>
          <w:p>
            <w:pPr/>
            <w:hyperlink r:id="rId15" w:history="1">
              <w:r>
                <w:rPr>
                  <w:color w:val="#410a8c"/>
                  <w:u w:val="single"/>
                </w:rPr>
                <w:t xml:space="preserve">Anne Cadoret</w:t>
              </w:r>
            </w:hyperlink>
            <w:r>
              <w:rPr/>
              <w:t xml:space="preserve">,</w:t>
            </w:r>
            <w:hyperlink r:id="rId14" w:history="1">
              <w:r>
                <w:rPr>
                  <w:color w:val="#410a8c"/>
                  <w:u w:val="single"/>
                </w:rPr>
                <w:t xml:space="preserve">Jean-Eudes Beuret</w:t>
              </w:r>
            </w:hyperlink>
          </w:p>
          <w:p>
            <w:pPr/>
            <w:r>
              <w:rPr>
                <w:i w:val="1"/>
                <w:iCs w:val="1"/>
              </w:rPr>
              <w:t xml:space="preserve">Forum Mondial de la Nature, UICN</w:t>
            </w:r>
            <w:r>
              <w:rPr/>
              <w:t xml:space="preserve">, Sep 2021, Marseille, France. , 2021</w:t>
            </w:r>
          </w:p>
          <w:p>
            <w:pPr/>
            <w:r>
              <w:rPr/>
              <w:t xml:space="preserve">Poster de conférence</w:t>
            </w:r>
          </w:p>
          <w:p>
            <w:pPr/>
            <w:hyperlink r:id="rId145" w:history="1">
              <w:r>
                <w:rPr>
                  <w:color w:val="#410a8c"/>
                  <w:u w:val="single"/>
                </w:rPr>
                <w:t xml:space="preserve">hal-03341348v1</w:t>
              </w:r>
            </w:hyperlink>
          </w:p>
        </w:tc>
      </w:tr>
      <w:tr>
        <w:trPr/>
        <w:tc>
          <w:tcPr>
            <w:noWrap/>
          </w:tcPr>
          <w:p>
            <w:pPr>
              <w:spacing w:after="200"/>
            </w:pPr>
            <w:hyperlink r:id="rId146" w:history="1">
              <w:r>
                <w:rPr>
                  <w:color w:val="1e198e"/>
                  <w:b w:val="1"/>
                  <w:bCs w:val="1"/>
                  <w:u w:val="single"/>
                </w:rPr>
                <w:t xml:space="preserve">Mer agitée, mer à gérer. Pour une compréhension des conflits littoraux et maritimes.</w:t>
              </w:r>
            </w:hyperlink>
          </w:p>
          <w:p>
            <w:pPr/>
            <w:hyperlink r:id="rId114" w:history="1">
              <w:r>
                <w:rPr>
                  <w:color w:val="#410a8c"/>
                  <w:u w:val="single"/>
                </w:rPr>
                <w:t xml:space="preserve">Eric Foulquier</w:t>
              </w:r>
            </w:hyperlink>
            <w:r>
              <w:rPr/>
              <w:t xml:space="preserve">,</w:t>
            </w:r>
            <w:hyperlink r:id="rId115" w:history="1">
              <w:r>
                <w:rPr>
                  <w:color w:val="#410a8c"/>
                  <w:u w:val="single"/>
                </w:rPr>
                <w:t xml:space="preserve">Thierry Guineberteau</w:t>
              </w:r>
            </w:hyperlink>
            <w:r>
              <w:rPr/>
              <w:t xml:space="preserve">,</w:t>
            </w:r>
            <w:hyperlink r:id="rId116" w:history="1">
              <w:r>
                <w:rPr>
                  <w:color w:val="#410a8c"/>
                  <w:u w:val="single"/>
                </w:rPr>
                <w:t xml:space="preserve">Christine Lamberts</w:t>
              </w:r>
            </w:hyperlink>
            <w:r>
              <w:rPr/>
              <w:t xml:space="preserve">,</w:t>
            </w:r>
            <w:hyperlink r:id="rId117" w:history="1">
              <w:r>
                <w:rPr>
                  <w:color w:val="#410a8c"/>
                  <w:u w:val="single"/>
                </w:rPr>
                <w:t xml:space="preserve">Brice Trouillet</w:t>
              </w:r>
            </w:hyperlink>
            <w:r>
              <w:rPr/>
              <w:t xml:space="preserve">,</w:t>
            </w:r>
            <w:hyperlink r:id="rId15" w:history="1">
              <w:r>
                <w:rPr>
                  <w:color w:val="#410a8c"/>
                  <w:u w:val="single"/>
                </w:rPr>
                <w:t xml:space="preserve">Anne Cadoret</w:t>
              </w:r>
            </w:hyperlink>
          </w:p>
          <w:p>
            <w:pPr/>
            <w:r>
              <w:rPr>
                <w:i w:val="1"/>
                <w:iCs w:val="1"/>
              </w:rPr>
              <w:t xml:space="preserve">Festival international de Géographie</w:t>
            </w:r>
            <w:r>
              <w:rPr/>
              <w:t xml:space="preserve">, Oct 2009, Saint-Dié-des-Vosges, France. 2009</w:t>
            </w:r>
          </w:p>
          <w:p>
            <w:pPr/>
            <w:r>
              <w:rPr/>
              <w:t xml:space="preserve">Poster de conférence</w:t>
            </w:r>
          </w:p>
          <w:p>
            <w:pPr/>
            <w:hyperlink r:id="rId146" w:history="1">
              <w:r>
                <w:rPr>
                  <w:color w:val="#410a8c"/>
                  <w:u w:val="single"/>
                </w:rPr>
                <w:t xml:space="preserve">hal-00436266v1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Les Aires Marines Protégées, vaines promesses et vrais enjeux Acceptations, conflits, ruptures</w:t>
              </w:r>
            </w:hyperlink>
          </w:p>
          <w:p>
            <w:pPr/>
            <w:hyperlink r:id="rId14" w:history="1">
              <w:r>
                <w:rPr>
                  <w:color w:val="#410a8c"/>
                  <w:u w:val="single"/>
                </w:rPr>
                <w:t xml:space="preserve">Jean-Eudes Beuret</w:t>
              </w:r>
            </w:hyperlink>
            <w:r>
              <w:rPr/>
              <w:t xml:space="preserve">,</w:t>
            </w:r>
            <w:hyperlink r:id="rId15" w:history="1">
              <w:r>
                <w:rPr>
                  <w:color w:val="#410a8c"/>
                  <w:u w:val="single"/>
                </w:rPr>
                <w:t xml:space="preserve">Anne Cadoret</w:t>
              </w:r>
            </w:hyperlink>
          </w:p>
          <w:p>
            <w:pPr/>
            <w:hyperlink r:id="rId148" w:history="1">
              <w:r>
                <w:rPr>
                  <w:color w:val="#410a8c"/>
                  <w:u w:val="single"/>
                </w:rPr>
                <w:t xml:space="preserve">Presses universitaires de Rennes</w:t>
              </w:r>
            </w:hyperlink>
            <w:r>
              <w:rPr/>
              <w:t xml:space="preserve">, 2024, 978-2-7535-9501-9</w:t>
            </w:r>
          </w:p>
          <w:p>
            <w:pPr/>
            <w:r>
              <w:rPr/>
              <w:t xml:space="preserve">Ouvrages</w:t>
            </w:r>
            <w:r>
              <w:rPr/>
              <w:t xml:space="preserve"> (manuel)</w:t>
            </w:r>
          </w:p>
          <w:p>
            <w:pPr/>
            <w:hyperlink r:id="rId147" w:history="1">
              <w:r>
                <w:rPr>
                  <w:color w:val="#410a8c"/>
                  <w:u w:val="single"/>
                </w:rPr>
                <w:t xml:space="preserve">hal-04977529v1</w:t>
              </w:r>
            </w:hyperlink>
          </w:p>
        </w:tc>
      </w:tr>
      <w:tr>
        <w:trPr/>
        <w:tc>
          <w:tcPr>
            <w:noWrap/>
          </w:tcPr>
          <w:p>
            <w:pPr>
              <w:spacing w:after="200"/>
            </w:pPr>
            <w:hyperlink r:id="rId149" w:history="1">
              <w:r>
                <w:rPr>
                  <w:color w:val="1e198e"/>
                  <w:b w:val="1"/>
                  <w:bCs w:val="1"/>
                  <w:u w:val="single"/>
                </w:rPr>
                <w:t xml:space="preserve">Atlas des espaces protégés en France - Des territoires en partage ?</w:t>
              </w:r>
            </w:hyperlink>
          </w:p>
          <w:p>
            <w:pPr/>
            <w:hyperlink r:id="rId26" w:history="1">
              <w:r>
                <w:rPr>
                  <w:color w:val="#410a8c"/>
                  <w:u w:val="single"/>
                </w:rPr>
                <w:t xml:space="preserve">Lionel Laslaz</w:t>
              </w:r>
            </w:hyperlink>
            <w:r>
              <w:rPr/>
              <w:t xml:space="preserve">,</w:t>
            </w:r>
            <w:hyperlink r:id="rId15" w:history="1">
              <w:r>
                <w:rPr>
                  <w:color w:val="#410a8c"/>
                  <w:u w:val="single"/>
                </w:rPr>
                <w:t xml:space="preserve">Anne Cadoret</w:t>
              </w:r>
            </w:hyperlink>
            <w:r>
              <w:rPr/>
              <w:t xml:space="preserve">,</w:t>
            </w:r>
            <w:hyperlink r:id="rId27" w:history="1">
              <w:r>
                <w:rPr>
                  <w:color w:val="#410a8c"/>
                  <w:u w:val="single"/>
                </w:rPr>
                <w:t xml:space="preserve">Johan Milian</w:t>
              </w:r>
            </w:hyperlink>
          </w:p>
          <w:p>
            <w:pPr/>
            <w:r>
              <w:rPr/>
              <w:t xml:space="preserve">Coord : Lionel Laslaz. </w:t>
            </w:r>
            <w:hyperlink r:id="rId150" w:history="1">
              <w:r>
                <w:rPr>
                  <w:color w:val="#410a8c"/>
                  <w:u w:val="single"/>
                </w:rPr>
                <w:t xml:space="preserve">Muséum national d'Histoire naturelle</w:t>
              </w:r>
            </w:hyperlink>
            <w:r>
              <w:rPr/>
              <w:t xml:space="preserve">, 82, 120p., 2020, Patrimoines naturels</w:t>
            </w:r>
          </w:p>
          <w:p>
            <w:pPr/>
            <w:r>
              <w:rPr/>
              <w:t xml:space="preserve">Ouvrages</w:t>
            </w:r>
          </w:p>
          <w:p>
            <w:pPr/>
            <w:hyperlink r:id="rId149" w:history="1">
              <w:r>
                <w:rPr>
                  <w:color w:val="#410a8c"/>
                  <w:u w:val="single"/>
                </w:rPr>
                <w:t xml:space="preserve">halshs-03108349v1</w:t>
              </w:r>
            </w:hyperlink>
          </w:p>
        </w:tc>
      </w:tr>
      <w:tr>
        <w:trPr/>
        <w:tc>
          <w:tcPr>
            <w:noWrap/>
          </w:tcPr>
          <w:p>
            <w:pPr>
              <w:spacing w:after="200"/>
            </w:pPr>
            <w:hyperlink r:id="rId151" w:history="1">
              <w:r>
                <w:rPr>
                  <w:color w:val="1e198e"/>
                  <w:b w:val="1"/>
                  <w:bCs w:val="1"/>
                  <w:u w:val="single"/>
                </w:rPr>
                <w:t xml:space="preserve">Un littoral sans nature ? L'avenir de la Méditerranée face à l'urbanisation</w:t>
              </w:r>
            </w:hyperlink>
          </w:p>
          <w:p>
            <w:pPr/>
            <w:hyperlink r:id="rId152" w:history="1">
              <w:r>
                <w:rPr>
                  <w:color w:val="#410a8c"/>
                  <w:u w:val="single"/>
                </w:rPr>
                <w:t xml:space="preserve">Coline Perrin</w:t>
              </w:r>
            </w:hyperlink>
            <w:r>
              <w:rPr/>
              <w:t xml:space="preserve">,</w:t>
            </w:r>
            <w:hyperlink r:id="rId153" w:history="1">
              <w:r>
                <w:rPr>
                  <w:color w:val="#410a8c"/>
                  <w:u w:val="single"/>
                </w:rPr>
                <w:t xml:space="preserve">Stéphane Angles</w:t>
              </w:r>
            </w:hyperlink>
            <w:r>
              <w:rPr/>
              <w:t xml:space="preserve">,</w:t>
            </w:r>
            <w:hyperlink r:id="rId154" w:history="1">
              <w:r>
                <w:rPr>
                  <w:color w:val="#410a8c"/>
                  <w:u w:val="single"/>
                </w:rPr>
                <w:t xml:space="preserve">Anthopoulou Theodosia</w:t>
              </w:r>
            </w:hyperlink>
            <w:r>
              <w:rPr/>
              <w:t xml:space="preserve">,</w:t>
            </w:r>
            <w:hyperlink r:id="rId155" w:history="1">
              <w:r>
                <w:rPr>
                  <w:color w:val="#410a8c"/>
                  <w:u w:val="single"/>
                </w:rPr>
                <w:t xml:space="preserve">Moez Bouraoui</w:t>
              </w:r>
            </w:hyperlink>
            <w:r>
              <w:rPr/>
              <w:t xml:space="preserve">,</w:t>
            </w:r>
            <w:hyperlink r:id="rId156" w:history="1">
              <w:r>
                <w:rPr>
                  <w:color w:val="#410a8c"/>
                  <w:u w:val="single"/>
                </w:rPr>
                <w:t xml:space="preserve">Clotilde Buhot</w:t>
              </w:r>
            </w:hyperlink>
            <w:r>
              <w:rPr/>
              <w:t xml:space="preserve">et al.</w:t>
            </w:r>
          </w:p>
          <w:p>
            <w:pPr/>
            <w:r>
              <w:rPr/>
              <w:t xml:space="preserve">Ecole française de Rome, 2013, 978-2-7283-0962-7</w:t>
            </w:r>
          </w:p>
          <w:p>
            <w:pPr/>
            <w:r>
              <w:rPr/>
              <w:t xml:space="preserve">Ouvrages</w:t>
            </w:r>
          </w:p>
          <w:p>
            <w:pPr/>
            <w:hyperlink r:id="rId151" w:history="1">
              <w:r>
                <w:rPr>
                  <w:color w:val="#410a8c"/>
                  <w:u w:val="single"/>
                </w:rPr>
                <w:t xml:space="preserve">hal-01526896v1</w:t>
              </w:r>
            </w:hyperlink>
          </w:p>
        </w:tc>
      </w:tr>
      <w:tr>
        <w:trPr/>
        <w:tc>
          <w:tcPr>
            <w:noWrap/>
          </w:tcPr>
          <w:p>
            <w:pPr>
              <w:spacing w:after="200"/>
            </w:pPr>
            <w:hyperlink r:id="rId157" w:history="1">
              <w:r>
                <w:rPr>
                  <w:color w:val="1e198e"/>
                  <w:b w:val="1"/>
                  <w:bCs w:val="1"/>
                  <w:u w:val="single"/>
                </w:rPr>
                <w:t xml:space="preserve">Gérer ensemble les territoires. Vers une démocratie coopérative</w:t>
              </w:r>
            </w:hyperlink>
          </w:p>
          <w:p>
            <w:pPr/>
            <w:hyperlink r:id="rId14" w:history="1">
              <w:r>
                <w:rPr>
                  <w:color w:val="#410a8c"/>
                  <w:u w:val="single"/>
                </w:rPr>
                <w:t xml:space="preserve">Jean-Eudes Beuret</w:t>
              </w:r>
            </w:hyperlink>
            <w:r>
              <w:rPr/>
              <w:t xml:space="preserve">,</w:t>
            </w:r>
            <w:hyperlink r:id="rId15" w:history="1">
              <w:r>
                <w:rPr>
                  <w:color w:val="#410a8c"/>
                  <w:u w:val="single"/>
                </w:rPr>
                <w:t xml:space="preserve">Anne Cadoret</w:t>
              </w:r>
            </w:hyperlink>
          </w:p>
          <w:p>
            <w:pPr/>
            <w:hyperlink r:id="rId158" w:history="1">
              <w:r>
                <w:rPr>
                  <w:color w:val="#410a8c"/>
                  <w:u w:val="single"/>
                </w:rPr>
                <w:t xml:space="preserve">Editions Charles Léopold Mayer</w:t>
              </w:r>
            </w:hyperlink>
            <w:r>
              <w:rPr/>
              <w:t xml:space="preserve">, 228 p., 2010, 978-2-84377-152-1</w:t>
            </w:r>
          </w:p>
          <w:p>
            <w:pPr/>
            <w:r>
              <w:rPr/>
              <w:t xml:space="preserve">Ouvrages</w:t>
            </w:r>
          </w:p>
          <w:p>
            <w:pPr/>
            <w:hyperlink r:id="rId157" w:history="1">
              <w:r>
                <w:rPr>
                  <w:color w:val="#410a8c"/>
                  <w:u w:val="single"/>
                </w:rPr>
                <w:t xml:space="preserve">hal-02821343v1</w:t>
              </w:r>
            </w:hyperlink>
          </w:p>
        </w:tc>
      </w:tr>
      <w:tr>
        <w:trPr/>
        <w:tc>
          <w:tcPr>
            <w:noWrap/>
          </w:tcPr>
          <w:p>
            <w:pPr>
              <w:spacing w:after="200"/>
            </w:pPr>
            <w:hyperlink r:id="rId159" w:history="1">
              <w:r>
                <w:rPr>
                  <w:color w:val="1e198e"/>
                  <w:b w:val="1"/>
                  <w:bCs w:val="1"/>
                  <w:u w:val="single"/>
                </w:rPr>
                <w:t xml:space="preserve">Gérer ensemble les territoires : vers une démocratie coopérative</w:t>
              </w:r>
            </w:hyperlink>
          </w:p>
          <w:p>
            <w:pPr/>
            <w:hyperlink r:id="rId14" w:history="1">
              <w:r>
                <w:rPr>
                  <w:color w:val="#410a8c"/>
                  <w:u w:val="single"/>
                </w:rPr>
                <w:t xml:space="preserve">Jean-Eudes Beuret</w:t>
              </w:r>
            </w:hyperlink>
            <w:r>
              <w:rPr/>
              <w:t xml:space="preserve">,</w:t>
            </w:r>
            <w:hyperlink r:id="rId15" w:history="1">
              <w:r>
                <w:rPr>
                  <w:color w:val="#410a8c"/>
                  <w:u w:val="single"/>
                </w:rPr>
                <w:t xml:space="preserve">Anne Cadoret</w:t>
              </w:r>
            </w:hyperlink>
          </w:p>
          <w:p>
            <w:pPr/>
            <w:r>
              <w:rPr/>
              <w:t xml:space="preserve">Editions Charles Léopold. Mayer, 13 (4), non paginé, 2010, </w:t>
            </w:r>
            <w:hyperlink r:id="rId160" w:history="1">
              <w:r>
                <w:rPr>
                  <w:color w:val="#410a8c"/>
                  <w:u w:val="single"/>
                </w:rPr>
                <w:t xml:space="preserve">⟨10.3166/ges.13.363-386⟩</w:t>
              </w:r>
            </w:hyperlink>
          </w:p>
          <w:p>
            <w:pPr/>
            <w:r>
              <w:rPr/>
              <w:t xml:space="preserve">Ouvrages</w:t>
            </w:r>
          </w:p>
          <w:p>
            <w:pPr/>
            <w:hyperlink r:id="rId161" w:history="1">
              <w:r>
                <w:rPr>
                  <w:color w:val="#410a8c"/>
                  <w:u w:val="single"/>
                </w:rPr>
                <w:t xml:space="preserve">istex</w:t>
              </w:r>
            </w:hyperlink>
          </w:p>
          <w:p>
            <w:pPr/>
            <w:hyperlink r:id="rId159" w:history="1">
              <w:r>
                <w:rPr>
                  <w:color w:val="#410a8c"/>
                  <w:u w:val="single"/>
                </w:rPr>
                <w:t xml:space="preserve">hal-00729522v1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Le regard du géographe : Les conflits d’usage révélateurs de dynamiques territoriales et de leviers pour l’action : le cas de Porquerolles, Parc national de Port-Cros (France)</w:t>
              </w:r>
            </w:hyperlink>
          </w:p>
          <w:p>
            <w:pPr/>
            <w:hyperlink r:id="rId15" w:history="1">
              <w:r>
                <w:rPr>
                  <w:color w:val="#410a8c"/>
                  <w:u w:val="single"/>
                </w:rPr>
                <w:t xml:space="preserve">Anne Cadoret</w:t>
              </w:r>
            </w:hyperlink>
          </w:p>
          <w:p>
            <w:pPr/>
            <w:r>
              <w:rPr>
                <w:i w:val="1"/>
                <w:iCs w:val="1"/>
              </w:rPr>
              <w:t xml:space="preserve">Conflits d'usage en mer. Sur la nécessaire conciliation entre activités humaines dans les eaux européennes.</w:t>
            </w:r>
            <w:r>
              <w:rPr/>
              <w:t xml:space="preserve">, Éditions A. Pedone, 2023, 978-2-233-01043-8</w:t>
            </w:r>
          </w:p>
          <w:p>
            <w:pPr/>
            <w:r>
              <w:rPr/>
              <w:t xml:space="preserve">Chapitre d'ouvrage</w:t>
            </w:r>
          </w:p>
          <w:p>
            <w:pPr/>
            <w:hyperlink r:id="rId162" w:history="1">
              <w:r>
                <w:rPr>
                  <w:color w:val="#410a8c"/>
                  <w:u w:val="single"/>
                </w:rPr>
                <w:t xml:space="preserve">hal-04484076v1</w:t>
              </w:r>
            </w:hyperlink>
          </w:p>
        </w:tc>
      </w:tr>
      <w:tr>
        <w:trPr/>
        <w:tc>
          <w:tcPr>
            <w:noWrap/>
          </w:tcPr>
          <w:p>
            <w:pPr>
              <w:spacing w:after="200"/>
            </w:pPr>
            <w:hyperlink r:id="rId163" w:history="1">
              <w:r>
                <w:rPr>
                  <w:color w:val="1e198e"/>
                  <w:b w:val="1"/>
                  <w:bCs w:val="1"/>
                  <w:u w:val="single"/>
                </w:rPr>
                <w:t xml:space="preserve">Dynamiques conflictuelles dans les parcs nationaux de La Réunion et des Calanques</w:t>
              </w:r>
            </w:hyperlink>
          </w:p>
          <w:p>
            <w:pPr/>
            <w:hyperlink r:id="rId15" w:history="1">
              <w:r>
                <w:rPr>
                  <w:color w:val="#410a8c"/>
                  <w:u w:val="single"/>
                </w:rPr>
                <w:t xml:space="preserve">Anne Cadoret</w:t>
              </w:r>
            </w:hyperlink>
            <w:r>
              <w:rPr/>
              <w:t xml:space="preserve">,</w:t>
            </w:r>
            <w:hyperlink r:id="rId164" w:history="1">
              <w:r>
                <w:rPr>
                  <w:color w:val="#410a8c"/>
                  <w:u w:val="single"/>
                </w:rPr>
                <w:t xml:space="preserve">Clarisse Cazals</w:t>
              </w:r>
            </w:hyperlink>
            <w:r>
              <w:rPr/>
              <w:t xml:space="preserve">,</w:t>
            </w:r>
            <w:hyperlink r:id="rId165" w:history="1">
              <w:r>
                <w:rPr>
                  <w:color w:val="#410a8c"/>
                  <w:u w:val="single"/>
                </w:rPr>
                <w:t xml:space="preserve">Mody Diaw</w:t>
              </w:r>
            </w:hyperlink>
            <w:r>
              <w:rPr/>
              <w:t xml:space="preserve">,</w:t>
            </w:r>
            <w:hyperlink r:id="rId166" w:history="1">
              <w:r>
                <w:rPr>
                  <w:color w:val="#410a8c"/>
                  <w:u w:val="single"/>
                </w:rPr>
                <w:t xml:space="preserve">Sandrine Lyser</w:t>
              </w:r>
            </w:hyperlink>
          </w:p>
          <w:p>
            <w:pPr/>
            <w:r>
              <w:rPr/>
              <w:t xml:space="preserve">Valérie Deldrève; Jacqueline Candau; Camille Noûs. </w:t>
            </w:r>
            <w:r>
              <w:rPr>
                <w:i w:val="1"/>
                <w:iCs w:val="1"/>
              </w:rPr>
              <w:t xml:space="preserve">Effort environnemental et équité. Les politiques publiques de l’eau et de la biodiversité en France</w:t>
            </w:r>
            <w:r>
              <w:rPr/>
              <w:t xml:space="preserve">, 34, </w:t>
            </w:r>
            <w:hyperlink r:id="rId167" w:history="1">
              <w:r>
                <w:rPr>
                  <w:color w:val="#410a8c"/>
                  <w:u w:val="single"/>
                </w:rPr>
                <w:t xml:space="preserve">Peter Lang</w:t>
              </w:r>
            </w:hyperlink>
            <w:r>
              <w:rPr/>
              <w:t xml:space="preserve">, 2021, EcoPolis, 9782807617018</w:t>
            </w:r>
          </w:p>
          <w:p>
            <w:pPr/>
            <w:r>
              <w:rPr/>
              <w:t xml:space="preserve">Chapitre d'ouvrage</w:t>
            </w:r>
          </w:p>
          <w:p>
            <w:pPr/>
            <w:hyperlink r:id="rId163" w:history="1">
              <w:r>
                <w:rPr>
                  <w:color w:val="#410a8c"/>
                  <w:u w:val="single"/>
                </w:rPr>
                <w:t xml:space="preserve">hal-04729396v1</w:t>
              </w:r>
            </w:hyperlink>
          </w:p>
        </w:tc>
      </w:tr>
      <w:tr>
        <w:trPr/>
        <w:tc>
          <w:tcPr>
            <w:noWrap/>
          </w:tcPr>
          <w:p>
            <w:pPr>
              <w:spacing w:after="200"/>
            </w:pPr>
            <w:hyperlink r:id="rId168" w:history="1">
              <w:r>
                <w:rPr>
                  <w:color w:val="1e198e"/>
                  <w:b w:val="1"/>
                  <w:bCs w:val="1"/>
                  <w:u w:val="single"/>
                </w:rPr>
                <w:t xml:space="preserve">Measuring Marine Protected Areas’ Conservation Effort: A Different Look at Three Deeply-Rooted Illusions</w:t>
              </w:r>
            </w:hyperlink>
          </w:p>
          <w:p>
            <w:pPr/>
            <w:hyperlink r:id="rId14" w:history="1">
              <w:r>
                <w:rPr>
                  <w:color w:val="#410a8c"/>
                  <w:u w:val="single"/>
                </w:rPr>
                <w:t xml:space="preserve">Jean-Eudes Beuret</w:t>
              </w:r>
            </w:hyperlink>
            <w:r>
              <w:rPr/>
              <w:t xml:space="preserve">,</w:t>
            </w:r>
            <w:hyperlink r:id="rId15" w:history="1">
              <w:r>
                <w:rPr>
                  <w:color w:val="#410a8c"/>
                  <w:u w:val="single"/>
                </w:rPr>
                <w:t xml:space="preserve">Anne Cadoret</w:t>
              </w:r>
            </w:hyperlink>
          </w:p>
          <w:p>
            <w:pPr/>
            <w:r>
              <w:rPr>
                <w:i w:val="1"/>
                <w:iCs w:val="1"/>
              </w:rPr>
              <w:t xml:space="preserve">Protected Area Management - Recent Advances</w:t>
            </w:r>
            <w:r>
              <w:rPr/>
              <w:t xml:space="preserve">, , 2021</w:t>
            </w:r>
          </w:p>
          <w:p>
            <w:pPr/>
            <w:r>
              <w:rPr/>
              <w:t xml:space="preserve">Chapitre d'ouvrage</w:t>
            </w:r>
          </w:p>
          <w:p>
            <w:pPr/>
            <w:hyperlink r:id="rId168" w:history="1">
              <w:r>
                <w:rPr>
                  <w:color w:val="#410a8c"/>
                  <w:u w:val="single"/>
                </w:rPr>
                <w:t xml:space="preserve">hal-03318275v1</w:t>
              </w:r>
            </w:hyperlink>
          </w:p>
        </w:tc>
      </w:tr>
      <w:tr>
        <w:trPr/>
        <w:tc>
          <w:tcPr>
            <w:noWrap/>
          </w:tcPr>
          <w:p>
            <w:pPr>
              <w:spacing w:after="200"/>
            </w:pPr>
            <w:hyperlink r:id="rId169" w:history="1">
              <w:r>
                <w:rPr>
                  <w:color w:val="1e198e"/>
                  <w:b w:val="1"/>
                  <w:bCs w:val="1"/>
                  <w:u w:val="single"/>
                </w:rPr>
                <w:t xml:space="preserve">La médiation environnementale</w:t>
              </w:r>
            </w:hyperlink>
          </w:p>
          <w:p>
            <w:pPr/>
            <w:hyperlink r:id="rId14" w:history="1">
              <w:r>
                <w:rPr>
                  <w:color w:val="#410a8c"/>
                  <w:u w:val="single"/>
                </w:rPr>
                <w:t xml:space="preserve">Jean-Eudes Beuret</w:t>
              </w:r>
            </w:hyperlink>
            <w:r>
              <w:rPr/>
              <w:t xml:space="preserve">,</w:t>
            </w:r>
            <w:hyperlink r:id="rId15" w:history="1">
              <w:r>
                <w:rPr>
                  <w:color w:val="#410a8c"/>
                  <w:u w:val="single"/>
                </w:rPr>
                <w:t xml:space="preserve">Anne Cadoret</w:t>
              </w:r>
            </w:hyperlink>
          </w:p>
          <w:p>
            <w:pPr/>
            <w:r>
              <w:rPr/>
              <w:t xml:space="preserve">D.,Bourg and Papaux, O. </w:t>
            </w:r>
            <w:r>
              <w:rPr>
                <w:i w:val="1"/>
                <w:iCs w:val="1"/>
              </w:rPr>
              <w:t xml:space="preserve">Dictionnaire de la pensée écologique</w:t>
            </w:r>
            <w:r>
              <w:rPr/>
              <w:t xml:space="preserve">, 2015</w:t>
            </w:r>
          </w:p>
          <w:p>
            <w:pPr/>
            <w:r>
              <w:rPr/>
              <w:t xml:space="preserve">Chapitre d'ouvrage</w:t>
            </w:r>
          </w:p>
          <w:p>
            <w:pPr/>
            <w:hyperlink r:id="rId169" w:history="1">
              <w:r>
                <w:rPr>
                  <w:color w:val="#410a8c"/>
                  <w:u w:val="single"/>
                </w:rPr>
                <w:t xml:space="preserve">hal-01543250v1</w:t>
              </w:r>
            </w:hyperlink>
          </w:p>
        </w:tc>
      </w:tr>
      <w:tr>
        <w:trPr/>
        <w:tc>
          <w:tcPr>
            <w:noWrap/>
          </w:tcPr>
          <w:p>
            <w:pPr>
              <w:spacing w:after="200"/>
            </w:pPr>
            <w:hyperlink r:id="rId170" w:history="1">
              <w:r>
                <w:rPr>
                  <w:color w:val="1e198e"/>
                  <w:b w:val="1"/>
                  <w:bCs w:val="1"/>
                  <w:u w:val="single"/>
                </w:rPr>
                <w:t xml:space="preserve">Du conflit à la mise en place d'un dispositif participatif de dépollution à Balaruc-les-Bains (France) : analyse d'une mobilisation citoyenne locale</w:t>
              </w:r>
            </w:hyperlink>
          </w:p>
          <w:p>
            <w:pPr/>
            <w:hyperlink r:id="rId15" w:history="1">
              <w:r>
                <w:rPr>
                  <w:color w:val="#410a8c"/>
                  <w:u w:val="single"/>
                </w:rPr>
                <w:t xml:space="preserve">Anne Cadoret</w:t>
              </w:r>
            </w:hyperlink>
          </w:p>
          <w:p>
            <w:pPr/>
            <w:r>
              <w:rPr/>
              <w:t xml:space="preserve">CENTEMERI Laura, DAUMALIN Xavier (éd.). </w:t>
            </w:r>
            <w:r>
              <w:rPr>
                <w:i w:val="1"/>
                <w:iCs w:val="1"/>
              </w:rPr>
              <w:t xml:space="preserve">Pollutions industrielles et espaces méditerranéens, XVIIIè-XXIè siècle</w:t>
            </w:r>
            <w:r>
              <w:rPr/>
              <w:t xml:space="preserve">, </w:t>
            </w:r>
            <w:hyperlink r:id="rId171" w:history="1">
              <w:r>
                <w:rPr>
                  <w:color w:val="#410a8c"/>
                  <w:u w:val="single"/>
                </w:rPr>
                <w:t xml:space="preserve">Karthala; MMSH</w:t>
              </w:r>
            </w:hyperlink>
            <w:r>
              <w:rPr/>
              <w:t xml:space="preserve">, pp.111-123, 2015, 9782811112394</w:t>
            </w:r>
          </w:p>
          <w:p>
            <w:pPr/>
            <w:r>
              <w:rPr/>
              <w:t xml:space="preserve">Chapitre d'ouvrage</w:t>
            </w:r>
          </w:p>
          <w:p>
            <w:pPr/>
            <w:hyperlink r:id="rId170" w:history="1">
              <w:r>
                <w:rPr>
                  <w:color w:val="#410a8c"/>
                  <w:u w:val="single"/>
                </w:rPr>
                <w:t xml:space="preserve">hal-01479202v1</w:t>
              </w:r>
            </w:hyperlink>
          </w:p>
        </w:tc>
      </w:tr>
      <w:tr>
        <w:trPr/>
        <w:tc>
          <w:tcPr>
            <w:noWrap/>
          </w:tcPr>
          <w:p>
            <w:pPr>
              <w:spacing w:after="200"/>
            </w:pPr>
            <w:hyperlink r:id="rId172" w:history="1">
              <w:r>
                <w:rPr>
                  <w:color w:val="1e198e"/>
                  <w:b w:val="1"/>
                  <w:bCs w:val="1"/>
                  <w:u w:val="single"/>
                </w:rPr>
                <w:t xml:space="preserve">L'urbanisation illégale sur le littoral du Languedoc Roussillon</w:t>
              </w:r>
            </w:hyperlink>
          </w:p>
          <w:p>
            <w:pPr/>
            <w:hyperlink r:id="rId80" w:history="1">
              <w:r>
                <w:rPr>
                  <w:color w:val="#410a8c"/>
                  <w:u w:val="single"/>
                </w:rPr>
                <w:t xml:space="preserve">Valérie Lavaud-Letilleul</w:t>
              </w:r>
            </w:hyperlink>
            <w:r>
              <w:rPr/>
              <w:t xml:space="preserve">,</w:t>
            </w:r>
            <w:hyperlink r:id="rId15" w:history="1">
              <w:r>
                <w:rPr>
                  <w:color w:val="#410a8c"/>
                  <w:u w:val="single"/>
                </w:rPr>
                <w:t xml:space="preserve">Anne Cadoret</w:t>
              </w:r>
            </w:hyperlink>
          </w:p>
          <w:p>
            <w:pPr/>
            <w:r>
              <w:rPr/>
              <w:t xml:space="preserve">C. PERRIN. </w:t>
            </w:r>
            <w:r>
              <w:rPr>
                <w:i w:val="1"/>
                <w:iCs w:val="1"/>
              </w:rPr>
              <w:t xml:space="preserve">La Méditerranée : vers un littoral sans nature ? les espaces agricoles et naturels face à l'urbanisation</w:t>
            </w:r>
            <w:r>
              <w:rPr/>
              <w:t xml:space="preserve">, École française de Rome, pp.173-187, 2013</w:t>
            </w:r>
          </w:p>
          <w:p>
            <w:pPr/>
            <w:r>
              <w:rPr/>
              <w:t xml:space="preserve">Chapitre d'ouvrage</w:t>
            </w:r>
          </w:p>
          <w:p>
            <w:pPr/>
            <w:hyperlink r:id="rId172" w:history="1">
              <w:r>
                <w:rPr>
                  <w:color w:val="#410a8c"/>
                  <w:u w:val="single"/>
                </w:rPr>
                <w:t xml:space="preserve">hal-03056676v1</w:t>
              </w:r>
            </w:hyperlink>
          </w:p>
        </w:tc>
      </w:tr>
      <w:tr>
        <w:trPr/>
        <w:tc>
          <w:tcPr>
            <w:noWrap/>
          </w:tcPr>
          <w:p>
            <w:pPr>
              <w:spacing w:after="200"/>
            </w:pPr>
            <w:hyperlink r:id="rId173" w:history="1">
              <w:r>
                <w:rPr>
                  <w:color w:val="1e198e"/>
                  <w:b w:val="1"/>
                  <w:bCs w:val="1"/>
                  <w:u w:val="single"/>
                </w:rPr>
                <w:t xml:space="preserve">Introduction : situations de tensions et de conflits au sein des espaces ouverts littoraux méditerranéens</w:t>
              </w:r>
            </w:hyperlink>
          </w:p>
          <w:p>
            <w:pPr/>
            <w:hyperlink r:id="rId15" w:history="1">
              <w:r>
                <w:rPr>
                  <w:color w:val="#410a8c"/>
                  <w:u w:val="single"/>
                </w:rPr>
                <w:t xml:space="preserve">Anne Cadoret</w:t>
              </w:r>
            </w:hyperlink>
          </w:p>
          <w:p>
            <w:pPr/>
            <w:r>
              <w:rPr/>
              <w:t xml:space="preserve">Perrin Coline (Ed.). </w:t>
            </w:r>
            <w:r>
              <w:rPr>
                <w:i w:val="1"/>
                <w:iCs w:val="1"/>
              </w:rPr>
              <w:t xml:space="preserve">Un littoral sans nature ? L'avenir de la Méditerranée face à l'urbanisation</w:t>
            </w:r>
            <w:r>
              <w:rPr/>
              <w:t xml:space="preserve">, 481, pp.115-125, 2013, Collection de l’École française de Rome, 978-2-7283-0962-7</w:t>
            </w:r>
          </w:p>
          <w:p>
            <w:pPr/>
            <w:r>
              <w:rPr/>
              <w:t xml:space="preserve">Chapitre d'ouvrage</w:t>
            </w:r>
          </w:p>
          <w:p>
            <w:pPr/>
            <w:hyperlink r:id="rId173" w:history="1">
              <w:r>
                <w:rPr>
                  <w:color w:val="#410a8c"/>
                  <w:u w:val="single"/>
                </w:rPr>
                <w:t xml:space="preserve">hal-03895668v1</w:t>
              </w:r>
            </w:hyperlink>
          </w:p>
        </w:tc>
      </w:tr>
      <w:tr>
        <w:trPr/>
        <w:tc>
          <w:tcPr>
            <w:noWrap/>
          </w:tcPr>
          <w:p>
            <w:pPr>
              <w:spacing w:after="200"/>
            </w:pPr>
            <w:hyperlink r:id="rId174" w:history="1">
              <w:r>
                <w:rPr>
                  <w:color w:val="1e198e"/>
                  <w:b w:val="1"/>
                  <w:bCs w:val="1"/>
                  <w:u w:val="single"/>
                </w:rPr>
                <w:t xml:space="preserve">Face à la multifonctionnalité : régulation imposée ou co-construite? Analyse comparative de deux territoires lagunaires (France)</w:t>
              </w:r>
            </w:hyperlink>
          </w:p>
          <w:p>
            <w:pPr/>
            <w:hyperlink r:id="rId15" w:history="1">
              <w:r>
                <w:rPr>
                  <w:color w:val="#410a8c"/>
                  <w:u w:val="single"/>
                </w:rPr>
                <w:t xml:space="preserve">Anne Cadoret</w:t>
              </w:r>
            </w:hyperlink>
          </w:p>
          <w:p>
            <w:pPr/>
            <w:r>
              <w:rPr/>
              <w:t xml:space="preserve">Perrin Coline (Ed). </w:t>
            </w:r>
            <w:r>
              <w:rPr>
                <w:i w:val="1"/>
                <w:iCs w:val="1"/>
              </w:rPr>
              <w:t xml:space="preserve">Un littoral sans nature ? L'avenir de la Méditerranée face à l'urbanisation</w:t>
            </w:r>
            <w:r>
              <w:rPr/>
              <w:t xml:space="preserve">, 481, pp.271-279, 2013, Collection de l’École française de Rome, 978-2-7283-0962-7</w:t>
            </w:r>
          </w:p>
          <w:p>
            <w:pPr/>
            <w:r>
              <w:rPr/>
              <w:t xml:space="preserve">Chapitre d'ouvrage</w:t>
            </w:r>
          </w:p>
          <w:p>
            <w:pPr/>
            <w:hyperlink r:id="rId174" w:history="1">
              <w:r>
                <w:rPr>
                  <w:color w:val="#410a8c"/>
                  <w:u w:val="single"/>
                </w:rPr>
                <w:t xml:space="preserve">hal-03895651v1</w:t>
              </w:r>
            </w:hyperlink>
          </w:p>
        </w:tc>
      </w:tr>
      <w:tr>
        <w:trPr/>
        <w:tc>
          <w:tcPr>
            <w:noWrap/>
          </w:tcPr>
          <w:p>
            <w:pPr>
              <w:spacing w:after="200"/>
            </w:pPr>
            <w:hyperlink r:id="rId175" w:history="1">
              <w:r>
                <w:rPr>
                  <w:color w:val="1e198e"/>
                  <w:b w:val="1"/>
                  <w:bCs w:val="1"/>
                  <w:u w:val="single"/>
                </w:rPr>
                <w:t xml:space="preserve">Introduction : Les dynamiques d'artificialisation des espaces agricoles et naturels des littoraux méditerranéens</w:t>
              </w:r>
            </w:hyperlink>
          </w:p>
          <w:p>
            <w:pPr/>
            <w:hyperlink r:id="rId15" w:history="1">
              <w:r>
                <w:rPr>
                  <w:color w:val="#410a8c"/>
                  <w:u w:val="single"/>
                </w:rPr>
                <w:t xml:space="preserve">Anne Cadoret</w:t>
              </w:r>
            </w:hyperlink>
          </w:p>
          <w:p>
            <w:pPr/>
            <w:r>
              <w:rPr/>
              <w:t xml:space="preserve">Perrin Coline (Ed.). </w:t>
            </w:r>
            <w:r>
              <w:rPr>
                <w:i w:val="1"/>
                <w:iCs w:val="1"/>
              </w:rPr>
              <w:t xml:space="preserve">Un littoral sans nature ? L'avenir de la Méditerranée face à l'urbanisation</w:t>
            </w:r>
            <w:r>
              <w:rPr/>
              <w:t xml:space="preserve">, École française de Rome, pp.49-63, 2013, 978-2-7283-0962-7</w:t>
            </w:r>
          </w:p>
          <w:p>
            <w:pPr/>
            <w:r>
              <w:rPr/>
              <w:t xml:space="preserve">Chapitre d'ouvrage</w:t>
            </w:r>
          </w:p>
          <w:p>
            <w:pPr/>
            <w:hyperlink r:id="rId175" w:history="1">
              <w:r>
                <w:rPr>
                  <w:color w:val="#410a8c"/>
                  <w:u w:val="single"/>
                </w:rPr>
                <w:t xml:space="preserve">hal-03889870v1</w:t>
              </w:r>
            </w:hyperlink>
          </w:p>
        </w:tc>
      </w:tr>
      <w:tr>
        <w:trPr/>
        <w:tc>
          <w:tcPr>
            <w:noWrap/>
          </w:tcPr>
          <w:p>
            <w:pPr>
              <w:spacing w:after="200"/>
            </w:pPr>
            <w:hyperlink r:id="rId176" w:history="1">
              <w:r>
                <w:rPr>
                  <w:color w:val="1e198e"/>
                  <w:b w:val="1"/>
                  <w:bCs w:val="1"/>
                  <w:u w:val="single"/>
                </w:rPr>
                <w:t xml:space="preserve">L’urbanisation illégale sur le littoral du languedoc-roussillon : Entre laisser-faire et reprise en main par les pouvoirs publics</w:t>
              </w:r>
            </w:hyperlink>
          </w:p>
          <w:p>
            <w:pPr/>
            <w:hyperlink r:id="rId177" w:history="1">
              <w:r>
                <w:rPr>
                  <w:color w:val="#410a8c"/>
                  <w:u w:val="single"/>
                </w:rPr>
                <w:t xml:space="preserve">Valérie Lavaud Letilleul</w:t>
              </w:r>
            </w:hyperlink>
            <w:r>
              <w:rPr/>
              <w:t xml:space="preserve">,</w:t>
            </w:r>
            <w:hyperlink r:id="rId15" w:history="1">
              <w:r>
                <w:rPr>
                  <w:color w:val="#410a8c"/>
                  <w:u w:val="single"/>
                </w:rPr>
                <w:t xml:space="preserve">Anne Cadoret</w:t>
              </w:r>
            </w:hyperlink>
          </w:p>
          <w:p>
            <w:pPr/>
            <w:r>
              <w:rPr/>
              <w:t xml:space="preserve">Perrin Coline (Ed). </w:t>
            </w:r>
            <w:r>
              <w:rPr>
                <w:i w:val="1"/>
                <w:iCs w:val="1"/>
              </w:rPr>
              <w:t xml:space="preserve">Un littoral sans nature ? L'avenir de la Méditerranée face à l'urbanisation</w:t>
            </w:r>
            <w:r>
              <w:rPr/>
              <w:t xml:space="preserve">, 481, pp.175-189, 2013, Collection de l’École française de Rome, 978-2-7283-0962-7</w:t>
            </w:r>
          </w:p>
          <w:p>
            <w:pPr/>
            <w:r>
              <w:rPr/>
              <w:t xml:space="preserve">Chapitre d'ouvrage</w:t>
            </w:r>
          </w:p>
          <w:p>
            <w:pPr/>
            <w:hyperlink r:id="rId176" w:history="1">
              <w:r>
                <w:rPr>
                  <w:color w:val="#410a8c"/>
                  <w:u w:val="single"/>
                </w:rPr>
                <w:t xml:space="preserve">hal-03895663v1</w:t>
              </w:r>
            </w:hyperlink>
          </w:p>
        </w:tc>
      </w:tr>
      <w:tr>
        <w:trPr/>
        <w:tc>
          <w:tcPr>
            <w:noWrap/>
          </w:tcPr>
          <w:p>
            <w:pPr>
              <w:spacing w:after="200"/>
            </w:pPr>
            <w:hyperlink r:id="rId178" w:history="1">
              <w:r>
                <w:rPr>
                  <w:color w:val="1e198e"/>
                  <w:b w:val="1"/>
                  <w:bCs w:val="1"/>
                  <w:u w:val="single"/>
                </w:rPr>
                <w:t xml:space="preserve">Conflits en zones côtières et en mer</w:t>
              </w:r>
            </w:hyperlink>
          </w:p>
          <w:p>
            <w:pPr/>
            <w:hyperlink r:id="rId15" w:history="1">
              <w:r>
                <w:rPr>
                  <w:color w:val="#410a8c"/>
                  <w:u w:val="single"/>
                </w:rPr>
                <w:t xml:space="preserve">Anne Cadoret</w:t>
              </w:r>
            </w:hyperlink>
          </w:p>
          <w:p>
            <w:pPr/>
            <w:r>
              <w:rPr/>
              <w:t xml:space="preserve">Maie Gérardot, Philippe Lemarchand. </w:t>
            </w:r>
            <w:r>
              <w:rPr>
                <w:i w:val="1"/>
                <w:iCs w:val="1"/>
              </w:rPr>
              <w:t xml:space="preserve">Géographie des conflits</w:t>
            </w:r>
            <w:r>
              <w:rPr/>
              <w:t xml:space="preserve">, Atlande, pp.201-213, 2011</w:t>
            </w:r>
          </w:p>
          <w:p>
            <w:pPr/>
            <w:r>
              <w:rPr/>
              <w:t xml:space="preserve">Chapitre d'ouvrage</w:t>
            </w:r>
          </w:p>
          <w:p>
            <w:pPr/>
            <w:hyperlink r:id="rId178" w:history="1">
              <w:r>
                <w:rPr>
                  <w:color w:val="#410a8c"/>
                  <w:u w:val="single"/>
                </w:rPr>
                <w:t xml:space="preserve">hal-00913676v1</w:t>
              </w:r>
            </w:hyperlink>
          </w:p>
        </w:tc>
      </w:tr>
      <w:tr>
        <w:trPr/>
        <w:tc>
          <w:tcPr>
            <w:noWrap/>
          </w:tcPr>
          <w:p>
            <w:pPr>
              <w:spacing w:after="200"/>
            </w:pPr>
            <w:hyperlink r:id="rId179" w:history="1">
              <w:r>
                <w:rPr>
                  <w:color w:val="1e198e"/>
                  <w:b w:val="1"/>
                  <w:bCs w:val="1"/>
                  <w:u w:val="single"/>
                </w:rPr>
                <w:t xml:space="preserve">Lire la diversité des conflits locaux non-armés</w:t>
              </w:r>
            </w:hyperlink>
          </w:p>
          <w:p>
            <w:pPr/>
            <w:hyperlink r:id="rId15" w:history="1">
              <w:r>
                <w:rPr>
                  <w:color w:val="#410a8c"/>
                  <w:u w:val="single"/>
                </w:rPr>
                <w:t xml:space="preserve">Anne Cadoret</w:t>
              </w:r>
            </w:hyperlink>
          </w:p>
          <w:p>
            <w:pPr/>
            <w:r>
              <w:rPr/>
              <w:t xml:space="preserve">Gérardot M. et Lemarchand Ph. </w:t>
            </w:r>
            <w:r>
              <w:rPr>
                <w:i w:val="1"/>
                <w:iCs w:val="1"/>
              </w:rPr>
              <w:t xml:space="preserve">Géographie des conflits</w:t>
            </w:r>
            <w:r>
              <w:rPr/>
              <w:t xml:space="preserve">, Atlande, pp.48-55, 2011</w:t>
            </w:r>
          </w:p>
          <w:p>
            <w:pPr/>
            <w:r>
              <w:rPr/>
              <w:t xml:space="preserve">Chapitre d'ouvrage</w:t>
            </w:r>
          </w:p>
          <w:p>
            <w:pPr/>
            <w:hyperlink r:id="rId179" w:history="1">
              <w:r>
                <w:rPr>
                  <w:color w:val="#410a8c"/>
                  <w:u w:val="single"/>
                </w:rPr>
                <w:t xml:space="preserve">hal-00913670v1</w:t>
              </w:r>
            </w:hyperlink>
          </w:p>
        </w:tc>
      </w:tr>
      <w:tr>
        <w:trPr/>
        <w:tc>
          <w:tcPr>
            <w:noWrap/>
          </w:tcPr>
          <w:p>
            <w:pPr>
              <w:spacing w:after="200"/>
            </w:pPr>
            <w:hyperlink r:id="rId180" w:history="1">
              <w:r>
                <w:rPr>
                  <w:color w:val="1e198e"/>
                  <w:b w:val="1"/>
                  <w:bCs w:val="1"/>
                  <w:u w:val="single"/>
                </w:rPr>
                <w:t xml:space="preserve">L'organisation socio-spatiale des nautismes sur le bassin de Thau et sa façade maritime : un processus complexe en cours</w:t>
              </w:r>
            </w:hyperlink>
          </w:p>
          <w:p>
            <w:pPr/>
            <w:hyperlink r:id="rId15" w:history="1">
              <w:r>
                <w:rPr>
                  <w:color w:val="#410a8c"/>
                  <w:u w:val="single"/>
                </w:rPr>
                <w:t xml:space="preserve">Anne Cadoret</w:t>
              </w:r>
            </w:hyperlink>
            <w:r>
              <w:rPr/>
              <w:t xml:space="preserve">,</w:t>
            </w:r>
            <w:hyperlink r:id="rId181" w:history="1">
              <w:r>
                <w:rPr>
                  <w:color w:val="#410a8c"/>
                  <w:u w:val="single"/>
                </w:rPr>
                <w:t xml:space="preserve">Christelle Audouit</w:t>
              </w:r>
            </w:hyperlink>
          </w:p>
          <w:p>
            <w:pPr/>
            <w:r>
              <w:rPr/>
              <w:t xml:space="preserve">Bernard Nicolas. </w:t>
            </w:r>
            <w:r>
              <w:rPr>
                <w:i w:val="1"/>
                <w:iCs w:val="1"/>
              </w:rPr>
              <w:t xml:space="preserve">Le nautisme: acteurs, pratiques et territoires</w:t>
            </w:r>
            <w:r>
              <w:rPr/>
              <w:t xml:space="preserve">, Presses Universitaires de Rennes, pp.101-111, 2006</w:t>
            </w:r>
          </w:p>
          <w:p>
            <w:pPr/>
            <w:r>
              <w:rPr/>
              <w:t xml:space="preserve">Chapitre d'ouvrage</w:t>
            </w:r>
          </w:p>
          <w:p>
            <w:pPr/>
            <w:hyperlink r:id="rId180" w:history="1">
              <w:r>
                <w:rPr>
                  <w:color w:val="#410a8c"/>
                  <w:u w:val="single"/>
                </w:rPr>
                <w:t xml:space="preserve">hal-00731564v1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182" w:history="1">
              <w:r>
                <w:rPr>
                  <w:color w:val="1e198e"/>
                  <w:b w:val="1"/>
                  <w:bCs w:val="1"/>
                  <w:u w:val="single"/>
                </w:rPr>
                <w:t xml:space="preserve">Caractériser, Améliorer, Suivre et Evaluer la gouvernance des sites Natura 2000 en mer</w:t>
              </w:r>
            </w:hyperlink>
          </w:p>
          <w:p>
            <w:pPr/>
            <w:hyperlink r:id="rId21" w:history="1">
              <w:r>
                <w:rPr>
                  <w:color w:val="#410a8c"/>
                  <w:u w:val="single"/>
                </w:rPr>
                <w:t xml:space="preserve">Julie Delannoy</w:t>
              </w:r>
            </w:hyperlink>
            <w:r>
              <w:rPr/>
              <w:t xml:space="preserve">,</w:t>
            </w:r>
            <w:hyperlink r:id="rId14" w:history="1">
              <w:r>
                <w:rPr>
                  <w:color w:val="#410a8c"/>
                  <w:u w:val="single"/>
                </w:rPr>
                <w:t xml:space="preserve">Jean-Eudes Beuret</w:t>
              </w:r>
            </w:hyperlink>
            <w:r>
              <w:rPr/>
              <w:t xml:space="preserve">,</w:t>
            </w:r>
            <w:hyperlink r:id="rId15" w:history="1">
              <w:r>
                <w:rPr>
                  <w:color w:val="#410a8c"/>
                  <w:u w:val="single"/>
                </w:rPr>
                <w:t xml:space="preserve">Anne Cadoret</w:t>
              </w:r>
            </w:hyperlink>
            <w:r>
              <w:rPr/>
              <w:t xml:space="preserve">,</w:t>
            </w:r>
            <w:hyperlink r:id="rId20" w:history="1">
              <w:r>
                <w:rPr>
                  <w:color w:val="#410a8c"/>
                  <w:u w:val="single"/>
                </w:rPr>
                <w:t xml:space="preserve">Frédérique Chlous</w:t>
              </w:r>
            </w:hyperlink>
            <w:r>
              <w:rPr/>
              <w:t xml:space="preserve">,</w:t>
            </w:r>
            <w:hyperlink r:id="rId183" w:history="1">
              <w:r>
                <w:rPr>
                  <w:color w:val="#410a8c"/>
                  <w:u w:val="single"/>
                </w:rPr>
                <w:t xml:space="preserve">Marie Lesueur</w:t>
              </w:r>
            </w:hyperlink>
            <w:r>
              <w:rPr/>
              <w:t xml:space="preserve">et al.</w:t>
            </w:r>
          </w:p>
          <w:p>
            <w:pPr/>
            <w:r>
              <w:rPr/>
              <w:t xml:space="preserve">[Rapport de recherche] Agrocampus Ouest; Université de montpellier; Università di Corsica; MNHN; Aix Marseille Universitè. 2020</w:t>
            </w:r>
          </w:p>
          <w:p>
            <w:pPr/>
            <w:r>
              <w:rPr/>
              <w:t xml:space="preserve">Rapport</w:t>
            </w:r>
            <w:r>
              <w:rPr/>
              <w:t xml:space="preserve"> (rapport de recherche)</w:t>
            </w:r>
          </w:p>
          <w:p>
            <w:pPr/>
            <w:hyperlink r:id="rId182" w:history="1">
              <w:r>
                <w:rPr>
                  <w:color w:val="#410a8c"/>
                  <w:u w:val="single"/>
                </w:rPr>
                <w:t xml:space="preserve">hal-02910080v1</w:t>
              </w:r>
            </w:hyperlink>
          </w:p>
        </w:tc>
      </w:tr>
      <w:tr>
        <w:trPr/>
        <w:tc>
          <w:tcPr>
            <w:noWrap/>
          </w:tcPr>
          <w:p>
            <w:pPr>
              <w:spacing w:after="200"/>
            </w:pPr>
            <w:hyperlink r:id="rId184" w:history="1">
              <w:r>
                <w:rPr>
                  <w:color w:val="1e198e"/>
                  <w:b w:val="1"/>
                  <w:bCs w:val="1"/>
                  <w:u w:val="single"/>
                </w:rPr>
                <w:t xml:space="preserve">Rapport du programme de recherche SEMIPAR - Secret militaire et participation en matière nucléaire</w:t>
              </w:r>
            </w:hyperlink>
          </w:p>
          <w:p>
            <w:pPr/>
            <w:hyperlink r:id="rId185" w:history="1">
              <w:r>
                <w:rPr>
                  <w:color w:val="#410a8c"/>
                  <w:u w:val="single"/>
                </w:rPr>
                <w:t xml:space="preserve">Alexis Baconnet</w:t>
              </w:r>
            </w:hyperlink>
            <w:r>
              <w:rPr/>
              <w:t xml:space="preserve">,</w:t>
            </w:r>
            <w:hyperlink r:id="rId186" w:history="1">
              <w:r>
                <w:rPr>
                  <w:color w:val="#410a8c"/>
                  <w:u w:val="single"/>
                </w:rPr>
                <w:t xml:space="preserve">Martine Barré-Pépin</w:t>
              </w:r>
            </w:hyperlink>
            <w:r>
              <w:rPr/>
              <w:t xml:space="preserve">,</w:t>
            </w:r>
            <w:hyperlink r:id="rId187" w:history="1">
              <w:r>
                <w:rPr>
                  <w:color w:val="#410a8c"/>
                  <w:u w:val="single"/>
                </w:rPr>
                <w:t xml:space="preserve">Philippe Billet</w:t>
              </w:r>
            </w:hyperlink>
            <w:r>
              <w:rPr/>
              <w:t xml:space="preserve">,</w:t>
            </w:r>
            <w:hyperlink r:id="rId188" w:history="1">
              <w:r>
                <w:rPr>
                  <w:color w:val="#410a8c"/>
                  <w:u w:val="single"/>
                </w:rPr>
                <w:t xml:space="preserve">Marguerite Boutelet</w:t>
              </w:r>
            </w:hyperlink>
            <w:r>
              <w:rPr/>
              <w:t xml:space="preserve">,</w:t>
            </w:r>
            <w:hyperlink r:id="rId15" w:history="1">
              <w:r>
                <w:rPr>
                  <w:color w:val="#410a8c"/>
                  <w:u w:val="single"/>
                </w:rPr>
                <w:t xml:space="preserve">Anne Cadoret</w:t>
              </w:r>
            </w:hyperlink>
            <w:r>
              <w:rPr/>
              <w:t xml:space="preserve">et al.</w:t>
            </w:r>
          </w:p>
          <w:p>
            <w:pPr/>
            <w:r>
              <w:rPr/>
              <w:t xml:space="preserve">[Rapport de recherche] Convention 6422, Ministère de l'écologie et du développement durable. 2013, 367 p</w:t>
            </w:r>
          </w:p>
          <w:p>
            <w:pPr/>
            <w:r>
              <w:rPr/>
              <w:t xml:space="preserve">Rapport</w:t>
            </w:r>
            <w:r>
              <w:rPr/>
              <w:t xml:space="preserve"> (rapport de recherche)</w:t>
            </w:r>
          </w:p>
          <w:p>
            <w:pPr/>
            <w:hyperlink r:id="rId184" w:history="1">
              <w:r>
                <w:rPr>
                  <w:color w:val="#410a8c"/>
                  <w:u w:val="single"/>
                </w:rPr>
                <w:t xml:space="preserve">hal-02080101v1</w:t>
              </w:r>
            </w:hyperlink>
          </w:p>
        </w:tc>
      </w:tr>
      <w:tr>
        <w:trPr/>
        <w:tc>
          <w:tcPr>
            <w:noWrap/>
          </w:tcPr>
          <w:p>
            <w:pPr>
              <w:spacing w:after="200"/>
            </w:pPr>
            <w:hyperlink r:id="rId189" w:history="1">
              <w:r>
                <w:rPr>
                  <w:color w:val="1e198e"/>
                  <w:b w:val="1"/>
                  <w:bCs w:val="1"/>
                  <w:u w:val="single"/>
                </w:rPr>
                <w:t xml:space="preserve">Conflits environnementaux et gestion des espaces : Modalités de recours au tribunal, pratiques administratives et logiques d'acteurs entre environnement et aménagement</w:t>
              </w:r>
            </w:hyperlink>
          </w:p>
          <w:p>
            <w:pPr/>
            <w:hyperlink r:id="rId70" w:history="1">
              <w:r>
                <w:rPr>
                  <w:color w:val="#410a8c"/>
                  <w:u w:val="single"/>
                </w:rPr>
                <w:t xml:space="preserve">Romain Melot</w:t>
              </w:r>
            </w:hyperlink>
            <w:r>
              <w:rPr/>
              <w:t xml:space="preserve">,</w:t>
            </w:r>
            <w:hyperlink r:id="rId15" w:history="1">
              <w:r>
                <w:rPr>
                  <w:color w:val="#410a8c"/>
                  <w:u w:val="single"/>
                </w:rPr>
                <w:t xml:space="preserve">Anne Cadoret</w:t>
              </w:r>
            </w:hyperlink>
            <w:r>
              <w:rPr/>
              <w:t xml:space="preserve">,</w:t>
            </w:r>
            <w:hyperlink r:id="rId190" w:history="1">
              <w:r>
                <w:rPr>
                  <w:color w:val="#410a8c"/>
                  <w:u w:val="single"/>
                </w:rPr>
                <w:t xml:space="preserve">Philippe Jeanneaux</w:t>
              </w:r>
            </w:hyperlink>
            <w:r>
              <w:rPr/>
              <w:t xml:space="preserve">,</w:t>
            </w:r>
            <w:hyperlink r:id="rId84" w:history="1">
              <w:r>
                <w:rPr>
                  <w:color w:val="#410a8c"/>
                  <w:u w:val="single"/>
                </w:rPr>
                <w:t xml:space="preserve">Thierry Kirat</w:t>
              </w:r>
            </w:hyperlink>
            <w:r>
              <w:rPr/>
              <w:t xml:space="preserve">,</w:t>
            </w:r>
            <w:hyperlink r:id="rId191" w:history="1">
              <w:r>
                <w:rPr>
                  <w:color w:val="#410a8c"/>
                  <w:u w:val="single"/>
                </w:rPr>
                <w:t xml:space="preserve">Hai Vu Pham</w:t>
              </w:r>
            </w:hyperlink>
            <w:r>
              <w:rPr/>
              <w:t xml:space="preserve">et al.</w:t>
            </w:r>
          </w:p>
          <w:p>
            <w:pPr/>
            <w:r>
              <w:rPr/>
              <w:t xml:space="preserve">2013</w:t>
            </w:r>
          </w:p>
          <w:p>
            <w:pPr/>
            <w:r>
              <w:rPr/>
              <w:t xml:space="preserve">Rapport</w:t>
            </w:r>
          </w:p>
          <w:p>
            <w:pPr/>
            <w:hyperlink r:id="rId189" w:history="1">
              <w:r>
                <w:rPr>
                  <w:color w:val="#410a8c"/>
                  <w:u w:val="single"/>
                </w:rPr>
                <w:t xml:space="preserve">hal-00913890v1</w:t>
              </w:r>
            </w:hyperlink>
          </w:p>
        </w:tc>
      </w:tr>
      <w:tr>
        <w:trPr/>
        <w:tc>
          <w:tcPr>
            <w:noWrap/>
          </w:tcPr>
          <w:p>
            <w:pPr>
              <w:spacing w:after="200"/>
            </w:pPr>
            <w:hyperlink r:id="rId192" w:history="1">
              <w:r>
                <w:rPr>
                  <w:color w:val="1e198e"/>
                  <w:b w:val="1"/>
                  <w:bCs w:val="1"/>
                  <w:u w:val="single"/>
                </w:rPr>
                <w:t xml:space="preserve">Retour d'expériences sur la concertation vue par les acteurs environnementaux et les élus locaux,</w:t>
              </w:r>
            </w:hyperlink>
          </w:p>
          <w:p>
            <w:pPr/>
            <w:hyperlink r:id="rId14" w:history="1">
              <w:r>
                <w:rPr>
                  <w:color w:val="#410a8c"/>
                  <w:u w:val="single"/>
                </w:rPr>
                <w:t xml:space="preserve">Jean-Eudes Beuret</w:t>
              </w:r>
            </w:hyperlink>
            <w:r>
              <w:rPr/>
              <w:t xml:space="preserve">,</w:t>
            </w:r>
            <w:hyperlink r:id="rId15" w:history="1">
              <w:r>
                <w:rPr>
                  <w:color w:val="#410a8c"/>
                  <w:u w:val="single"/>
                </w:rPr>
                <w:t xml:space="preserve">Anne Cadoret</w:t>
              </w:r>
            </w:hyperlink>
          </w:p>
          <w:p>
            <w:pPr/>
            <w:r>
              <w:rPr/>
              <w:t xml:space="preserve">[Rapport de recherche] ADEME. 2011</w:t>
            </w:r>
          </w:p>
          <w:p>
            <w:pPr/>
            <w:r>
              <w:rPr/>
              <w:t xml:space="preserve">Rapport</w:t>
            </w:r>
            <w:r>
              <w:rPr/>
              <w:t xml:space="preserve"> (rapport de recherche)</w:t>
            </w:r>
          </w:p>
          <w:p>
            <w:pPr/>
            <w:hyperlink r:id="rId192" w:history="1">
              <w:r>
                <w:rPr>
                  <w:color w:val="#410a8c"/>
                  <w:u w:val="single"/>
                </w:rPr>
                <w:t xml:space="preserve">hal-00907276v1</w:t>
              </w:r>
            </w:hyperlink>
          </w:p>
        </w:tc>
      </w:tr>
      <w:tr>
        <w:trPr/>
        <w:tc>
          <w:tcPr>
            <w:noWrap/>
          </w:tcPr>
          <w:p>
            <w:pPr>
              <w:spacing w:after="200"/>
            </w:pPr>
            <w:hyperlink r:id="rId193" w:history="1">
              <w:r>
                <w:rPr>
                  <w:color w:val="1e198e"/>
                  <w:b w:val="1"/>
                  <w:bCs w:val="1"/>
                  <w:u w:val="single"/>
                </w:rPr>
                <w:t xml:space="preserve">Evaluation de processus participatifs</w:t>
              </w:r>
            </w:hyperlink>
          </w:p>
          <w:p>
            <w:pPr/>
            <w:hyperlink r:id="rId14" w:history="1">
              <w:r>
                <w:rPr>
                  <w:color w:val="#410a8c"/>
                  <w:u w:val="single"/>
                </w:rPr>
                <w:t xml:space="preserve">Jean-Eudes Beuret</w:t>
              </w:r>
            </w:hyperlink>
            <w:r>
              <w:rPr/>
              <w:t xml:space="preserve">,</w:t>
            </w:r>
            <w:hyperlink r:id="rId15" w:history="1">
              <w:r>
                <w:rPr>
                  <w:color w:val="#410a8c"/>
                  <w:u w:val="single"/>
                </w:rPr>
                <w:t xml:space="preserve">Anne Cadoret</w:t>
              </w:r>
            </w:hyperlink>
          </w:p>
          <w:p>
            <w:pPr/>
            <w:r>
              <w:rPr/>
              <w:t xml:space="preserve">2010</w:t>
            </w:r>
          </w:p>
          <w:p>
            <w:pPr/>
            <w:r>
              <w:rPr/>
              <w:t xml:space="preserve">Rapport</w:t>
            </w:r>
          </w:p>
          <w:p>
            <w:pPr/>
            <w:hyperlink r:id="rId193" w:history="1">
              <w:r>
                <w:rPr>
                  <w:color w:val="#410a8c"/>
                  <w:u w:val="single"/>
                </w:rPr>
                <w:t xml:space="preserve">hal-00907286v1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4" w:history="1">
              <w:r>
                <w:rPr>
                  <w:color w:val="1e198e"/>
                  <w:b w:val="1"/>
                  <w:bCs w:val="1"/>
                  <w:u w:val="single"/>
                </w:rPr>
                <w:t xml:space="preserve">Conflits d'usage liés à l'environnement et réseaux sociaux : Enjeux d'une gestion intégrée? Le cas du littoral du Languedoc-Roussillon</w:t>
              </w:r>
            </w:hyperlink>
          </w:p>
          <w:p>
            <w:pPr/>
            <w:hyperlink r:id="rId15" w:history="1">
              <w:r>
                <w:rPr>
                  <w:color w:val="#410a8c"/>
                  <w:u w:val="single"/>
                </w:rPr>
                <w:t xml:space="preserve">Anne Cadoret</w:t>
              </w:r>
            </w:hyperlink>
          </w:p>
          <w:p>
            <w:pPr/>
            <w:r>
              <w:rPr/>
              <w:t xml:space="preserve">Géographie. Université Paul Valéry - Montpellier III, 2006. Français. </w:t>
            </w:r>
            <w:hyperlink r:id="rId195" w:history="1">
              <w:r>
                <w:rPr>
                  <w:color w:val="#410a8c"/>
                  <w:u w:val="single"/>
                </w:rPr>
                <w:t xml:space="preserve">⟨NNT : ⟩</w:t>
              </w:r>
            </w:hyperlink>
          </w:p>
          <w:p>
            <w:pPr/>
            <w:r>
              <w:rPr/>
              <w:t xml:space="preserve">Thèse</w:t>
            </w:r>
          </w:p>
          <w:p>
            <w:pPr/>
            <w:hyperlink r:id="rId194" w:history="1">
              <w:r>
                <w:rPr>
                  <w:color w:val="#410a8c"/>
                  <w:u w:val="single"/>
                </w:rPr>
                <w:t xml:space="preserve">tel-00176681v1</w:t>
              </w:r>
            </w:hyperlink>
          </w:p>
        </w:tc>
      </w:tr>
    </w:tbl>
    <w:sectPr>
      <w:footerReference w:type="default" r:id="rId19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138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e-cadoret" TargetMode="External"/><Relationship Id="rId9" Type="http://schemas.openxmlformats.org/officeDocument/2006/relationships/hyperlink" Target="https://orcid.org/0000-0003-1074-5252" TargetMode="External"/><Relationship Id="rId10" Type="http://schemas.openxmlformats.org/officeDocument/2006/relationships/hyperlink" Target="https://www.idref.fr/116286857" TargetMode="External"/><Relationship Id="rId11" Type="http://schemas.openxmlformats.org/officeDocument/2006/relationships/hyperlink" Target="http://telemme.mmsh.univ-aix.fr/membres/Anne" TargetMode="External"/><Relationship Id="rId12" Type="http://schemas.openxmlformats.org/officeDocument/2006/relationships/hyperlink" Target="https://www.linkedin.com/in/anne-cadoret-73ba8568/" TargetMode="External"/><Relationship Id="rId13" Type="http://schemas.openxmlformats.org/officeDocument/2006/relationships/hyperlink" Target="https://hal.science/hal-05219617v1" TargetMode="External"/><Relationship Id="rId14" Type="http://schemas.openxmlformats.org/officeDocument/2006/relationships/hyperlink" Target="https://hal.science/search/index/?q=*&amp;authFullName_s=Jean-Eudes Beuret" TargetMode="External"/><Relationship Id="rId15" Type="http://schemas.openxmlformats.org/officeDocument/2006/relationships/hyperlink" Target="https://hal.science/search/index/?q=*&amp;authFullName_s=Anne Cadoret" TargetMode="External"/><Relationship Id="rId16" Type="http://schemas.openxmlformats.org/officeDocument/2006/relationships/hyperlink" Target="https://hal.science/search/index/?q=*&amp;authFullName_s=Newton Jos&#233; Rodrigues da Silva" TargetMode="External"/><Relationship Id="rId17" Type="http://schemas.openxmlformats.org/officeDocument/2006/relationships/hyperlink" Target="https://dx.doi.org/10.1016/j.marpol.2025.106852" TargetMode="External"/><Relationship Id="rId18" Type="http://schemas.openxmlformats.org/officeDocument/2006/relationships/hyperlink" Target="https://hal.inrae.fr/hal-04839615v1" TargetMode="External"/><Relationship Id="rId19" Type="http://schemas.openxmlformats.org/officeDocument/2006/relationships/hyperlink" Target="https://hal.science/search/index/?q=*&amp;authFullName_s=H&#233;l&#232;ne Rey-Valette" TargetMode="External"/><Relationship Id="rId20" Type="http://schemas.openxmlformats.org/officeDocument/2006/relationships/hyperlink" Target="https://hal.science/search/index/?q=*&amp;authFullName_s=Fr&#233;d&#233;rique Chlous" TargetMode="External"/><Relationship Id="rId21" Type="http://schemas.openxmlformats.org/officeDocument/2006/relationships/hyperlink" Target="https://hal.science/search/index/?q=*&amp;authFullName_s=Julie Delannoy" TargetMode="External"/><Relationship Id="rId22" Type="http://schemas.openxmlformats.org/officeDocument/2006/relationships/hyperlink" Target="https://dx.doi.org/10.1684/ges.2024.27" TargetMode="External"/><Relationship Id="rId23" Type="http://schemas.openxmlformats.org/officeDocument/2006/relationships/hyperlink" Target="https://hal.science/hal-04310073v1" TargetMode="External"/><Relationship Id="rId24" Type="http://schemas.openxmlformats.org/officeDocument/2006/relationships/hyperlink" Target="https://dx.doi.org/10.3917/med.203.0033" TargetMode="External"/><Relationship Id="rId25" Type="http://schemas.openxmlformats.org/officeDocument/2006/relationships/hyperlink" Target="https://hal.science/hal-04388253v1" TargetMode="External"/><Relationship Id="rId26" Type="http://schemas.openxmlformats.org/officeDocument/2006/relationships/hyperlink" Target="https://hal.science/search/index/?q=*&amp;authFullName_s=Lionel Laslaz" TargetMode="External"/><Relationship Id="rId27" Type="http://schemas.openxmlformats.org/officeDocument/2006/relationships/hyperlink" Target="https://hal.science/search/index/?q=*&amp;authFullName_s=Johan Milian" TargetMode="External"/><Relationship Id="rId28" Type="http://schemas.openxmlformats.org/officeDocument/2006/relationships/hyperlink" Target="https://amu.hal.science/hal-05284408v1" TargetMode="External"/><Relationship Id="rId29" Type="http://schemas.openxmlformats.org/officeDocument/2006/relationships/hyperlink" Target="https://hal.science/search/index/?q=*&amp;authFullName_s=Marion Peirache" TargetMode="External"/><Relationship Id="rId30" Type="http://schemas.openxmlformats.org/officeDocument/2006/relationships/hyperlink" Target="https://hal.science/search/index/?q=*&amp;authFullName_s=Alain Barcelo" TargetMode="External"/><Relationship Id="rId31" Type="http://schemas.openxmlformats.org/officeDocument/2006/relationships/hyperlink" Target="https://hal.science/search/index/?q=*&amp;authFullName_s=Annie Aboucaya" TargetMode="External"/><Relationship Id="rId32" Type="http://schemas.openxmlformats.org/officeDocument/2006/relationships/hyperlink" Target="https://hal.science/search/index/?q=*&amp;authFullName_s=Magalie Alaphilippe" TargetMode="External"/><Relationship Id="rId33" Type="http://schemas.openxmlformats.org/officeDocument/2006/relationships/hyperlink" Target="https://hal.science/search/index/?q=*&amp;authFullName_s=Franck Alary" TargetMode="External"/><Relationship Id="rId34" Type="http://schemas.openxmlformats.org/officeDocument/2006/relationships/hyperlink" Target="https://hal.science/hal-04253739v1" TargetMode="External"/><Relationship Id="rId35" Type="http://schemas.openxmlformats.org/officeDocument/2006/relationships/hyperlink" Target="https://hal.science/search/index/?q=*&amp;authFullName_s=Nikoleta Jones" TargetMode="External"/><Relationship Id="rId36" Type="http://schemas.openxmlformats.org/officeDocument/2006/relationships/hyperlink" Target="https://hal.science/search/index/?q=*&amp;authFullName_s=Chrisovaladis Malesios" TargetMode="External"/><Relationship Id="rId37" Type="http://schemas.openxmlformats.org/officeDocument/2006/relationships/hyperlink" Target="https://hal.science/search/index/?q=*&amp;authFullName_s=James Mcginlay" TargetMode="External"/><Relationship Id="rId38" Type="http://schemas.openxmlformats.org/officeDocument/2006/relationships/hyperlink" Target="https://hal.science/search/index/?q=*&amp;authFullName_s=Sebastian Villasante" TargetMode="External"/><Relationship Id="rId39" Type="http://schemas.openxmlformats.org/officeDocument/2006/relationships/hyperlink" Target="https://hal.science/search/index/?q=*&amp;authFullName_s=Juraj Svajda" TargetMode="External"/><Relationship Id="rId40" Type="http://schemas.openxmlformats.org/officeDocument/2006/relationships/hyperlink" Target="https://dx.doi.org/10.1088/1748-9326/acc95b" TargetMode="External"/><Relationship Id="rId41" Type="http://schemas.openxmlformats.org/officeDocument/2006/relationships/hyperlink" Target="https://hal.science/hal-03815254v1" TargetMode="External"/><Relationship Id="rId42" Type="http://schemas.openxmlformats.org/officeDocument/2006/relationships/hyperlink" Target="https://dx.doi.org/10.3917/ag.746.0032" TargetMode="External"/><Relationship Id="rId43" Type="http://schemas.openxmlformats.org/officeDocument/2006/relationships/hyperlink" Target="https://hal.science/hal-03304274v1" TargetMode="External"/><Relationship Id="rId44" Type="http://schemas.openxmlformats.org/officeDocument/2006/relationships/hyperlink" Target="https://dx.doi.org/10.4000/vertigo.30538" TargetMode="External"/><Relationship Id="rId45" Type="http://schemas.openxmlformats.org/officeDocument/2006/relationships/hyperlink" Target="https://hal.science/hal-03815308v1" TargetMode="External"/><Relationship Id="rId46" Type="http://schemas.openxmlformats.org/officeDocument/2006/relationships/hyperlink" Target="https://dx.doi.org/10.3166/ges.2021.0014" TargetMode="External"/><Relationship Id="rId47" Type="http://schemas.openxmlformats.org/officeDocument/2006/relationships/hyperlink" Target="https://hal.inrae.fr/hal-03287999v1" TargetMode="External"/><Relationship Id="rId48" Type="http://schemas.openxmlformats.org/officeDocument/2006/relationships/hyperlink" Target="https://hal.science/search/index/?q=*&amp;authFullName_s=Ludovic Martel" TargetMode="External"/><Relationship Id="rId49" Type="http://schemas.openxmlformats.org/officeDocument/2006/relationships/hyperlink" Target="https://dx.doi.org/10.4000/vertigo.30564" TargetMode="External"/><Relationship Id="rId50" Type="http://schemas.openxmlformats.org/officeDocument/2006/relationships/hyperlink" Target="https://hal.science/hal-03351452v1" TargetMode="External"/><Relationship Id="rId51" Type="http://schemas.openxmlformats.org/officeDocument/2006/relationships/hyperlink" Target="https://hal.science/hal-03146843v1" TargetMode="External"/><Relationship Id="rId52" Type="http://schemas.openxmlformats.org/officeDocument/2006/relationships/hyperlink" Target="https://dx.doi.org/10.1016/j.ocecoaman.2021.105547" TargetMode="External"/><Relationship Id="rId53" Type="http://schemas.openxmlformats.org/officeDocument/2006/relationships/hyperlink" Target="https://institut-agro-rennes-angers.hal.science/hal-02365219v1" TargetMode="External"/><Relationship Id="rId54" Type="http://schemas.openxmlformats.org/officeDocument/2006/relationships/hyperlink" Target="https://hal.science/search/index/?q=*&amp;authFullName_s=Karine Pothin" TargetMode="External"/><Relationship Id="rId55" Type="http://schemas.openxmlformats.org/officeDocument/2006/relationships/hyperlink" Target="https://hal.science/search/index/?q=*&amp;authFullName_s=Anne Sophie S Barnay" TargetMode="External"/><Relationship Id="rId56" Type="http://schemas.openxmlformats.org/officeDocument/2006/relationships/hyperlink" Target="https://hal.science/search/index/?q=*&amp;authFullName_s=Onyx Le Bihan" TargetMode="External"/><Relationship Id="rId57" Type="http://schemas.openxmlformats.org/officeDocument/2006/relationships/hyperlink" Target="https://dx.doi.org/10.1002/aqc.3070" TargetMode="External"/><Relationship Id="rId58" Type="http://schemas.openxmlformats.org/officeDocument/2006/relationships/hyperlink" Target="https://amu.hal.science/hal-01991922v1" TargetMode="External"/><Relationship Id="rId59" Type="http://schemas.openxmlformats.org/officeDocument/2006/relationships/hyperlink" Target="https://hal.science/search/index/?q=*&amp;authFullName_s=Xavier Daumalin" TargetMode="External"/><Relationship Id="rId60" Type="http://schemas.openxmlformats.org/officeDocument/2006/relationships/hyperlink" Target="https://dx.doi.org/10.4000/articulo.3244" TargetMode="External"/><Relationship Id="rId61" Type="http://schemas.openxmlformats.org/officeDocument/2006/relationships/hyperlink" Target="https://institut-agro-rennes-angers.hal.science/hal-02053527v1" TargetMode="External"/><Relationship Id="rId62" Type="http://schemas.openxmlformats.org/officeDocument/2006/relationships/hyperlink" Target="https://dx.doi.org/10.4000/vertigo.18680" TargetMode="External"/><Relationship Id="rId63" Type="http://schemas.openxmlformats.org/officeDocument/2006/relationships/hyperlink" Target="https://institut-agro-rennes-angers.hal.science/hal-02273274v1" TargetMode="External"/><Relationship Id="rId64" Type="http://schemas.openxmlformats.org/officeDocument/2006/relationships/hyperlink" Target="https://dx.doi.org/10.4000/norois.6161" TargetMode="External"/><Relationship Id="rId65" Type="http://schemas.openxmlformats.org/officeDocument/2006/relationships/hyperlink" Target="https://amu.hal.science/hal-01727891v1" TargetMode="External"/><Relationship Id="rId66" Type="http://schemas.openxmlformats.org/officeDocument/2006/relationships/hyperlink" Target="https://dx.doi.org/10.4000/vertigo.18436" TargetMode="External"/><Relationship Id="rId67" Type="http://schemas.openxmlformats.org/officeDocument/2006/relationships/hyperlink" Target="https://hal.science/hal-03318271v1" TargetMode="External"/><Relationship Id="rId68" Type="http://schemas.openxmlformats.org/officeDocument/2006/relationships/hyperlink" Target="https://hal.science/hal-01222759v1" TargetMode="External"/><Relationship Id="rId69" Type="http://schemas.openxmlformats.org/officeDocument/2006/relationships/hyperlink" Target="https://hal.science/search/index/?q=*&amp;authFullName_s=Andr&#233; Torre" TargetMode="External"/><Relationship Id="rId70" Type="http://schemas.openxmlformats.org/officeDocument/2006/relationships/hyperlink" Target="https://hal.science/search/index/?q=*&amp;authFullName_s=Romain Melot" TargetMode="External"/><Relationship Id="rId71" Type="http://schemas.openxmlformats.org/officeDocument/2006/relationships/hyperlink" Target="https://hal.science/search/index/?q=*&amp;authFullName_s=Luc L. Bossuet" TargetMode="External"/><Relationship Id="rId72" Type="http://schemas.openxmlformats.org/officeDocument/2006/relationships/hyperlink" Target="https://hal.science/search/index/?q=*&amp;authFullName_s=Armelle Caron" TargetMode="External"/><Relationship Id="rId73" Type="http://schemas.openxmlformats.org/officeDocument/2006/relationships/hyperlink" Target="https://hal.science/hal-01189900v1" TargetMode="External"/><Relationship Id="rId74" Type="http://schemas.openxmlformats.org/officeDocument/2006/relationships/hyperlink" Target="https://hal.science/search/index/?q=*&amp;authFullName_s=Habibullah Magsi" TargetMode="External"/><Relationship Id="rId75" Type="http://schemas.openxmlformats.org/officeDocument/2006/relationships/hyperlink" Target="https://hal.science/search/index/?q=*&amp;authFullName_s=Luc Bossuet" TargetMode="External"/><Relationship Id="rId76" Type="http://schemas.openxmlformats.org/officeDocument/2006/relationships/hyperlink" Target="https://dx.doi.org/10.1186/2193-1801-3-85" TargetMode="External"/><Relationship Id="rId77" Type="http://schemas.openxmlformats.org/officeDocument/2006/relationships/hyperlink" Target="https://hal.science/hal-01239065v1" TargetMode="External"/><Relationship Id="rId78" Type="http://schemas.openxmlformats.org/officeDocument/2006/relationships/hyperlink" Target="https://dx.doi.org/10.3166/ges.16.207-231" TargetMode="External"/><Relationship Id="rId79" Type="http://schemas.openxmlformats.org/officeDocument/2006/relationships/hyperlink" Target="https://amu.hal.science/hal-01414373v1" TargetMode="External"/><Relationship Id="rId80" Type="http://schemas.openxmlformats.org/officeDocument/2006/relationships/hyperlink" Target="https://hal.science/search/index/?q=*&amp;authFullName_s=Val&#233;rie Lavaud-Letilleul" TargetMode="External"/><Relationship Id="rId81" Type="http://schemas.openxmlformats.org/officeDocument/2006/relationships/hyperlink" Target="https://dx.doi.org/10.4000/eps.5378" TargetMode="External"/><Relationship Id="rId82" Type="http://schemas.openxmlformats.org/officeDocument/2006/relationships/hyperlink" Target="https://shs.hal.science/halshs-00856727v1" TargetMode="External"/><Relationship Id="rId83" Type="http://schemas.openxmlformats.org/officeDocument/2006/relationships/hyperlink" Target="https://hal.science/search/index/?q=*&amp;authFullName_s=S&#233;gol&#232;ne Darly" TargetMode="External"/><Relationship Id="rId84" Type="http://schemas.openxmlformats.org/officeDocument/2006/relationships/hyperlink" Target="https://hal.science/search/index/?q=*&amp;authFullName_s=Thierry Kirat" TargetMode="External"/><Relationship Id="rId85" Type="http://schemas.openxmlformats.org/officeDocument/2006/relationships/hyperlink" Target="https://dx.doi.org/10.4000/norois.4328" TargetMode="External"/><Relationship Id="rId86" Type="http://schemas.openxmlformats.org/officeDocument/2006/relationships/hyperlink" Target="https://hal.science/hal-00907014v1" TargetMode="External"/><Relationship Id="rId87" Type="http://schemas.openxmlformats.org/officeDocument/2006/relationships/hyperlink" Target="https://dx.doi.org/10.3917/eg.403.0231" TargetMode="External"/><Relationship Id="rId88" Type="http://schemas.openxmlformats.org/officeDocument/2006/relationships/hyperlink" Target="https://hal.science/hal-00627703v1" TargetMode="External"/><Relationship Id="rId89" Type="http://schemas.openxmlformats.org/officeDocument/2006/relationships/hyperlink" Target="https://dx.doi.org/10.4000/vertigo.10946" TargetMode="External"/><Relationship Id="rId90" Type="http://schemas.openxmlformats.org/officeDocument/2006/relationships/hyperlink" Target="https://institut-agro-rennes-angers.hal.science/hal-00842459v1" TargetMode="External"/><Relationship Id="rId91" Type="http://schemas.openxmlformats.org/officeDocument/2006/relationships/hyperlink" Target="https://dx.doi.org/10.3406/bagf.2011.8234" TargetMode="External"/><Relationship Id="rId92" Type="http://schemas.openxmlformats.org/officeDocument/2006/relationships/hyperlink" Target="https://institut-agro-rennes-angers.hal.science/hal-00842462v1" TargetMode="External"/><Relationship Id="rId93" Type="http://schemas.openxmlformats.org/officeDocument/2006/relationships/hyperlink" Target="https://hal.science/hal-00627705v1" TargetMode="External"/><Relationship Id="rId94" Type="http://schemas.openxmlformats.org/officeDocument/2006/relationships/hyperlink" Target="https://dx.doi.org/10.4000/vertigo.9590" TargetMode="External"/><Relationship Id="rId95" Type="http://schemas.openxmlformats.org/officeDocument/2006/relationships/hyperlink" Target="https://institut-agro-rennes-angers.hal.science/hal-00729993v1" TargetMode="External"/><Relationship Id="rId96" Type="http://schemas.openxmlformats.org/officeDocument/2006/relationships/hyperlink" Target="https://hal.science/hal-00627710v1" TargetMode="External"/><Relationship Id="rId97" Type="http://schemas.openxmlformats.org/officeDocument/2006/relationships/hyperlink" Target="https://dx.doi.org/10.1007/s11852-009-0048-9" TargetMode="External"/><Relationship Id="rId98" Type="http://schemas.openxmlformats.org/officeDocument/2006/relationships/hyperlink" Target="https://api.istex.fr/ark:/67375/VQC-KW1L2PST-N/fulltext.pdf?sid=hal" TargetMode="External"/><Relationship Id="rId99" Type="http://schemas.openxmlformats.org/officeDocument/2006/relationships/hyperlink" Target="https://hal.science/hal-00906968v1" TargetMode="External"/><Relationship Id="rId100" Type="http://schemas.openxmlformats.org/officeDocument/2006/relationships/hyperlink" Target="https://hal.science/hal-00282148v1" TargetMode="External"/><Relationship Id="rId101" Type="http://schemas.openxmlformats.org/officeDocument/2006/relationships/hyperlink" Target="https://hal.science/hal-03341402v1" TargetMode="External"/><Relationship Id="rId102" Type="http://schemas.openxmlformats.org/officeDocument/2006/relationships/hyperlink" Target="https://hal.inrae.fr/hal-04939112v1" TargetMode="External"/><Relationship Id="rId103" Type="http://schemas.openxmlformats.org/officeDocument/2006/relationships/hyperlink" Target="https://hal.science/search/index/?q=*&amp;authFullName_s=Val&#233;rie Derolez" TargetMode="External"/><Relationship Id="rId104" Type="http://schemas.openxmlformats.org/officeDocument/2006/relationships/hyperlink" Target="https://hal.science/search/index/?q=*&amp;authFullName_s=Remi Mongruel" TargetMode="External"/><Relationship Id="rId105" Type="http://schemas.openxmlformats.org/officeDocument/2006/relationships/hyperlink" Target="https://hal.inrae.fr/hal-04939152v1" TargetMode="External"/><Relationship Id="rId106" Type="http://schemas.openxmlformats.org/officeDocument/2006/relationships/hyperlink" Target="https://hal.science/search/index/?q=*&amp;authFullName_s=Jo&#235;l Aubin" TargetMode="External"/><Relationship Id="rId107" Type="http://schemas.openxmlformats.org/officeDocument/2006/relationships/hyperlink" Target="https://hal.science/search/index/?q=*&amp;authFullName_s=Aur&#233;lie Wilfart" TargetMode="External"/><Relationship Id="rId108" Type="http://schemas.openxmlformats.org/officeDocument/2006/relationships/hyperlink" Target="https://amu.hal.science/hal-03579919v1" TargetMode="External"/><Relationship Id="rId109" Type="http://schemas.openxmlformats.org/officeDocument/2006/relationships/hyperlink" Target="https://hal.science/hal-00913752v1" TargetMode="External"/><Relationship Id="rId110" Type="http://schemas.openxmlformats.org/officeDocument/2006/relationships/hyperlink" Target="https://hal.science/search/index/?q=*&amp;authFullName_s=Salavatore Maugeri" TargetMode="External"/><Relationship Id="rId111" Type="http://schemas.openxmlformats.org/officeDocument/2006/relationships/hyperlink" Target="https://hal.science/search/index/?q=*&amp;authFullName_s=F. Parola" TargetMode="External"/><Relationship Id="rId112" Type="http://schemas.openxmlformats.org/officeDocument/2006/relationships/hyperlink" Target="https://hal.science/hal-00932311v1" TargetMode="External"/><Relationship Id="rId113" Type="http://schemas.openxmlformats.org/officeDocument/2006/relationships/hyperlink" Target="https://hal.science/hal-00913773v1" TargetMode="External"/><Relationship Id="rId114" Type="http://schemas.openxmlformats.org/officeDocument/2006/relationships/hyperlink" Target="https://hal.science/search/index/?q=*&amp;authFullName_s=Eric Foulquier" TargetMode="External"/><Relationship Id="rId115" Type="http://schemas.openxmlformats.org/officeDocument/2006/relationships/hyperlink" Target="https://hal.science/search/index/?q=*&amp;authFullName_s=Thierry Guineberteau" TargetMode="External"/><Relationship Id="rId116" Type="http://schemas.openxmlformats.org/officeDocument/2006/relationships/hyperlink" Target="https://hal.science/search/index/?q=*&amp;authFullName_s=Christine Lamberts" TargetMode="External"/><Relationship Id="rId117" Type="http://schemas.openxmlformats.org/officeDocument/2006/relationships/hyperlink" Target="https://hal.science/search/index/?q=*&amp;authFullName_s=Brice Trouillet" TargetMode="External"/><Relationship Id="rId118" Type="http://schemas.openxmlformats.org/officeDocument/2006/relationships/hyperlink" Target="https://hal.science/hal-00764688v1" TargetMode="External"/><Relationship Id="rId119" Type="http://schemas.openxmlformats.org/officeDocument/2006/relationships/hyperlink" Target="https://hal.science/search/index/?q=*&amp;authFullName_s=F Parola" TargetMode="External"/><Relationship Id="rId120" Type="http://schemas.openxmlformats.org/officeDocument/2006/relationships/hyperlink" Target="https://hal.science/search/index/?q=*&amp;authFullName_s=V Lavaud-Letilleul" TargetMode="External"/><Relationship Id="rId121" Type="http://schemas.openxmlformats.org/officeDocument/2006/relationships/hyperlink" Target="https://hal.science/hal-03074548v1" TargetMode="External"/><Relationship Id="rId122" Type="http://schemas.openxmlformats.org/officeDocument/2006/relationships/hyperlink" Target="https://hal.science/hal-00764673v1" TargetMode="External"/><Relationship Id="rId123" Type="http://schemas.openxmlformats.org/officeDocument/2006/relationships/hyperlink" Target="https://hal.science/hal-03074547v1" TargetMode="External"/><Relationship Id="rId124" Type="http://schemas.openxmlformats.org/officeDocument/2006/relationships/hyperlink" Target="https://hal.science/hal-03074549v1" TargetMode="External"/><Relationship Id="rId125" Type="http://schemas.openxmlformats.org/officeDocument/2006/relationships/hyperlink" Target="https://hal.science/hal-00913780v1" TargetMode="External"/><Relationship Id="rId126" Type="http://schemas.openxmlformats.org/officeDocument/2006/relationships/hyperlink" Target="https://hal.science/hal-03072383v1" TargetMode="External"/><Relationship Id="rId127" Type="http://schemas.openxmlformats.org/officeDocument/2006/relationships/hyperlink" Target="https://hal.science/hal-00764671v1" TargetMode="External"/><Relationship Id="rId128" Type="http://schemas.openxmlformats.org/officeDocument/2006/relationships/hyperlink" Target="https://hal.science/hal-00764721v1" TargetMode="External"/><Relationship Id="rId129" Type="http://schemas.openxmlformats.org/officeDocument/2006/relationships/hyperlink" Target="https://hal.science/hal-00764746v1" TargetMode="External"/><Relationship Id="rId130" Type="http://schemas.openxmlformats.org/officeDocument/2006/relationships/hyperlink" Target="https://hal.science/hal-03072385v1" TargetMode="External"/><Relationship Id="rId131" Type="http://schemas.openxmlformats.org/officeDocument/2006/relationships/hyperlink" Target="https://hal.science/hal-00764747v1" TargetMode="External"/><Relationship Id="rId132" Type="http://schemas.openxmlformats.org/officeDocument/2006/relationships/hyperlink" Target="https://hal.science/hal-00764501v1" TargetMode="External"/><Relationship Id="rId133" Type="http://schemas.openxmlformats.org/officeDocument/2006/relationships/hyperlink" Target="https://hal.science/hal-00767196v1" TargetMode="External"/><Relationship Id="rId134" Type="http://schemas.openxmlformats.org/officeDocument/2006/relationships/hyperlink" Target="https://hal.science/hal-03074550v1" TargetMode="External"/><Relationship Id="rId135" Type="http://schemas.openxmlformats.org/officeDocument/2006/relationships/hyperlink" Target="https://hal.science/hal-00436250v1" TargetMode="External"/><Relationship Id="rId136" Type="http://schemas.openxmlformats.org/officeDocument/2006/relationships/hyperlink" Target="https://hal.science/hal-00767195v1" TargetMode="External"/><Relationship Id="rId137" Type="http://schemas.openxmlformats.org/officeDocument/2006/relationships/hyperlink" Target="https://hal.science/hal-00764462v1" TargetMode="External"/><Relationship Id="rId138" Type="http://schemas.openxmlformats.org/officeDocument/2006/relationships/hyperlink" Target="https://hal.science/hal-00764670v1" TargetMode="External"/><Relationship Id="rId139" Type="http://schemas.openxmlformats.org/officeDocument/2006/relationships/hyperlink" Target="https://hal.science/hal-00764691v1" TargetMode="External"/><Relationship Id="rId140" Type="http://schemas.openxmlformats.org/officeDocument/2006/relationships/hyperlink" Target="https://hal.science/hal-00764732v1" TargetMode="External"/><Relationship Id="rId141" Type="http://schemas.openxmlformats.org/officeDocument/2006/relationships/hyperlink" Target="https://hal.science/hal-00764493v1" TargetMode="External"/><Relationship Id="rId142" Type="http://schemas.openxmlformats.org/officeDocument/2006/relationships/hyperlink" Target="https://hal.science/hal-00764511v1" TargetMode="External"/><Relationship Id="rId143" Type="http://schemas.openxmlformats.org/officeDocument/2006/relationships/hyperlink" Target="https://hal.science/hal-00764657v1" TargetMode="External"/><Relationship Id="rId144" Type="http://schemas.openxmlformats.org/officeDocument/2006/relationships/hyperlink" Target="https://hal.science/hal-03341367v1" TargetMode="External"/><Relationship Id="rId145" Type="http://schemas.openxmlformats.org/officeDocument/2006/relationships/hyperlink" Target="https://hal.science/hal-03341348v1" TargetMode="External"/><Relationship Id="rId146" Type="http://schemas.openxmlformats.org/officeDocument/2006/relationships/hyperlink" Target="https://hal.science/hal-00436266v1" TargetMode="External"/><Relationship Id="rId147" Type="http://schemas.openxmlformats.org/officeDocument/2006/relationships/hyperlink" Target="https://hal.science/hal-04977529v1" TargetMode="External"/><Relationship Id="rId148" Type="http://schemas.openxmlformats.org/officeDocument/2006/relationships/hyperlink" Target="https://pur-editions.fr/product/9811/les-aires-marines-protegees-vaines-promesses-et-vrais-enjeux" TargetMode="External"/><Relationship Id="rId149" Type="http://schemas.openxmlformats.org/officeDocument/2006/relationships/hyperlink" Target="https://shs.hal.science/halshs-03108349v1" TargetMode="External"/><Relationship Id="rId150" Type="http://schemas.openxmlformats.org/officeDocument/2006/relationships/hyperlink" Target="https://sciencepress.mnhn.fr/fr" TargetMode="External"/><Relationship Id="rId151" Type="http://schemas.openxmlformats.org/officeDocument/2006/relationships/hyperlink" Target="https://amu.hal.science/hal-01526896v1" TargetMode="External"/><Relationship Id="rId152" Type="http://schemas.openxmlformats.org/officeDocument/2006/relationships/hyperlink" Target="https://hal.science/search/index/?q=*&amp;authFullName_s=Coline Perrin" TargetMode="External"/><Relationship Id="rId153" Type="http://schemas.openxmlformats.org/officeDocument/2006/relationships/hyperlink" Target="https://hal.science/search/index/?q=*&amp;authFullName_s=St&#233;phane Angles" TargetMode="External"/><Relationship Id="rId154" Type="http://schemas.openxmlformats.org/officeDocument/2006/relationships/hyperlink" Target="https://hal.science/search/index/?q=*&amp;authFullName_s=Anthopoulou Theodosia" TargetMode="External"/><Relationship Id="rId155" Type="http://schemas.openxmlformats.org/officeDocument/2006/relationships/hyperlink" Target="https://hal.science/search/index/?q=*&amp;authFullName_s=Moez Bouraoui" TargetMode="External"/><Relationship Id="rId156" Type="http://schemas.openxmlformats.org/officeDocument/2006/relationships/hyperlink" Target="https://hal.science/search/index/?q=*&amp;authFullName_s=Clotilde Buhot" TargetMode="External"/><Relationship Id="rId157" Type="http://schemas.openxmlformats.org/officeDocument/2006/relationships/hyperlink" Target="https://hal.inrae.fr/hal-02821343v1" TargetMode="External"/><Relationship Id="rId158" Type="http://schemas.openxmlformats.org/officeDocument/2006/relationships/hyperlink" Target="http://www.eclm.fr/bdf/ouvrage-341.html" TargetMode="External"/><Relationship Id="rId159" Type="http://schemas.openxmlformats.org/officeDocument/2006/relationships/hyperlink" Target="https://institut-agro-rennes-angers.hal.science/hal-00729522v1" TargetMode="External"/><Relationship Id="rId160" Type="http://schemas.openxmlformats.org/officeDocument/2006/relationships/hyperlink" Target="https://dx.doi.org/10.3166/ges.13.363-386" TargetMode="External"/><Relationship Id="rId161" Type="http://schemas.openxmlformats.org/officeDocument/2006/relationships/hyperlink" Target="https://api.istex.fr/ark:/67375/HT0-FGPMNB5V-4/fulltext.pdf?sid=hal" TargetMode="External"/><Relationship Id="rId162" Type="http://schemas.openxmlformats.org/officeDocument/2006/relationships/hyperlink" Target="https://amu.hal.science/hal-04484076v1" TargetMode="External"/><Relationship Id="rId163" Type="http://schemas.openxmlformats.org/officeDocument/2006/relationships/hyperlink" Target="https://hal.science/hal-04729396v1" TargetMode="External"/><Relationship Id="rId164" Type="http://schemas.openxmlformats.org/officeDocument/2006/relationships/hyperlink" Target="https://hal.science/search/index/?q=*&amp;authFullName_s=Clarisse Cazals" TargetMode="External"/><Relationship Id="rId165" Type="http://schemas.openxmlformats.org/officeDocument/2006/relationships/hyperlink" Target="https://hal.science/search/index/?q=*&amp;authFullName_s=Mody Diaw" TargetMode="External"/><Relationship Id="rId166" Type="http://schemas.openxmlformats.org/officeDocument/2006/relationships/hyperlink" Target="https://hal.science/search/index/?q=*&amp;authFullName_s=Sandrine Lyser" TargetMode="External"/><Relationship Id="rId167" Type="http://schemas.openxmlformats.org/officeDocument/2006/relationships/hyperlink" Target="https://www.peterlang.com/document/1063380" TargetMode="External"/><Relationship Id="rId168" Type="http://schemas.openxmlformats.org/officeDocument/2006/relationships/hyperlink" Target="https://hal.science/hal-03318275v1" TargetMode="External"/><Relationship Id="rId169" Type="http://schemas.openxmlformats.org/officeDocument/2006/relationships/hyperlink" Target="https://institut-agro-rennes-angers.hal.science/hal-01543250v1" TargetMode="External"/><Relationship Id="rId170" Type="http://schemas.openxmlformats.org/officeDocument/2006/relationships/hyperlink" Target="https://amu.hal.science/hal-01479202v1" TargetMode="External"/><Relationship Id="rId171" Type="http://schemas.openxmlformats.org/officeDocument/2006/relationships/hyperlink" Target="http://www.karthala.com/atelier-mediterraneen/2966-pollutions-industrielles-et-espaces-mediterraneens-xviii-e-xxi-e-siecle-9782811112394.html" TargetMode="External"/><Relationship Id="rId172" Type="http://schemas.openxmlformats.org/officeDocument/2006/relationships/hyperlink" Target="https://hal.science/hal-03056676v1" TargetMode="External"/><Relationship Id="rId173" Type="http://schemas.openxmlformats.org/officeDocument/2006/relationships/hyperlink" Target="https://hal.science/hal-03895668v1" TargetMode="External"/><Relationship Id="rId174" Type="http://schemas.openxmlformats.org/officeDocument/2006/relationships/hyperlink" Target="https://hal.science/hal-03895651v1" TargetMode="External"/><Relationship Id="rId175" Type="http://schemas.openxmlformats.org/officeDocument/2006/relationships/hyperlink" Target="https://hal.science/hal-03889870v1" TargetMode="External"/><Relationship Id="rId176" Type="http://schemas.openxmlformats.org/officeDocument/2006/relationships/hyperlink" Target="https://hal.science/hal-03895663v1" TargetMode="External"/><Relationship Id="rId177" Type="http://schemas.openxmlformats.org/officeDocument/2006/relationships/hyperlink" Target="https://hal.science/search/index/?q=*&amp;authFullName_s=Val&#233;rie Lavaud Letilleul" TargetMode="External"/><Relationship Id="rId178" Type="http://schemas.openxmlformats.org/officeDocument/2006/relationships/hyperlink" Target="https://hal.science/hal-00913676v1" TargetMode="External"/><Relationship Id="rId179" Type="http://schemas.openxmlformats.org/officeDocument/2006/relationships/hyperlink" Target="https://hal.science/hal-00913670v1" TargetMode="External"/><Relationship Id="rId180" Type="http://schemas.openxmlformats.org/officeDocument/2006/relationships/hyperlink" Target="https://hal.science/hal-00731564v1" TargetMode="External"/><Relationship Id="rId181" Type="http://schemas.openxmlformats.org/officeDocument/2006/relationships/hyperlink" Target="https://hal.science/search/index/?q=*&amp;authFullName_s=Christelle Audouit" TargetMode="External"/><Relationship Id="rId182" Type="http://schemas.openxmlformats.org/officeDocument/2006/relationships/hyperlink" Target="https://hal.science/hal-02910080v1" TargetMode="External"/><Relationship Id="rId183" Type="http://schemas.openxmlformats.org/officeDocument/2006/relationships/hyperlink" Target="https://hal.science/search/index/?q=*&amp;authFullName_s=Marie Lesueur" TargetMode="External"/><Relationship Id="rId184" Type="http://schemas.openxmlformats.org/officeDocument/2006/relationships/hyperlink" Target="https://hal.science/hal-02080101v1" TargetMode="External"/><Relationship Id="rId185" Type="http://schemas.openxmlformats.org/officeDocument/2006/relationships/hyperlink" Target="https://hal.science/search/index/?q=*&amp;authFullName_s=Alexis Baconnet" TargetMode="External"/><Relationship Id="rId186" Type="http://schemas.openxmlformats.org/officeDocument/2006/relationships/hyperlink" Target="https://hal.science/search/index/?q=*&amp;authFullName_s=Martine Barr&#233;-P&#233;pin" TargetMode="External"/><Relationship Id="rId187" Type="http://schemas.openxmlformats.org/officeDocument/2006/relationships/hyperlink" Target="https://hal.science/search/index/?q=*&amp;authFullName_s=Philippe Billet" TargetMode="External"/><Relationship Id="rId188" Type="http://schemas.openxmlformats.org/officeDocument/2006/relationships/hyperlink" Target="https://hal.science/search/index/?q=*&amp;authFullName_s=Marguerite Boutelet" TargetMode="External"/><Relationship Id="rId189" Type="http://schemas.openxmlformats.org/officeDocument/2006/relationships/hyperlink" Target="https://hal.science/hal-00913890v1" TargetMode="External"/><Relationship Id="rId190" Type="http://schemas.openxmlformats.org/officeDocument/2006/relationships/hyperlink" Target="https://hal.science/search/index/?q=*&amp;authFullName_s=Philippe Jeanneaux" TargetMode="External"/><Relationship Id="rId191" Type="http://schemas.openxmlformats.org/officeDocument/2006/relationships/hyperlink" Target="https://hal.science/search/index/?q=*&amp;authFullName_s=Hai Vu Pham" TargetMode="External"/><Relationship Id="rId192" Type="http://schemas.openxmlformats.org/officeDocument/2006/relationships/hyperlink" Target="https://hal.science/hal-00907276v1" TargetMode="External"/><Relationship Id="rId193" Type="http://schemas.openxmlformats.org/officeDocument/2006/relationships/hyperlink" Target="https://hal.science/hal-00907286v1" TargetMode="External"/><Relationship Id="rId194" Type="http://schemas.openxmlformats.org/officeDocument/2006/relationships/hyperlink" Target="https://theses.hal.science/tel-00176681v1" TargetMode="External"/><Relationship Id="rId195" Type="http://schemas.openxmlformats.org/officeDocument/2006/relationships/hyperlink" Target="https://www.theses.fr/" TargetMode="External"/><Relationship Id="rId1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Cadoret</dc:title>
  <dc:description>CV</dc:description>
  <dc:subject/>
  <cp:keywords/>
  <cp:category/>
  <cp:lastModifiedBy/>
  <dcterms:created xsi:type="dcterms:W3CDTF">2026-03-03T17:29:37+01:00</dcterms:created>
  <dcterms:modified xsi:type="dcterms:W3CDTF">2026-03-03T17:29:37+01:00</dcterms:modified>
</cp:coreProperties>
</file>

<file path=docProps/custom.xml><?xml version="1.0" encoding="utf-8"?>
<Properties xmlns="http://schemas.openxmlformats.org/officeDocument/2006/custom-properties" xmlns:vt="http://schemas.openxmlformats.org/officeDocument/2006/docPropsVTypes"/>
</file>