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Anne-Charlotte Oddon Panissié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hellénistique d'Alexandre à la paix d'Apamée, 336-188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Oddon Panissié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Dhenain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Atlande</w:t>
              </w:r>
            </w:hyperlink>
            <w:r>
              <w:rPr/>
              <w:t xml:space="preserve">, pp.255, 2024, Clefs concours. Histoire ancienne, 978-2-38428-015-5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hal-04750601v1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601v1" TargetMode="External"/><Relationship Id="rId8" Type="http://schemas.openxmlformats.org/officeDocument/2006/relationships/hyperlink" Target="https://hal.science/search/index/?q=*&amp;authFullName_s=Anne-Charlotte Oddon Panissi&#233;" TargetMode="External"/><Relationship Id="rId9" Type="http://schemas.openxmlformats.org/officeDocument/2006/relationships/hyperlink" Target="https://hal.science/search/index/?q=*&amp;authFullName_s=Alexis Dhenain" TargetMode="External"/><Relationship Id="rId10" Type="http://schemas.openxmlformats.org/officeDocument/2006/relationships/hyperlink" Target="https://hal.science/search/index/?q=*&amp;authFullName_s=Mathias Nicolleau" TargetMode="External"/><Relationship Id="rId11" Type="http://schemas.openxmlformats.org/officeDocument/2006/relationships/hyperlink" Target="https://www.atlande.eu/nos-ouvrages/1157-le-monde-hellenistique-336-118-av-j-c-9782384280155.htm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Oddon Panissié</dc:title>
  <dc:description>CV</dc:description>
  <dc:subject/>
  <cp:keywords/>
  <cp:category/>
  <cp:lastModifiedBy/>
  <dcterms:created xsi:type="dcterms:W3CDTF">2026-03-17T20:08:03+01:00</dcterms:created>
  <dcterms:modified xsi:type="dcterms:W3CDTF">2026-03-17T20:08:03+01:00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