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Anne-Emmanuelle Demartini </w:t></w:r><w:r><w:rPr><w:color w:val="641e6e"/></w:rPr><w:t xml:space="preserve">Professeure d'histoire contemporaine, Université Paris 1-Panthéon Sorbonne.</w:t></w:r></w:p><w:p><w:pPr><w:spacing w:before="600"/></w:pPr></w:p><w:p><w:pPr><w:spacing w:before="600"/></w:pPr></w:p><w:p><w:pPr><w:pStyle w:val="Heading2"/></w:pPr><w:r><w:rPr><w:color w:val="1e198e"/><w:b w:val="1"/><w:bCs w:val="1"/></w:rPr><w:t xml:space="preserve">Présentation</w:t></w:r></w:p><w:p><w:pPr><w:spacing w:after="100"/></w:pPr></w:p><w:p><w:pPr/><w:r><w:rPr/><w:t xml:space="preserve">Ancienne élève de l’École normale supérieure-Ulm (1987), agrégée d’histoire (1990), docteure en histoire (1998), habilitée à diriger des recherches (2014), j'ai été maîtresse de conférences à l’université Paris 7-Université Paris Cité (1999-2016), puis  professeure d’histoire contemporaine à l’Université Sorbonne Paris Nord (2016-2021),  avant de rejoindre l'Université Paris 1-Panthéon Sorbonne où j'enseigne l'histoire culturelle et sociale du XIXe siècle.Mes travaux explorent les sensibilités et les imaginaires sociaux contemporains à partir d’affaires judiciaires et de figures de la transgression. J'ai notamment publié L’Affaire Lacenaire (Aubier, 2001), Violette Nozière, La fleur du mal, une histoire des années trente (Champ Vallon, 2017), Monstre et imaginaire social (en co-direction, Créaphis, 2008), Dire l’inceste (Sociétés & Représentations, 42, 2016/2).  Dans la continuité de mes travaux sur le tabou et la révélation de l’inceste, mes recherches actuelles étudient le jeu du silence et de la parole dans la transmission des passés familiaux.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Rue de Madagascar : la rue, le peuple, le rail</w:t></w:r></w:hyperlink></w:p><w:p><w:pPr/><w:hyperlink r:id="rId9" w:history="1"><w:r><w:rPr><w:color w:val="#410a8c"/><w:u w:val="single"/></w:rPr><w:t xml:space="preserve">Anne-Emmanuelle Demartini</w:t></w:r></w:hyperlink></w:p><w:p><w:pPr/><w:r><w:rPr><w:i w:val="1"/><w:iCs w:val="1"/></w:rPr><w:t xml:space="preserve">Les gens de Paris 1926-1936. Dans le miroir des recensements de population : [exposition, Paris, Musée Carnavalet, octobre 2025-février 2026]</w:t></w:r><w:r><w:rPr/><w:t xml:space="preserve">, Paris Musées, pp.60-61, 2025, 9782759606214</w:t></w:r></w:p><w:p><w:pPr/><w:r><w:rPr/><w:t xml:space="preserve">Chapitre d'ouvrage</w:t></w:r></w:p><w:p><w:pPr/><w:hyperlink r:id="rId8" w:history="1"><w:r><w:rPr><w:color w:val="#410a8c"/><w:u w:val="single"/></w:rPr><w:t xml:space="preserve">hal-05509409v1</w:t></w:r></w:hyperlink></w:p></w:tc></w:tr><w:tr><w:trPr/><w:tc><w:tcPr><w:noWrap/></w:tcPr><w:p><w:pPr><w:spacing w:after="200"/></w:pPr><w:hyperlink r:id="rId10" w:history="1"><w:r><w:rPr><w:color w:val="1e198e"/><w:b w:val="1"/><w:bCs w:val="1"/><w:u w:val="single"/></w:rPr><w:t xml:space="preserve">Les sens de l'inceste</w:t></w:r></w:hyperlink></w:p><w:p><w:pPr/><w:hyperlink r:id="rId11" w:history="1"><w:r><w:rPr><w:color w:val="#410a8c"/><w:u w:val="single"/></w:rPr><w:t xml:space="preserve">Léonore Le Caisne</w:t></w:r></w:hyperlink><w:r><w:rPr/><w:t xml:space="preserve">,</w:t></w:r><w:hyperlink r:id="rId12" w:history="1"><w:r><w:rPr><w:color w:val="#410a8c"/><w:u w:val="single"/></w:rPr><w:t xml:space="preserve">Julie Doyon</w:t></w:r></w:hyperlink><w:r><w:rPr/><w:t xml:space="preserve">,</w:t></w:r><w:hyperlink r:id="rId9" w:history="1"><w:r><w:rPr><w:color w:val="#410a8c"/><w:u w:val="single"/></w:rPr><w:t xml:space="preserve">Anne-Emmanuelle Demartini</w:t></w:r></w:hyperlink></w:p><w:p><w:pPr/><w:r><w:rPr/><w:t xml:space="preserve">Seuil. </w:t></w:r><w:r><w:rPr><w:i w:val="1"/><w:iCs w:val="1"/></w:rPr><w:t xml:space="preserve">Dire, Entendre et Juger l'Inceste. Du Moyen-Age à nos jours.</w:t></w:r><w:r><w:rPr/><w:t xml:space="preserve">, Seuil, 2024</w:t></w:r></w:p><w:p><w:pPr/><w:r><w:rPr/><w:t xml:space="preserve">Chapitre d'ouvrage</w:t></w:r></w:p><w:p><w:pPr/><w:hyperlink r:id="rId10" w:history="1"><w:r><w:rPr><w:color w:val="#410a8c"/><w:u w:val="single"/></w:rPr><w:t xml:space="preserve">hal-04788860v1</w:t></w:r></w:hyperlink></w:p></w:tc></w:tr><w:tr><w:trPr/><w:tc><w:tcPr><w:noWrap/></w:tcPr><w:p><w:pPr><w:spacing w:after="200"/></w:pPr><w:hyperlink r:id="rId13" w:history="1"><w:r><w:rPr><w:color w:val="1e198e"/><w:b w:val="1"/><w:bCs w:val="1"/><w:u w:val="single"/></w:rPr><w:t xml:space="preserve">Violette Nozière de Claude Chabrol ou l’historicité du déni de l’inceste</w:t></w:r></w:hyperlink></w:p><w:p><w:pPr/><w:hyperlink r:id="rId9" w:history="1"><w:r><w:rPr><w:color w:val="#410a8c"/><w:u w:val="single"/></w:rPr><w:t xml:space="preserve">Anne-Emmanuelle Demartini</w:t></w:r></w:hyperlink></w:p><w:p><w:pPr/><w:r><w:rPr/><w:t xml:space="preserve">Sébastien Le Pajolec et Bertrand Tillier dir. </w:t></w:r><w:r><w:rPr><w:i w:val="1"/><w:iCs w:val="1"/></w:rPr><w:t xml:space="preserve">Des histoires, des images. Mélanges offerts à Myriam Tsikounas</w:t></w:r><w:r><w:rPr/><w:t xml:space="preserve">, Editions de la Sorbonne, pp. 39-48, 2021</w:t></w:r></w:p><w:p><w:pPr/><w:r><w:rPr/><w:t xml:space="preserve">Chapitre d'ouvrage</w:t></w:r></w:p><w:p><w:pPr/><w:hyperlink r:id="rId13" w:history="1"><w:r><w:rPr><w:color w:val="#410a8c"/><w:u w:val="single"/></w:rPr><w:t xml:space="preserve">halshs-03644395v1</w:t></w:r></w:hyperlink></w:p></w:tc></w:tr><w:tr><w:trPr/><w:tc><w:tcPr><w:noWrap/></w:tcPr><w:p><w:pPr><w:spacing w:after="200"/></w:pPr><w:hyperlink r:id="rId14" w:history="1"><w:r><w:rPr><w:color w:val="1e198e"/><w:b w:val="1"/><w:bCs w:val="1"/><w:u w:val="single"/></w:rPr><w:t xml:space="preserve">De la trangression à la norme du genre. Le parcours pénal de Violette Nozière</w:t></w:r></w:hyperlink></w:p><w:p><w:pPr/><w:hyperlink r:id="rId9" w:history="1"><w:r><w:rPr><w:color w:val="#410a8c"/><w:u w:val="single"/></w:rPr><w:t xml:space="preserve">Anne-Emmanuelle Demartini</w:t></w:r></w:hyperlink></w:p><w:p><w:pPr/><w:r><w:rPr/><w:t xml:space="preserve">dans Nicole Cadène, Karine Lambert et Martine Lapied. </w:t></w:r><w:r><w:rPr><w:i w:val="1"/><w:iCs w:val="1"/></w:rPr><w:t xml:space="preserve">Genre, récits et usages de la transgressions</w:t></w:r><w:r><w:rPr/><w:t xml:space="preserve">, Presses Universitaires de Provence, pp. 267-279, 2020</w:t></w:r></w:p><w:p><w:pPr/><w:r><w:rPr/><w:t xml:space="preserve">Chapitre d'ouvrage</w:t></w:r></w:p><w:p><w:pPr/><w:hyperlink r:id="rId14" w:history="1"><w:r><w:rPr><w:color w:val="#410a8c"/><w:u w:val="single"/></w:rPr><w:t xml:space="preserve">halshs-03644421v1</w:t></w:r></w:hyperlink></w:p></w:tc></w:tr><w:tr><w:trPr/><w:tc><w:tcPr><w:noWrap/></w:tcPr><w:p><w:pPr><w:spacing w:after="200"/></w:pPr><w:hyperlink r:id="rId15" w:history="1"><w:r><w:rPr><w:color w:val="1e198e"/><w:b w:val="1"/><w:bCs w:val="1"/><w:u w:val="single"/></w:rPr><w:t xml:space="preserve">De la cause à la célébrité. La contribution des Causes célèbres au mythe de Lacenaire</w:t></w:r></w:hyperlink></w:p><w:p><w:pPr/><w:hyperlink r:id="rId9" w:history="1"><w:r><w:rPr><w:color w:val="#410a8c"/><w:u w:val="single"/></w:rPr><w:t xml:space="preserve">Anne-Emmanuelle Demartini</w:t></w:r></w:hyperlink></w:p><w:p><w:pPr/><w:r><w:rPr/><w:t xml:space="preserve">Rudolf Behrens et Carsten Zelle, dir. </w:t></w:r><w:r><w:rPr><w:i w:val="1"/><w:iCs w:val="1"/></w:rPr><w:t xml:space="preserve">Die Causes célèbres des 19 Jahrhunderts in Frankreich und Deutschlan. Narrative Formen und anthropologische Funktionen</w:t></w:r><w:r><w:rPr/><w:t xml:space="preserve">, Harrassowitz Verlag, pp. 127-140, 2020</w:t></w:r></w:p><w:p><w:pPr/><w:r><w:rPr/><w:t xml:space="preserve">Chapitre d'ouvrage</w:t></w:r></w:p><w:p><w:pPr/><w:hyperlink r:id="rId15" w:history="1"><w:r><w:rPr><w:color w:val="#410a8c"/><w:u w:val="single"/></w:rPr><w:t xml:space="preserve">halshs-03644512v1</w:t></w:r></w:hyperlink></w:p></w:tc></w:tr><w:tr><w:trPr/><w:tc><w:tcPr><w:noWrap/></w:tcPr><w:p><w:pPr><w:spacing w:after="200"/></w:pPr><w:hyperlink r:id="rId16" w:history="1"><w:r><w:rPr><w:color w:val="1e198e"/><w:b w:val="1"/><w:bCs w:val="1"/><w:u w:val="single"/></w:rPr><w:t xml:space="preserve">Parler des exilés, réfugiés et migrants, entre savoirs critiques et témoignage</w:t></w:r></w:hyperlink></w:p><w:p><w:pPr/><w:hyperlink r:id="rId9" w:history="1"><w:r><w:rPr><w:color w:val="#410a8c"/><w:u w:val="single"/></w:rPr><w:t xml:space="preserve">Anne-Emmanuelle Demartini</w:t></w:r></w:hyperlink></w:p><w:p><w:pPr/><w:r><w:rPr/><w:t xml:space="preserve">Liliane Crips, Marie-Louise Pelus-Kaplan dir. </w:t></w:r><w:r><w:rPr><w:i w:val="1"/><w:iCs w:val="1"/></w:rPr><w:t xml:space="preserve">De l’esclavage à l’intégration : vivre et combattre l’exclusion. Parcours de migrants et politiques d’insertion (Europe et Amérique, du XIXe siècle à nos jours)</w:t></w:r><w:r><w:rPr/><w:t xml:space="preserve">, Michel Houdiard éditeur, pp. 15-21, 2020, 978-2-35692-181-9</w:t></w:r></w:p><w:p><w:pPr/><w:r><w:rPr/><w:t xml:space="preserve">Chapitre d'ouvrage</w:t></w:r></w:p><w:p><w:pPr/><w:hyperlink r:id="rId16" w:history="1"><w:r><w:rPr><w:color w:val="#410a8c"/><w:u w:val="single"/></w:rPr><w:t xml:space="preserve">halshs-03644520v1</w:t></w:r></w:hyperlink></w:p></w:tc></w:tr><w:tr><w:trPr/><w:tc><w:tcPr><w:noWrap/></w:tcPr><w:p><w:pPr><w:spacing w:after="200"/></w:pPr><w:hyperlink r:id="rId17" w:history="1"><w:r><w:rPr><w:color w:val="1e198e"/><w:b w:val="1"/><w:bCs w:val="1"/><w:u w:val="single"/></w:rPr><w:t xml:space="preserve">Recherche génération désespérément</w:t></w:r></w:hyperlink></w:p><w:p><w:pPr/><w:hyperlink r:id="rId9" w:history="1"><w:r><w:rPr><w:color w:val="#410a8c"/><w:u w:val="single"/></w:rPr><w:t xml:space="preserve">Anne-Emmanuelle Demartini</w:t></w:r></w:hyperlink></w:p><w:p><w:pPr/><w:r><w:rPr/><w:t xml:space="preserve">Yann Potin et Jean-François Sirinelli, dir. </w:t></w:r><w:r><w:rPr><w:i w:val="1"/><w:iCs w:val="1"/></w:rPr><w:t xml:space="preserve">Générations historiennes XIXe-XXIe siècle</w:t></w:r><w:r><w:rPr/><w:t xml:space="preserve">, CNRS éditions, pp. 399-407, 2019, 978-2-271-12147-9</w:t></w:r></w:p><w:p><w:pPr/><w:r><w:rPr/><w:t xml:space="preserve">Chapitre d'ouvrage</w:t></w:r></w:p><w:p><w:pPr/><w:hyperlink r:id="rId17" w:history="1"><w:r><w:rPr><w:color w:val="#410a8c"/><w:u w:val="single"/></w:rPr><w:t xml:space="preserve">halshs-03644530v1</w:t></w:r></w:hyperlink></w:p></w:tc></w:tr><w:tr><w:trPr/><w:tc><w:tcPr><w:noWrap/></w:tcPr><w:p><w:pPr><w:spacing w:after="200"/></w:pPr><w:hyperlink r:id="rId18" w:history="1"><w:r><w:rPr><w:color w:val="1e198e"/><w:b w:val="1"/><w:bCs w:val="1"/><w:u w:val="single"/></w:rPr><w:t xml:space="preserve">La figure de l’empoisonneuse. De Marie Lafarge à Violette Nozière</w:t></w:r></w:hyperlink></w:p><w:p><w:pPr/><w:hyperlink r:id="rId9" w:history="1"><w:r><w:rPr><w:color w:val="#410a8c"/><w:u w:val="single"/></w:rPr><w:t xml:space="preserve">Anne-Emmanuelle Demartini</w:t></w:r></w:hyperlink></w:p><w:p><w:pPr/><w:r><w:rPr><w:i w:val="1"/><w:iCs w:val="1"/></w:rPr><w:t xml:space="preserve">Figures de femmes criminelles de l'Antiquité à nos jours</w:t></w:r><w:r><w:rPr/><w:t xml:space="preserve">, Publications de la Sorbonne, 2010, 978-2-85944-631-4</w:t></w:r></w:p><w:p><w:pPr/><w:r><w:rPr/><w:t xml:space="preserve">Chapitre d'ouvrage</w:t></w:r></w:p><w:p><w:pPr/><w:hyperlink r:id="rId18" w:history="1"><w:r><w:rPr><w:color w:val="#410a8c"/><w:u w:val="single"/></w:rPr><w:t xml:space="preserve">halshs-03645004v1</w:t></w:r></w:hyperlink></w:p></w:tc></w:tr><w:tr><w:trPr/><w:tc><w:tcPr><w:noWrap/></w:tcPr><w:p><w:pPr><w:spacing w:after="200"/></w:pPr><w:hyperlink r:id="rId19" w:history="1"><w:r><w:rPr><w:color w:val="1e198e"/><w:b w:val="1"/><w:bCs w:val="1"/><w:u w:val="single"/></w:rPr><w:t xml:space="preserve">Dans le sillage d'une histoire sans nom</w:t></w:r></w:hyperlink></w:p><w:p><w:pPr/><w:hyperlink r:id="rId20" w:history="1"><w:r><w:rPr><w:color w:val="#410a8c"/><w:u w:val="single"/></w:rPr><w:t xml:space="preserve">Dominique Kalifa</w:t></w:r></w:hyperlink><w:r><w:rPr/><w:t xml:space="preserve">,</w:t></w:r><w:hyperlink r:id="rId9" w:history="1"><w:r><w:rPr><w:color w:val="#410a8c"/><w:u w:val="single"/></w:rPr><w:t xml:space="preserve">Anne-Emmanuelle Demartini</w:t></w:r></w:hyperlink></w:p><w:p><w:pPr/><w:r><w:rPr/><w:t xml:space="preserve">Kalifa, Dominique; Demartini, Anne-Emmanuelle. </w:t></w:r><w:r><w:rPr><w:i w:val="1"/><w:iCs w:val="1"/></w:rPr><w:t xml:space="preserve">Imaginaires et sensibilités au XIXe siècle. Études pour Alain Corbin</w:t></w:r><w:r><w:rPr/><w:t xml:space="preserve">, Créaphis, pp.5-8, 2005</w:t></w:r></w:p><w:p><w:pPr/><w:r><w:rPr/><w:t xml:space="preserve">Chapitre d'ouvrage</w:t></w:r></w:p><w:p><w:pPr/><w:hyperlink r:id="rId19" w:history="1"><w:r><w:rPr><w:color w:val="#410a8c"/><w:u w:val="single"/></w:rPr><w:t xml:space="preserve">hal-04153937v1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Quête sans enquête ? L’historienne et les enfants de Violette Nozière</w:t></w:r></w:hyperlink></w:p><w:p><w:pPr/><w:hyperlink r:id="rId9" w:history="1"><w:r><w:rPr><w:color w:val="#410a8c"/><w:u w:val="single"/></w:rPr><w:t xml:space="preserve">Anne-Emmanuelle Demartini</w:t></w:r></w:hyperlink></w:p><w:p><w:pPr/><w:r><w:rPr><w:i w:val="1"/><w:iCs w:val="1"/></w:rPr><w:t xml:space="preserve">Revue d’histoire de l’enfance « irrégulière »</w:t></w:r><w:r><w:rPr/><w:t xml:space="preserve">, 2025, Le silence en héritage. Enquêter sur l'enfance de ses parents, 27, pp.35-51</w:t></w:r></w:p><w:p><w:pPr/><w:r><w:rPr/><w:t xml:space="preserve">Article dans une revue</w:t></w:r></w:p><w:p><w:pPr/><w:hyperlink r:id="rId21" w:history="1"><w:r><w:rPr><w:color w:val="#410a8c"/><w:u w:val="single"/></w:rPr><w:t xml:space="preserve">hal-05509443v1</w:t></w:r></w:hyperlink></w:p></w:tc></w:tr><w:tr><w:trPr/><w:tc><w:tcPr><w:noWrap/></w:tcPr><w:p><w:pPr><w:spacing w:after="200"/></w:pPr><w:hyperlink r:id="rId22" w:history="1"><w:r><w:rPr><w:color w:val="1e198e"/><w:b w:val="1"/><w:bCs w:val="1"/><w:u w:val="single"/></w:rPr><w:t xml:space="preserve">La décapitation en échange du droit de vote ?</w:t></w:r></w:hyperlink></w:p><w:p><w:pPr/><w:hyperlink r:id="rId9" w:history="1"><w:r><w:rPr><w:color w:val="#410a8c"/><w:u w:val="single"/></w:rPr><w:t xml:space="preserve">Anne-Emmanuelle Demartini</w:t></w:r></w:hyperlink></w:p><w:p><w:pPr/><w:r><w:rPr><w:i w:val="1"/><w:iCs w:val="1"/></w:rPr><w:t xml:space="preserve">20 &amp; 21. Revue d'histoire</w:t></w:r><w:r><w:rPr/><w:t xml:space="preserve">, 2024, N° 160 (4), pp.19-34. </w:t></w:r><w:hyperlink r:id="rId23" w:history="1"><w:r><w:rPr><w:color w:val="#410a8c"/><w:u w:val="single"/></w:rPr><w:t xml:space="preserve">⟨10.3917/vin.160.0019⟩</w:t></w:r></w:hyperlink></w:p><w:p><w:pPr/><w:r><w:rPr/><w:t xml:space="preserve">Article dans une revue</w:t></w:r></w:p><w:p><w:pPr/><w:hyperlink r:id="rId22" w:history="1"><w:r><w:rPr><w:color w:val="#410a8c"/><w:u w:val="single"/></w:rPr><w:t xml:space="preserve">hal-05509447v1</w:t></w:r></w:hyperlink></w:p></w:tc></w:tr><w:tr><w:trPr/><w:tc><w:tcPr><w:noWrap/></w:tcPr><w:p><w:pPr><w:spacing w:after="200"/></w:pPr><w:hyperlink r:id="rId24" w:history="1"><w:r><w:rPr><w:color w:val="1e198e"/><w:b w:val="1"/><w:bCs w:val="1"/><w:u w:val="single"/></w:rPr><w:t xml:space="preserve">Variations sur le débordement de l’inceste</w:t></w:r></w:hyperlink></w:p><w:p><w:pPr/><w:hyperlink r:id="rId9" w:history="1"><w:r><w:rPr><w:color w:val="#410a8c"/><w:u w:val="single"/></w:rPr><w:t xml:space="preserve">Anne-Emmanuelle Demartini</w:t></w:r></w:hyperlink></w:p><w:p><w:pPr/><w:r><w:rPr><w:i w:val="1"/><w:iCs w:val="1"/></w:rPr><w:t xml:space="preserve">Sens-Dessous</w:t></w:r><w:r><w:rPr/><w:t xml:space="preserve">, 2024, n° 34 (2), pp.15-24. </w:t></w:r><w:hyperlink r:id="rId25" w:history="1"><w:r><w:rPr><w:color w:val="#410a8c"/><w:u w:val="single"/></w:rPr><w:t xml:space="preserve">⟨10.3917/sdes.034.0015⟩</w:t></w:r></w:hyperlink></w:p><w:p><w:pPr/><w:r><w:rPr/><w:t xml:space="preserve">Article dans une revue</w:t></w:r></w:p><w:p><w:pPr/><w:hyperlink r:id="rId24" w:history="1"><w:r><w:rPr><w:color w:val="#410a8c"/><w:u w:val="single"/></w:rPr><w:t xml:space="preserve">hal-05509450v1</w:t></w:r></w:hyperlink></w:p></w:tc></w:tr><w:tr><w:trPr/><w:tc><w:tcPr><w:noWrap/></w:tcPr><w:p><w:pPr><w:spacing w:after="200"/></w:pPr><w:hyperlink r:id="rId26" w:history="1"><w:r><w:rPr><w:color w:val="1e198e"/><w:b w:val="1"/><w:bCs w:val="1"/><w:u w:val="single"/></w:rPr><w:t xml:space="preserve">Quand plaideurs et accusés escaladaient le Parnasse</w:t></w:r></w:hyperlink></w:p><w:p><w:pPr/><w:hyperlink r:id="rId9" w:history="1"><w:r><w:rPr><w:color w:val="#410a8c"/><w:u w:val="single"/></w:rPr><w:t xml:space="preserve">Anne-Emmanuelle Demartini</w:t></w:r></w:hyperlink></w:p><w:p><w:pPr/><w:r><w:rPr><w:i w:val="1"/><w:iCs w:val="1"/></w:rPr><w:t xml:space="preserve">Romantisme : la revue du dix-neuvième siècle</w:t></w:r><w:r><w:rPr/><w:t xml:space="preserve">, 2023, Droit et littérature, 199 (1), pp.49-60</w:t></w:r></w:p><w:p><w:pPr/><w:r><w:rPr/><w:t xml:space="preserve">Article dans une revue</w:t></w:r></w:p><w:p><w:pPr/><w:hyperlink r:id="rId26" w:history="1"><w:r><w:rPr><w:color w:val="#410a8c"/><w:u w:val="single"/></w:rPr><w:t xml:space="preserve">hal-05509463v1</w:t></w:r></w:hyperlink></w:p></w:tc></w:tr><w:tr><w:trPr/><w:tc><w:tcPr><w:noWrap/></w:tcPr><w:p><w:pPr><w:spacing w:after="200"/></w:pPr><w:hyperlink r:id="rId27" w:history="1"><w:r><w:rPr><w:color w:val="1e198e"/><w:b w:val="1"/><w:bCs w:val="1"/><w:u w:val="single"/></w:rPr><w:t xml:space="preserve">Choisir l’histoire du premier XIXe siècle. Entretiens avec Anne-Emmanuelle Demartini et Judith Lyon-Caen</w:t></w:r></w:hyperlink></w:p><w:p><w:pPr/><w:hyperlink r:id="rId9" w:history="1"><w:r><w:rPr><w:color w:val="#410a8c"/><w:u w:val="single"/></w:rPr><w:t xml:space="preserve">Anne-Emmanuelle Demartini</w:t></w:r></w:hyperlink></w:p><w:p><w:pPr/><w:r><w:rPr><w:i w:val="1"/><w:iCs w:val="1"/></w:rPr><w:t xml:space="preserve">Parlement[s], Revue d'histoire politique</w:t></w:r><w:r><w:rPr/><w:t xml:space="preserve">, 2021, 1 (31), 157-175p</w:t></w:r></w:p><w:p><w:pPr/><w:r><w:rPr/><w:t xml:space="preserve">Article dans une revue</w:t></w:r></w:p><w:p><w:pPr/><w:hyperlink r:id="rId27" w:history="1"><w:r><w:rPr><w:color w:val="#410a8c"/><w:u w:val="single"/></w:rPr><w:t xml:space="preserve">halshs-03643102v1</w:t></w:r></w:hyperlink></w:p></w:tc></w:tr><w:tr><w:trPr/><w:tc><w:tcPr><w:noWrap/></w:tcPr><w:p><w:pPr><w:spacing w:after="200"/></w:pPr><w:hyperlink r:id="rId28" w:history="1"><w:r><w:rPr><w:color w:val="1e198e"/><w:b w:val="1"/><w:bCs w:val="1"/><w:u w:val="single"/></w:rPr><w:t xml:space="preserve">L’histoire comme voyage vertical</w:t></w:r></w:hyperlink></w:p><w:p><w:pPr/><w:hyperlink r:id="rId9" w:history="1"><w:r><w:rPr><w:color w:val="#410a8c"/><w:u w:val="single"/></w:rPr><w:t xml:space="preserve">Anne-Emmanuelle Demartini</w:t></w:r></w:hyperlink></w:p><w:p><w:pPr/><w:r><w:rPr><w:i w:val="1"/><w:iCs w:val="1"/></w:rPr><w:t xml:space="preserve">Ornicar? Revue du champ freudien</w:t></w:r><w:r><w:rPr/><w:t xml:space="preserve">, 2021</w:t></w:r></w:p><w:p><w:pPr/><w:r><w:rPr/><w:t xml:space="preserve">Article dans une revue</w:t></w:r></w:p><w:p><w:pPr/><w:hyperlink r:id="rId28" w:history="1"><w:r><w:rPr><w:color w:val="#410a8c"/><w:u w:val="single"/></w:rPr><w:t xml:space="preserve">halshs-03643098v1</w:t></w:r></w:hyperlink></w:p></w:tc></w:tr><w:tr><w:trPr/><w:tc><w:tcPr><w:noWrap/></w:tcPr><w:p><w:pPr><w:spacing w:after="200"/></w:pPr><w:hyperlink r:id="rId29" w:history="1"><w:r><w:rPr><w:color w:val="1e198e"/><w:b w:val="1"/><w:bCs w:val="1"/><w:u w:val="single"/></w:rPr><w:t xml:space="preserve">« Elle était en fait un prix de vertu. » La réhabilitation de la parricide Violette Nozière</w:t></w:r></w:hyperlink></w:p><w:p><w:pPr/><w:hyperlink r:id="rId9" w:history="1"><w:r><w:rPr><w:color w:val="#410a8c"/><w:u w:val="single"/></w:rPr><w:t xml:space="preserve">Anne-Emmanuelle Demartini</w:t></w:r></w:hyperlink></w:p><w:p><w:pPr/><w:r><w:rPr><w:i w:val="1"/><w:iCs w:val="1"/></w:rPr><w:t xml:space="preserve">Histoire de la justice</w:t></w:r><w:r><w:rPr/><w:t xml:space="preserve">, 2020, N°30 (1), pp.109. </w:t></w:r><w:hyperlink r:id="rId30" w:history="1"><w:r><w:rPr><w:color w:val="#410a8c"/><w:u w:val="single"/></w:rPr><w:t xml:space="preserve">⟨10.3917/rhj.030.0109⟩</w:t></w:r></w:hyperlink></w:p><w:p><w:pPr/><w:r><w:rPr/><w:t xml:space="preserve">Article dans une revue</w:t></w:r></w:p><w:p><w:pPr/><w:hyperlink r:id="rId29" w:history="1"><w:r><w:rPr><w:color w:val="#410a8c"/><w:u w:val="single"/></w:rPr><w:t xml:space="preserve">hal-03216797v1</w:t></w:r></w:hyperlink></w:p></w:tc></w:tr><w:tr><w:trPr/><w:tc><w:tcPr><w:noWrap/></w:tcPr><w:p><w:pPr><w:spacing w:after="200"/></w:pPr><w:hyperlink r:id="rId31" w:history="1"><w:r><w:rPr><w:color w:val="1e198e"/><w:b w:val="1"/><w:bCs w:val="1"/><w:u w:val="single"/></w:rPr><w:t xml:space="preserve">Côtoyer les gouffres. Alain Corbin</w:t></w:r></w:hyperlink></w:p><w:p><w:pPr/><w:hyperlink r:id="rId9" w:history="1"><w:r><w:rPr><w:color w:val="#410a8c"/><w:u w:val="single"/></w:rPr><w:t xml:space="preserve">Anne-Emmanuelle Demartini</w:t></w:r></w:hyperlink></w:p><w:p><w:pPr/><w:r><w:rPr><w:i w:val="1"/><w:iCs w:val="1"/></w:rPr><w:t xml:space="preserve">Critique : revue générale des publications françaises et étrangères</w:t></w:r><w:r><w:rPr/><w:t xml:space="preserve">, 2019, 865-866, pp. 592-604</w:t></w:r></w:p><w:p><w:pPr/><w:r><w:rPr/><w:t xml:space="preserve">Article dans une revue</w:t></w:r></w:p><w:p><w:pPr/><w:hyperlink r:id="rId31" w:history="1"><w:r><w:rPr><w:color w:val="#410a8c"/><w:u w:val="single"/></w:rPr><w:t xml:space="preserve">halshs-03644388v1</w:t></w:r></w:hyperlink></w:p></w:tc></w:tr><w:tr><w:trPr/><w:tc><w:tcPr><w:noWrap/></w:tcPr><w:p><w:pPr><w:spacing w:after="200"/></w:pPr><w:hyperlink r:id="rId32" w:history="1"><w:r><w:rPr><w:color w:val="1e198e"/><w:b w:val="1"/><w:bCs w:val="1"/><w:u w:val="single"/></w:rPr><w:t xml:space="preserve">« Côtoyer les gouffres »</w:t></w:r></w:hyperlink></w:p><w:p><w:pPr/><w:hyperlink r:id="rId9" w:history="1"><w:r><w:rPr><w:color w:val="#410a8c"/><w:u w:val="single"/></w:rPr><w:t xml:space="preserve">Anne-Emmanuelle Demartini</w:t></w:r></w:hyperlink></w:p><w:p><w:pPr/><w:r><w:rPr><w:i w:val="1"/><w:iCs w:val="1"/></w:rPr><w:t xml:space="preserve">Critique : revue générale des publications françaises et étrangères</w:t></w:r><w:r><w:rPr/><w:t xml:space="preserve">, 2019, n° 865-866 (6), pp.592. </w:t></w:r><w:hyperlink r:id="rId33" w:history="1"><w:r><w:rPr><w:color w:val="#410a8c"/><w:u w:val="single"/></w:rPr><w:t xml:space="preserve">⟨10.3917/criti.865.0592⟩</w:t></w:r></w:hyperlink></w:p><w:p><w:pPr/><w:r><w:rPr/><w:t xml:space="preserve">Article dans une revue</w:t></w:r></w:p><w:p><w:pPr/><w:hyperlink r:id="rId32" w:history="1"><w:r><w:rPr><w:color w:val="#410a8c"/><w:u w:val="single"/></w:rPr><w:t xml:space="preserve">hal-03216804v1</w:t></w:r></w:hyperlink></w:p></w:tc></w:tr><w:tr><w:trPr/><w:tc><w:tcPr><w:noWrap/></w:tcPr><w:p><w:pPr><w:spacing w:after="200"/></w:pPr><w:hyperlink r:id="rId34" w:history="1"><w:r><w:rPr><w:color w:val="1e198e"/><w:b w:val="1"/><w:bCs w:val="1"/><w:u w:val="single"/></w:rPr><w:t xml:space="preserve">“Elle était en fait un prix de vertu”. La réhabilitation de la parricide Violette Nozière&amp;quot;, Claude Gauvard, dir., « Punir et réparer en justice du XVe au XXIe siècle »</w:t></w:r></w:hyperlink></w:p><w:p><w:pPr/><w:hyperlink r:id="rId9" w:history="1"><w:r><w:rPr><w:color w:val="#410a8c"/><w:u w:val="single"/></w:rPr><w:t xml:space="preserve">Anne-Emmanuelle Demartini</w:t></w:r></w:hyperlink></w:p><w:p><w:pPr/><w:r><w:rPr><w:i w:val="1"/><w:iCs w:val="1"/></w:rPr><w:t xml:space="preserve"> Revue d’histoire de la justice</w:t></w:r><w:r><w:rPr/><w:t xml:space="preserve">, 2019, 30, pp. 109-118</w:t></w:r></w:p><w:p><w:pPr/><w:r><w:rPr/><w:t xml:space="preserve">Article dans une revue</w:t></w:r></w:p><w:p><w:pPr/><w:hyperlink r:id="rId34" w:history="1"><w:r><w:rPr><w:color w:val="#410a8c"/><w:u w:val="single"/></w:rPr><w:t xml:space="preserve">halshs-03644376v1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Le maintien du lien familial est souvent la priorité », Débats : La famille, zone de non-droit ?</w:t></w:r></w:hyperlink></w:p><w:p><w:pPr/><w:hyperlink r:id="rId9" w:history="1"><w:r><w:rPr><w:color w:val="#410a8c"/><w:u w:val="single"/></w:rPr><w:t xml:space="preserve">Anne-Emmanuelle Demartini</w:t></w:r></w:hyperlink></w:p><w:p><w:pPr/><w:r><w:rPr/><w:t xml:space="preserve">2022</w:t></w:r></w:p><w:p><w:pPr/><w:r><w:rPr/><w:t xml:space="preserve">Autre publication scientifique</w:t></w:r></w:p><w:p><w:pPr/><w:hyperlink r:id="rId35" w:history="1"><w:r><w:rPr><w:color w:val="#410a8c"/><w:u w:val="single"/></w:rPr><w:t xml:space="preserve">halshs-03719901v1</w:t></w:r></w:hyperlink></w:p></w:tc></w:tr><w:tr><w:trPr/><w:tc><w:tcPr><w:noWrap/></w:tcPr><w:p><w:pPr><w:spacing w:after="200"/></w:pPr><w:hyperlink r:id="rId36" w:history="1"><w:r><w:rPr><w:color w:val="1e198e"/><w:b w:val="1"/><w:bCs w:val="1"/><w:u w:val="single"/></w:rPr><w:t xml:space="preserve">L’imaginaire social, à la vie à la mort&amp;quot;, Volume 13, Issue 9</w:t></w:r></w:hyperlink></w:p><w:p><w:pPr/><w:hyperlink r:id="rId9" w:history="1"><w:r><w:rPr><w:color w:val="#410a8c"/><w:u w:val="single"/></w:rPr><w:t xml:space="preserve">Anne-Emmanuelle Demartini</w:t></w:r></w:hyperlink></w:p><w:p><w:pPr/><w:r><w:rPr><w:i w:val="1"/><w:iCs w:val="1"/></w:rPr><w:t xml:space="preserve">Remembering Dominique Kalifa (1957-2020), XX</w:t></w:r><w:r><w:rPr/><w:t xml:space="preserve">, 2021</w:t></w:r></w:p><w:p><w:pPr/><w:r><w:rPr/><w:t xml:space="preserve">Autre publication scientifique</w:t></w:r></w:p><w:p><w:pPr/><w:hyperlink r:id="rId36" w:history="1"><w:r><w:rPr><w:color w:val="#410a8c"/><w:u w:val="single"/></w:rPr><w:t xml:space="preserve">halshs-03643093v1</w:t></w:r></w:hyperlink></w:p></w:tc></w:tr><w:tr><w:trPr/><w:tc><w:tcPr><w:noWrap/></w:tcPr><w:p><w:pPr><w:spacing w:after="200"/></w:pPr><w:hyperlink r:id="rId37" w:history="1"><w:r><w:rPr><w:color w:val="1e198e"/><w:b w:val="1"/><w:bCs w:val="1"/><w:u w:val="single"/></w:rPr><w:t xml:space="preserve">Inceste en France : entretien avec l’historienne Anne-Emmanuelle Demartini</w:t></w:r></w:hyperlink></w:p><w:p><w:pPr/><w:hyperlink r:id="rId9" w:history="1"><w:r><w:rPr><w:color w:val="#410a8c"/><w:u w:val="single"/></w:rPr><w:t xml:space="preserve">Anne-Emmanuelle Demartini</w:t></w:r></w:hyperlink></w:p><w:p><w:pPr/><w:r><w:rPr/><w:t xml:space="preserve">2021</w:t></w:r></w:p><w:p><w:pPr/><w:r><w:rPr/><w:t xml:space="preserve">Autre publication scientifique</w:t></w:r></w:p><w:p><w:pPr/><w:hyperlink r:id="rId37" w:history="1"><w:r><w:rPr><w:color w:val="#410a8c"/><w:u w:val="single"/></w:rPr><w:t xml:space="preserve">halshs-03719907v1</w:t></w:r></w:hyperlink></w:p></w:tc></w:tr><w:tr><w:trPr/><w:tc><w:tcPr><w:noWrap/></w:tcPr><w:p><w:pPr><w:spacing w:after="200"/></w:pPr><w:hyperlink r:id="rId38" w:history="1"><w:r><w:rPr><w:color w:val="1e198e"/><w:b w:val="1"/><w:bCs w:val="1"/><w:u w:val="single"/></w:rPr><w:t xml:space="preserve">Attica ! Attica ? Dynamiques des révoltes dans les prisons (XXe-XXIe siècles. Amérique du Nord, Europe)</w:t></w:r></w:hyperlink></w:p><w:p><w:pPr/><w:hyperlink r:id="rId9" w:history="1"><w:r><w:rPr><w:color w:val="#410a8c"/><w:u w:val="single"/></w:rPr><w:t xml:space="preserve">Anne-Emmanuelle Demartini</w:t></w:r></w:hyperlink></w:p><w:p><w:pPr/><w:r><w:rPr/><w:t xml:space="preserve">2019</w:t></w:r></w:p><w:p><w:pPr/><w:r><w:rPr/><w:t xml:space="preserve">Autre publication scientifique</w:t></w:r></w:p><w:p><w:pPr/><w:hyperlink r:id="rId38" w:history="1"><w:r><w:rPr><w:color w:val="#410a8c"/><w:u w:val="single"/></w:rPr><w:t xml:space="preserve">halshs-03643078v1</w:t></w:r></w:hyperlink></w:p></w:tc></w:tr><w:tr><w:trPr/><w:tc><w:tcPr><w:noWrap/></w:tcPr><w:p><w:pPr><w:spacing w:after="200"/></w:pPr><w:hyperlink r:id="rId39" w:history="1"><w:r><w:rPr><w:color w:val="1e198e"/><w:b w:val="1"/><w:bCs w:val="1"/><w:u w:val="single"/></w:rPr><w:t xml:space="preserve">Alain Corbin</w:t></w:r></w:hyperlink></w:p><w:p><w:pPr/><w:hyperlink r:id="rId9" w:history="1"><w:r><w:rPr><w:color w:val="#410a8c"/><w:u w:val="single"/></w:rPr><w:t xml:space="preserve">Anne-Emmanuelle Demartini</w:t></w:r></w:hyperlink></w:p><w:p><w:pPr/><w:r><w:rPr><w:i w:val="1"/><w:iCs w:val="1"/></w:rPr><w:t xml:space="preserve">Répertoire des universitaires dix-neuviémistes Wiki 19, Histoire universitaire des études dix-neuviémistes, programme « Humanités romantiques » IDEX Sorbonne Paris</w:t></w:r><w:r><w:rPr/><w:t xml:space="preserve">, 2019</w:t></w:r></w:p><w:p><w:pPr/><w:r><w:rPr/><w:t xml:space="preserve">Autre publication scientifique</w:t></w:r></w:p><w:p><w:pPr/><w:hyperlink r:id="rId39" w:history="1"><w:r><w:rPr><w:color w:val="#410a8c"/><w:u w:val="single"/></w:rPr><w:t xml:space="preserve">halshs-03644812v1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De la Terminale à la Licence : ruptures ?</w:t></w:r></w:hyperlink></w:p><w:p><w:pPr/><w:hyperlink r:id="rId41" w:history="1"><w:r><w:rPr><w:color w:val="#410a8c"/><w:u w:val="single"/></w:rPr><w:t xml:space="preserve">Sandrine Berroir</w:t></w:r></w:hyperlink><w:r><w:rPr/><w:t xml:space="preserve">,</w:t></w:r><w:hyperlink r:id="rId42" w:history="1"><w:r><w:rPr><w:color w:val="#410a8c"/><w:u w:val="single"/></w:rPr><w:t xml:space="preserve">François Bétard</w:t></w:r></w:hyperlink><w:r><w:rPr/><w:t xml:space="preserve">,</w:t></w:r><w:hyperlink r:id="rId43" w:history="1"><w:r><w:rPr><w:color w:val="#410a8c"/><w:u w:val="single"/></w:rPr><w:t xml:space="preserve">Clélia Bilodeau</w:t></w:r></w:hyperlink><w:r><w:rPr/><w:t xml:space="preserve">,</w:t></w:r><w:hyperlink r:id="rId9" w:history="1"><w:r><w:rPr><w:color w:val="#410a8c"/><w:u w:val="single"/></w:rPr><w:t xml:space="preserve">Anne-Emmanuelle Demartini</w:t></w:r></w:hyperlink><w:r><w:rPr/><w:t xml:space="preserve">,</w:t></w:r><w:hyperlink r:id="rId44" w:history="1"><w:r><w:rPr><w:color w:val="#410a8c"/><w:u w:val="single"/></w:rPr><w:t xml:space="preserve">Caroline Leininger-Frézal</w:t></w:r></w:hyperlink><w:r><w:rPr/><w:t xml:space="preserve">et al.</w:t></w:r></w:p><w:p><w:pPr/><w:r><w:rPr><w:i w:val="1"/><w:iCs w:val="1"/></w:rPr><w:t xml:space="preserve">Les projets d’innovation pédagogique</w:t></w:r><w:r><w:rPr/><w:t xml:space="preserve">, Jun 2017, Paris, France</w:t></w:r></w:p><w:p><w:pPr/><w:r><w:rPr/><w:t xml:space="preserve">Poster de conférence</w:t></w:r></w:p><w:p><w:pPr/><w:hyperlink r:id="rId40" w:history="1"><w:r><w:rPr><w:color w:val="#410a8c"/><w:u w:val="single"/></w:rPr><w:t xml:space="preserve">hal-01951213v1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géographie et l'histoire du lycée à l'université</w:t></w:r></w:hyperlink></w:p><w:p><w:pPr/><w:hyperlink r:id="rId44" w:history="1"><w:r><w:rPr><w:color w:val="#410a8c"/><w:u w:val="single"/></w:rPr><w:t xml:space="preserve">Caroline Leininger-Frézal</w:t></w:r></w:hyperlink><w:r><w:rPr/><w:t xml:space="preserve">,</w:t></w:r><w:hyperlink r:id="rId41" w:history="1"><w:r><w:rPr><w:color w:val="#410a8c"/><w:u w:val="single"/></w:rPr><w:t xml:space="preserve">Sandrine Berroir</w:t></w:r></w:hyperlink><w:r><w:rPr/><w:t xml:space="preserve">,</w:t></w:r><w:hyperlink r:id="rId42" w:history="1"><w:r><w:rPr><w:color w:val="#410a8c"/><w:u w:val="single"/></w:rPr><w:t xml:space="preserve">François Bétard</w:t></w:r></w:hyperlink><w:r><w:rPr/><w:t xml:space="preserve">,</w:t></w:r><w:hyperlink r:id="rId43" w:history="1"><w:r><w:rPr><w:color w:val="#410a8c"/><w:u w:val="single"/></w:rPr><w:t xml:space="preserve">Clélia Bilodeau</w:t></w:r></w:hyperlink><w:r><w:rPr/><w:t xml:space="preserve">,</w:t></w:r><w:hyperlink r:id="rId9" w:history="1"><w:r><w:rPr><w:color w:val="#410a8c"/><w:u w:val="single"/></w:rPr><w:t xml:space="preserve">Anne-Emmanuelle Demartini</w:t></w:r></w:hyperlink><w:r><w:rPr/><w:t xml:space="preserve">et al.</w:t></w:r></w:p><w:p><w:pPr/><w:r><w:rPr/><w:t xml:space="preserve">[Rapport de recherche] Université Paris Denis Diderot - Paris 7. 2017, pp.18</w:t></w:r></w:p><w:p><w:pPr/><w:r><w:rPr/><w:t xml:space="preserve">Rapport</w:t></w:r><w:r><w:rPr/><w:t xml:space="preserve"> (rapport de recherche)</w:t></w:r></w:p><w:p><w:pPr/><w:hyperlink r:id="rId45" w:history="1"><w:r><w:rPr><w:color w:val="#410a8c"/><w:u w:val="single"/></w:rPr><w:t xml:space="preserve">hal-01951201v1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Dire l'inceste</w:t></w:r></w:hyperlink></w:p><w:p><w:pPr/><w:hyperlink r:id="rId9" w:history="1"><w:r><w:rPr><w:color w:val="#410a8c"/><w:u w:val="single"/></w:rPr><w:t xml:space="preserve">Anne-Emmanuelle Demartini</w:t></w:r></w:hyperlink></w:p><w:p><w:pPr/><w:r><w:rPr><w:i w:val="1"/><w:iCs w:val="1"/></w:rPr><w:t xml:space="preserve">Sociétés &amp; Représentations</w:t></w:r><w:r><w:rPr/><w:t xml:space="preserve">, 42, 2016, 978-2-85944-969-8</w:t></w:r></w:p><w:p><w:pPr/><w:r><w:rPr/><w:t xml:space="preserve">N°spécial de revue/special issue</w:t></w:r></w:p><w:p><w:pPr/><w:hyperlink r:id="rId46" w:history="1"><w:r><w:rPr><w:color w:val="#410a8c"/><w:u w:val="single"/></w:rPr><w:t xml:space="preserve">halshs-03645067v1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Émotions contemporaines</w:t></w:r></w:hyperlink></w:p><w:p><w:pPr/><w:hyperlink r:id="rId48" w:history="1"><w:r><w:rPr><w:color w:val="#410a8c"/><w:u w:val="single"/></w:rPr><w:t xml:space="preserve">Anne-Claude Ambroise-Rendu</w:t></w:r></w:hyperlink><w:r><w:rPr/><w:t xml:space="preserve">,</w:t></w:r><w:hyperlink r:id="rId9" w:history="1"><w:r><w:rPr><w:color w:val="#410a8c"/><w:u w:val="single"/></w:rPr><w:t xml:space="preserve">Anne-Emmanuelle Demartini</w:t></w:r></w:hyperlink><w:r><w:rPr/><w:t xml:space="preserve">,</w:t></w:r><w:hyperlink r:id="rId49" w:history="1"><w:r><w:rPr><w:color w:val="#410a8c"/><w:u w:val="single"/></w:rPr><w:t xml:space="preserve">Hélène Eck</w:t></w:r></w:hyperlink><w:r><w:rPr/><w:t xml:space="preserve">,</w:t></w:r><w:hyperlink r:id="rId50" w:history="1"><w:r><w:rPr><w:color w:val="#410a8c"/><w:u w:val="single"/></w:rPr><w:t xml:space="preserve">Nicole Edelman</w:t></w:r></w:hyperlink></w:p><w:p><w:pPr/><w:r><w:rPr/><w:t xml:space="preserve">2014</w:t></w:r></w:p><w:p><w:pPr/><w:r><w:rPr/><w:t xml:space="preserve">Ouvrages</w:t></w:r></w:p><w:p><w:pPr/><w:hyperlink r:id="rId47" w:history="1"><w:r><w:rPr><w:color w:val="#410a8c"/><w:u w:val="single"/></w:rPr><w:t xml:space="preserve">hal-01165197v1</w:t></w:r></w:hyperlink></w:p></w:tc></w:tr><w:tr><w:trPr/><w:tc><w:tcPr><w:noWrap/></w:tcPr><w:p><w:pPr><w:spacing w:after="200"/></w:pPr><w:hyperlink r:id="rId51" w:history="1"><w:r><w:rPr><w:color w:val="1e198e"/><w:b w:val="1"/><w:bCs w:val="1"/><w:u w:val="single"/></w:rPr><w:t xml:space="preserve">Émotions contemporaines : XIXe-XXIe siècles</w:t></w:r></w:hyperlink></w:p><w:p><w:pPr/><w:hyperlink r:id="rId9" w:history="1"><w:r><w:rPr><w:color w:val="#410a8c"/><w:u w:val="single"/></w:rPr><w:t xml:space="preserve">Anne-Emmanuelle Demartini</w:t></w:r></w:hyperlink><w:r><w:rPr/><w:t xml:space="preserve">,</w:t></w:r><w:hyperlink r:id="rId48" w:history="1"><w:r><w:rPr><w:color w:val="#410a8c"/><w:u w:val="single"/></w:rPr><w:t xml:space="preserve">Anne-Claude Ambroise-Rendu</w:t></w:r></w:hyperlink><w:r><w:rPr/><w:t xml:space="preserve">,</w:t></w:r><w:hyperlink r:id="rId52" w:history="1"><w:r><w:rPr><w:color w:val="#410a8c"/><w:u w:val="single"/></w:rPr><w:t xml:space="preserve">Eck Héléne</w:t></w:r></w:hyperlink><w:r><w:rPr/><w:t xml:space="preserve">,</w:t></w:r><w:hyperlink r:id="rId50" w:history="1"><w:r><w:rPr><w:color w:val="#410a8c"/><w:u w:val="single"/></w:rPr><w:t xml:space="preserve">Nicole Edelman</w:t></w:r></w:hyperlink></w:p><w:p><w:pPr/><w:r><w:rPr/><w:t xml:space="preserve">A. Colin, 2014, 978-2-200-28773-3</w:t></w:r></w:p><w:p><w:pPr/><w:r><w:rPr/><w:t xml:space="preserve">Ouvrages</w:t></w:r></w:p><w:p><w:pPr/><w:hyperlink r:id="rId51" w:history="1"><w:r><w:rPr><w:color w:val="#410a8c"/><w:u w:val="single"/></w:rPr><w:t xml:space="preserve">halshs-03645008v1</w:t></w:r></w:hyperlink></w:p></w:tc></w:tr><w:tr><w:trPr/><w:tc><w:tcPr><w:noWrap/></w:tcPr><w:p><w:pPr><w:spacing w:after="200"/></w:pPr><w:hyperlink r:id="rId53" w:history="1"><w:r><w:rPr><w:color w:val="1e198e"/><w:b w:val="1"/><w:bCs w:val="1"/><w:u w:val="single"/></w:rPr><w:t xml:space="preserve">Violette Nozière, la fleur du mal : une histoire des années trente</w:t></w:r></w:hyperlink></w:p><w:p><w:pPr/><w:hyperlink r:id="rId9" w:history="1"><w:r><w:rPr><w:color w:val="#410a8c"/><w:u w:val="single"/></w:rPr><w:t xml:space="preserve">Anne-Emmanuelle Demartini</w:t></w:r></w:hyperlink></w:p><w:p><w:pPr/><w:r><w:rPr/><w:t xml:space="preserve">Champ Vallon, 2014, 979-10-267-0608-3</w:t></w:r></w:p><w:p><w:pPr/><w:r><w:rPr/><w:t xml:space="preserve">Ouvrages</w:t></w:r></w:p><w:p><w:pPr/><w:hyperlink r:id="rId53" w:history="1"><w:r><w:rPr><w:color w:val="#410a8c"/><w:u w:val="single"/></w:rPr><w:t xml:space="preserve">halshs-03645043v1</w:t></w:r></w:hyperlink></w:p></w:tc></w:tr><w:tr><w:trPr/><w:tc><w:tcPr><w:noWrap/></w:tcPr><w:p><w:pPr><w:spacing w:after="200"/></w:pPr><w:hyperlink r:id="rId54" w:history="1"><w:r><w:rPr><w:color w:val="1e198e"/><w:b w:val="1"/><w:bCs w:val="1"/><w:u w:val="single"/></w:rPr><w:t xml:space="preserve">Le dossier Bertrand : jeux d'histoire</w:t></w:r></w:hyperlink></w:p><w:p><w:pPr/><w:hyperlink r:id="rId9" w:history="1"><w:r><w:rPr><w:color w:val="#410a8c"/><w:u w:val="single"/></w:rPr><w:t xml:space="preserve">Anne-Emmanuelle Demartini</w:t></w:r></w:hyperlink><w:r><w:rPr/><w:t xml:space="preserve">,</w:t></w:r><w:hyperlink r:id="rId20" w:history="1"><w:r><w:rPr><w:color w:val="#410a8c"/><w:u w:val="single"/></w:rPr><w:t xml:space="preserve">Dominique Kalifa</w:t></w:r></w:hyperlink><w:r><w:rPr/><w:t xml:space="preserve">,</w:t></w:r><w:hyperlink r:id="rId55" w:history="1"><w:r><w:rPr><w:color w:val="#410a8c"/><w:u w:val="single"/></w:rPr><w:t xml:space="preserve">Philippe Artières</w:t></w:r></w:hyperlink><w:r><w:rPr/><w:t xml:space="preserve">,</w:t></w:r><w:hyperlink r:id="rId56" w:history="1"><w:r><w:rPr><w:color w:val="#410a8c"/><w:u w:val="single"/></w:rPr><w:t xml:space="preserve">Stéphane Michonneau</w:t></w:r></w:hyperlink><w:r><w:rPr/><w:t xml:space="preserve">,</w:t></w:r><w:hyperlink r:id="rId57" w:history="1"><w:r><w:rPr><w:color w:val="#410a8c"/><w:u w:val="single"/></w:rPr><w:t xml:space="preserve">Sylvain Venayre</w:t></w:r></w:hyperlink></w:p><w:p><w:pPr/><w:r><w:rPr/><w:t xml:space="preserve">Manuella éditions, 2008, 978-2-917217-01-6</w:t></w:r></w:p><w:p><w:pPr/><w:r><w:rPr/><w:t xml:space="preserve">Ouvrages</w:t></w:r></w:p><w:p><w:pPr/><w:hyperlink r:id="rId54" w:history="1"><w:r><w:rPr><w:color w:val="#410a8c"/><w:u w:val="single"/></w:rPr><w:t xml:space="preserve">halshs-03644994v1</w:t></w:r></w:hyperlink></w:p></w:tc></w:tr><w:tr><w:trPr/><w:tc><w:tcPr><w:noWrap/></w:tcPr><w:p><w:pPr><w:spacing w:after="200"/></w:pPr><w:hyperlink r:id="rId58" w:history="1"><w:r><w:rPr><w:color w:val="1e198e"/><w:b w:val="1"/><w:bCs w:val="1"/><w:u w:val="single"/></w:rPr><w:t xml:space="preserve">Monstre et imaginaire social : approches historiques</w:t></w:r></w:hyperlink></w:p><w:p><w:pPr/><w:hyperlink r:id="rId9" w:history="1"><w:r><w:rPr><w:color w:val="#410a8c"/><w:u w:val="single"/></w:rPr><w:t xml:space="preserve">Anne-Emmanuelle Demartini</w:t></w:r></w:hyperlink><w:r><w:rPr/><w:t xml:space="preserve">,</w:t></w:r><w:hyperlink r:id="rId59" w:history="1"><w:r><w:rPr><w:color w:val="#410a8c"/><w:u w:val="single"/></w:rPr><w:t xml:space="preserve">Anna Caiozzo</w:t></w:r></w:hyperlink><w:r><w:rPr/><w:t xml:space="preserve">,</w:t></w:r><w:hyperlink r:id="rId55" w:history="1"><w:r><w:rPr><w:color w:val="#410a8c"/><w:u w:val="single"/></w:rPr><w:t xml:space="preserve">Philippe Artières</w:t></w:r></w:hyperlink><w:r><w:rPr/><w:t xml:space="preserve">,</w:t></w:r><w:hyperlink r:id="rId60" w:history="1"><w:r><w:rPr><w:color w:val="#410a8c"/><w:u w:val="single"/></w:rPr><w:t xml:space="preserve">Pierre Ancet</w:t></w:r></w:hyperlink></w:p><w:p><w:pPr/><w:r><w:rPr/><w:t xml:space="preserve">Créaphis, 2008, 978-2-354-28008-6</w:t></w:r></w:p><w:p><w:pPr/><w:r><w:rPr/><w:t xml:space="preserve">Ouvrages</w:t></w:r></w:p><w:p><w:pPr/><w:hyperlink r:id="rId58" w:history="1"><w:r><w:rPr><w:color w:val="#410a8c"/><w:u w:val="single"/></w:rPr><w:t xml:space="preserve">halshs-03644834v1</w:t></w:r></w:hyperlink></w:p></w:tc></w:tr><w:tr><w:trPr/><w:tc><w:tcPr><w:noWrap/></w:tcPr><w:p><w:pPr><w:spacing w:after="200"/></w:pPr><w:hyperlink r:id="rId61" w:history="1"><w:r><w:rPr><w:color w:val="1e198e"/><w:b w:val="1"/><w:bCs w:val="1"/><w:u w:val="single"/></w:rPr><w:t xml:space="preserve">Monstre et imaginaire social</w:t></w:r></w:hyperlink></w:p><w:p><w:pPr/><w:hyperlink r:id="rId59" w:history="1"><w:r><w:rPr><w:color w:val="#410a8c"/><w:u w:val="single"/></w:rPr><w:t xml:space="preserve">Anna Caiozzo</w:t></w:r></w:hyperlink><w:r><w:rPr/><w:t xml:space="preserve">,</w:t></w:r><w:hyperlink r:id="rId9" w:history="1"><w:r><w:rPr><w:color w:val="#410a8c"/><w:u w:val="single"/></w:rPr><w:t xml:space="preserve">Anne-Emmanuelle Demartini</w:t></w:r></w:hyperlink></w:p><w:p><w:pPr/><w:r><w:rPr/><w:t xml:space="preserve">Caiozzo, Anna et Demartini, Anne-Emmanuelle. Créaphis, pp.360, 2008</w:t></w:r></w:p><w:p><w:pPr/><w:r><w:rPr/><w:t xml:space="preserve">Ouvrages</w:t></w:r></w:p><w:p><w:pPr/><w:hyperlink r:id="rId61" w:history="1"><w:r><w:rPr><w:color w:val="#410a8c"/><w:u w:val="single"/></w:rPr><w:t xml:space="preserve">hal-02176285v1</w:t></w:r></w:hyperlink></w:p></w:tc></w:tr><w:tr><w:trPr/><w:tc><w:tcPr><w:noWrap/></w:tcPr><w:p><w:pPr><w:spacing w:after="200"/></w:pPr><w:hyperlink r:id="rId62" w:history="1"><w:r><w:rPr><w:color w:val="1e198e"/><w:b w:val="1"/><w:bCs w:val="1"/><w:u w:val="single"/></w:rPr><w:t xml:space="preserve">Imaginaire et sensibilités au XIXe siècle : études pour Alain Corbin</w:t></w:r></w:hyperlink></w:p><w:p><w:pPr/><w:hyperlink r:id="rId9" w:history="1"><w:r><w:rPr><w:color w:val="#410a8c"/><w:u w:val="single"/></w:rPr><w:t xml:space="preserve">Anne-Emmanuelle Demartini</w:t></w:r></w:hyperlink><w:r><w:rPr/><w:t xml:space="preserve">,</w:t></w:r><w:hyperlink r:id="rId20" w:history="1"><w:r><w:rPr><w:color w:val="#410a8c"/><w:u w:val="single"/></w:rPr><w:t xml:space="preserve">Dominique Kalifa</w:t></w:r></w:hyperlink></w:p><w:p><w:pPr/><w:r><w:rPr/><w:t xml:space="preserve">Créaphis, 2005, 2-913610-61-7</w:t></w:r></w:p><w:p><w:pPr/><w:r><w:rPr/><w:t xml:space="preserve">Ouvrages</w:t></w:r></w:p><w:p><w:pPr/><w:hyperlink r:id="rId62" w:history="1"><w:r><w:rPr><w:color w:val="#410a8c"/><w:u w:val="single"/></w:rPr><w:t xml:space="preserve">halshs-03644824v1</w:t></w:r></w:hyperlink></w:p></w:tc></w:tr><w:tr><w:trPr/><w:tc><w:tcPr><w:noWrap/></w:tcPr><w:p><w:pPr><w:spacing w:after="200"/></w:pPr><w:hyperlink r:id="rId63" w:history="1"><w:r><w:rPr><w:color w:val="1e198e"/><w:b w:val="1"/><w:bCs w:val="1"/><w:u w:val="single"/></w:rPr><w:t xml:space="preserve">L'affaire Lacenaire</w:t></w:r></w:hyperlink></w:p><w:p><w:pPr/><w:hyperlink r:id="rId9" w:history="1"><w:r><w:rPr><w:color w:val="#410a8c"/><w:u w:val="single"/></w:rPr><w:t xml:space="preserve">Anne-Emmanuelle Demartini</w:t></w:r></w:hyperlink></w:p><w:p><w:pPr/><w:r><w:rPr/><w:t xml:space="preserve">Aubier, 2001, 2-70-072297-3</w:t></w:r></w:p><w:p><w:pPr/><w:r><w:rPr/><w:t xml:space="preserve">Ouvrages</w:t></w:r></w:p><w:p><w:pPr/><w:hyperlink r:id="rId63" w:history="1"><w:r><w:rPr><w:color w:val="#410a8c"/><w:u w:val="single"/></w:rPr><w:t xml:space="preserve">halshs-03644821v1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9409v1" TargetMode="External"/><Relationship Id="rId9" Type="http://schemas.openxmlformats.org/officeDocument/2006/relationships/hyperlink" Target="https://hal.science/search/index/?q=*&amp;authFullName_s=Anne-Emmanuelle Demartini" TargetMode="External"/><Relationship Id="rId10" Type="http://schemas.openxmlformats.org/officeDocument/2006/relationships/hyperlink" Target="https://hal.science/hal-04788860v1" TargetMode="External"/><Relationship Id="rId11" Type="http://schemas.openxmlformats.org/officeDocument/2006/relationships/hyperlink" Target="https://hal.science/search/index/?q=*&amp;authFullName_s=L&#233;onore Le Caisne" TargetMode="External"/><Relationship Id="rId12" Type="http://schemas.openxmlformats.org/officeDocument/2006/relationships/hyperlink" Target="https://hal.science/search/index/?q=*&amp;authFullName_s=Julie Doyon" TargetMode="External"/><Relationship Id="rId13" Type="http://schemas.openxmlformats.org/officeDocument/2006/relationships/hyperlink" Target="https://shs.hal.science/halshs-03644395v1" TargetMode="External"/><Relationship Id="rId14" Type="http://schemas.openxmlformats.org/officeDocument/2006/relationships/hyperlink" Target="https://shs.hal.science/halshs-03644421v1" TargetMode="External"/><Relationship Id="rId15" Type="http://schemas.openxmlformats.org/officeDocument/2006/relationships/hyperlink" Target="https://shs.hal.science/halshs-03644512v1" TargetMode="External"/><Relationship Id="rId16" Type="http://schemas.openxmlformats.org/officeDocument/2006/relationships/hyperlink" Target="https://shs.hal.science/halshs-03644520v1" TargetMode="External"/><Relationship Id="rId17" Type="http://schemas.openxmlformats.org/officeDocument/2006/relationships/hyperlink" Target="https://shs.hal.science/halshs-03644530v1" TargetMode="External"/><Relationship Id="rId18" Type="http://schemas.openxmlformats.org/officeDocument/2006/relationships/hyperlink" Target="https://shs.hal.science/halshs-03645004v1" TargetMode="External"/><Relationship Id="rId19" Type="http://schemas.openxmlformats.org/officeDocument/2006/relationships/hyperlink" Target="https://hal.science/hal-04153937v1" TargetMode="External"/><Relationship Id="rId20" Type="http://schemas.openxmlformats.org/officeDocument/2006/relationships/hyperlink" Target="https://hal.science/search/index/?q=*&amp;authFullName_s=Dominique Kalifa" TargetMode="External"/><Relationship Id="rId21" Type="http://schemas.openxmlformats.org/officeDocument/2006/relationships/hyperlink" Target="https://hal.science/hal-05509443v1" TargetMode="External"/><Relationship Id="rId22" Type="http://schemas.openxmlformats.org/officeDocument/2006/relationships/hyperlink" Target="https://hal.science/hal-05509447v1" TargetMode="External"/><Relationship Id="rId23" Type="http://schemas.openxmlformats.org/officeDocument/2006/relationships/hyperlink" Target="https://dx.doi.org/10.3917/vin.160.0019" TargetMode="External"/><Relationship Id="rId24" Type="http://schemas.openxmlformats.org/officeDocument/2006/relationships/hyperlink" Target="https://hal.science/hal-05509450v1" TargetMode="External"/><Relationship Id="rId25" Type="http://schemas.openxmlformats.org/officeDocument/2006/relationships/hyperlink" Target="https://dx.doi.org/10.3917/sdes.034.0015" TargetMode="External"/><Relationship Id="rId26" Type="http://schemas.openxmlformats.org/officeDocument/2006/relationships/hyperlink" Target="https://hal.science/hal-05509463v1" TargetMode="External"/><Relationship Id="rId27" Type="http://schemas.openxmlformats.org/officeDocument/2006/relationships/hyperlink" Target="https://shs.hal.science/halshs-03643102v1" TargetMode="External"/><Relationship Id="rId28" Type="http://schemas.openxmlformats.org/officeDocument/2006/relationships/hyperlink" Target="https://shs.hal.science/halshs-03643098v1" TargetMode="External"/><Relationship Id="rId29" Type="http://schemas.openxmlformats.org/officeDocument/2006/relationships/hyperlink" Target="https://sorbonne-paris-nord.hal.science/hal-03216797v1" TargetMode="External"/><Relationship Id="rId30" Type="http://schemas.openxmlformats.org/officeDocument/2006/relationships/hyperlink" Target="https://dx.doi.org/10.3917/rhj.030.0109" TargetMode="External"/><Relationship Id="rId31" Type="http://schemas.openxmlformats.org/officeDocument/2006/relationships/hyperlink" Target="https://shs.hal.science/halshs-03644388v1" TargetMode="External"/><Relationship Id="rId32" Type="http://schemas.openxmlformats.org/officeDocument/2006/relationships/hyperlink" Target="https://sorbonne-paris-nord.hal.science/hal-03216804v1" TargetMode="External"/><Relationship Id="rId33" Type="http://schemas.openxmlformats.org/officeDocument/2006/relationships/hyperlink" Target="https://dx.doi.org/10.3917/criti.865.0592" TargetMode="External"/><Relationship Id="rId34" Type="http://schemas.openxmlformats.org/officeDocument/2006/relationships/hyperlink" Target="https://shs.hal.science/halshs-03644376v1" TargetMode="External"/><Relationship Id="rId35" Type="http://schemas.openxmlformats.org/officeDocument/2006/relationships/hyperlink" Target="https://shs.hal.science/halshs-03719901v1" TargetMode="External"/><Relationship Id="rId36" Type="http://schemas.openxmlformats.org/officeDocument/2006/relationships/hyperlink" Target="https://shs.hal.science/halshs-03643093v1" TargetMode="External"/><Relationship Id="rId37" Type="http://schemas.openxmlformats.org/officeDocument/2006/relationships/hyperlink" Target="https://shs.hal.science/halshs-03719907v1" TargetMode="External"/><Relationship Id="rId38" Type="http://schemas.openxmlformats.org/officeDocument/2006/relationships/hyperlink" Target="https://shs.hal.science/halshs-03643078v1" TargetMode="External"/><Relationship Id="rId39" Type="http://schemas.openxmlformats.org/officeDocument/2006/relationships/hyperlink" Target="https://shs.hal.science/halshs-03644812v1" TargetMode="External"/><Relationship Id="rId40" Type="http://schemas.openxmlformats.org/officeDocument/2006/relationships/hyperlink" Target="https://hal.science/hal-01951213v1" TargetMode="External"/><Relationship Id="rId41" Type="http://schemas.openxmlformats.org/officeDocument/2006/relationships/hyperlink" Target="https://hal.science/search/index/?q=*&amp;authFullName_s=Sandrine Berroir" TargetMode="External"/><Relationship Id="rId42" Type="http://schemas.openxmlformats.org/officeDocument/2006/relationships/hyperlink" Target="https://hal.science/search/index/?q=*&amp;authFullName_s=Fran&#231;ois B&#233;tard" TargetMode="External"/><Relationship Id="rId43" Type="http://schemas.openxmlformats.org/officeDocument/2006/relationships/hyperlink" Target="https://hal.science/search/index/?q=*&amp;authFullName_s=Cl&#233;lia Bilodeau" TargetMode="External"/><Relationship Id="rId44" Type="http://schemas.openxmlformats.org/officeDocument/2006/relationships/hyperlink" Target="https://hal.science/search/index/?q=*&amp;authFullName_s=Caroline Leininger-Fr&#233;zal" TargetMode="External"/><Relationship Id="rId45" Type="http://schemas.openxmlformats.org/officeDocument/2006/relationships/hyperlink" Target="https://hal.science/hal-01951201v1" TargetMode="External"/><Relationship Id="rId46" Type="http://schemas.openxmlformats.org/officeDocument/2006/relationships/hyperlink" Target="https://shs.hal.science/halshs-03645067v1" TargetMode="External"/><Relationship Id="rId47" Type="http://schemas.openxmlformats.org/officeDocument/2006/relationships/hyperlink" Target="https://unilim.hal.science/hal-01165197v1" TargetMode="External"/><Relationship Id="rId48" Type="http://schemas.openxmlformats.org/officeDocument/2006/relationships/hyperlink" Target="https://hal.science/search/index/?q=*&amp;authFullName_s=Anne-Claude Ambroise-Rendu" TargetMode="External"/><Relationship Id="rId49" Type="http://schemas.openxmlformats.org/officeDocument/2006/relationships/hyperlink" Target="https://hal.science/search/index/?q=*&amp;authFullName_s=H&#233;l&#232;ne Eck" TargetMode="External"/><Relationship Id="rId50" Type="http://schemas.openxmlformats.org/officeDocument/2006/relationships/hyperlink" Target="https://hal.science/search/index/?q=*&amp;authFullName_s=Nicole Edelman" TargetMode="External"/><Relationship Id="rId51" Type="http://schemas.openxmlformats.org/officeDocument/2006/relationships/hyperlink" Target="https://shs.hal.science/halshs-03645008v1" TargetMode="External"/><Relationship Id="rId52" Type="http://schemas.openxmlformats.org/officeDocument/2006/relationships/hyperlink" Target="https://hal.science/search/index/?q=*&amp;authFullName_s=Eck H&#233;l&#233;ne" TargetMode="External"/><Relationship Id="rId53" Type="http://schemas.openxmlformats.org/officeDocument/2006/relationships/hyperlink" Target="https://shs.hal.science/halshs-03645043v1" TargetMode="External"/><Relationship Id="rId54" Type="http://schemas.openxmlformats.org/officeDocument/2006/relationships/hyperlink" Target="https://shs.hal.science/halshs-03644994v1" TargetMode="External"/><Relationship Id="rId55" Type="http://schemas.openxmlformats.org/officeDocument/2006/relationships/hyperlink" Target="https://hal.science/search/index/?q=*&amp;authFullName_s=Philippe Arti&#232;res" TargetMode="External"/><Relationship Id="rId56" Type="http://schemas.openxmlformats.org/officeDocument/2006/relationships/hyperlink" Target="https://hal.science/search/index/?q=*&amp;authFullName_s=St&#233;phane Michonneau" TargetMode="External"/><Relationship Id="rId57" Type="http://schemas.openxmlformats.org/officeDocument/2006/relationships/hyperlink" Target="https://hal.science/search/index/?q=*&amp;authFullName_s=Sylvain Venayre" TargetMode="External"/><Relationship Id="rId58" Type="http://schemas.openxmlformats.org/officeDocument/2006/relationships/hyperlink" Target="https://shs.hal.science/halshs-03644834v1" TargetMode="External"/><Relationship Id="rId59" Type="http://schemas.openxmlformats.org/officeDocument/2006/relationships/hyperlink" Target="https://hal.science/search/index/?q=*&amp;authFullName_s=Anna Caiozzo" TargetMode="External"/><Relationship Id="rId60" Type="http://schemas.openxmlformats.org/officeDocument/2006/relationships/hyperlink" Target="https://hal.science/search/index/?q=*&amp;authFullName_s=Pierre Ancet" TargetMode="External"/><Relationship Id="rId61" Type="http://schemas.openxmlformats.org/officeDocument/2006/relationships/hyperlink" Target="https://hal.science/hal-02176285v1" TargetMode="External"/><Relationship Id="rId62" Type="http://schemas.openxmlformats.org/officeDocument/2006/relationships/hyperlink" Target="https://shs.hal.science/halshs-03644824v1" TargetMode="External"/><Relationship Id="rId63" Type="http://schemas.openxmlformats.org/officeDocument/2006/relationships/hyperlink" Target="https://shs.hal.science/halshs-0364482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Anne-Emmanuelle Demartini</dc:title>
  <dc:description>CV</dc:description>
  <dc:subject/>
  <cp:keywords/>
  <cp:category/>
  <cp:lastModifiedBy/>
  <dcterms:created xsi:type="dcterms:W3CDTF">2026-03-29T07:38:00+02:00</dcterms:created>
  <dcterms:modified xsi:type="dcterms:W3CDTF">2026-03-29T07:38:00+02:00</dcterms:modified>
</cp:coreProperties>
</file>

<file path=docProps/custom.xml><?xml version="1.0" encoding="utf-8"?>
<Properties xmlns="http://schemas.openxmlformats.org/officeDocument/2006/custom-properties" xmlns:vt="http://schemas.openxmlformats.org/officeDocument/2006/docPropsVTypes"/>
</file>