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Anne-Florence Quaireau </w:t>
      </w:r>
      <w:r>
        <w:rPr>
          <w:color w:val="641e6e"/>
        </w:rPr>
        <w:t xml:space="preserve">Maîtresse de conférences en littérature britannique et traduction - Université d'Angers, CIRPaLL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2009-2013 </w:t>
      </w:r>
      <w:r>
        <w:rPr>
          <w:b w:val="1"/>
          <w:bCs w:val="1"/>
        </w:rPr>
        <w:t xml:space="preserve">Doctorat</w:t>
      </w:r>
      <w:r>
        <w:rPr/>
        <w:t xml:space="preserve"> </w:t>
      </w:r>
      <w:r>
        <w:rPr>
          <w:b w:val="1"/>
          <w:bCs w:val="1"/>
        </w:rPr>
        <w:t xml:space="preserve">en études anglophones</w:t>
      </w:r>
      <w:r>
        <w:rPr/>
        <w:t xml:space="preserve"> (Université Paris-Sorbonne)Sujet de thèse : « L’Irlandaise et le Peau-Rouge : le jeu des identités dans la production canadienne d’Anna Jameson »Mention très honorable, avec les félicitations du jury à l’unanimitéPrix de la Société d’étude de la littérature de voyage du monde anglophone 2014</w:t>
      </w:r>
    </w:p>
    <w:p>
      <w:pPr/>
      <w:r>
        <w:rPr/>
        <w:t xml:space="preserve">2008-2009 </w:t>
      </w:r>
      <w:r>
        <w:rPr>
          <w:b w:val="1"/>
          <w:bCs w:val="1"/>
        </w:rPr>
        <w:t xml:space="preserve">Master 2 en études anglophones</w:t>
      </w:r>
      <w:r>
        <w:rPr/>
        <w:t xml:space="preserve"> (Université Paris-Sorbonne)Sujet de mémoire : « L’écriture de soi au revers de l’Autre : le cas de Sir Richard Burton, </w:t>
      </w:r>
      <w:r>
        <w:rPr>
          <w:i w:val="1"/>
          <w:iCs w:val="1"/>
        </w:rPr>
        <w:t xml:space="preserve">Personal Narrative of a Pilgrimage to Al-Madinah and Meccah</w:t>
      </w:r>
      <w:r>
        <w:rPr/>
        <w:t xml:space="preserve"> (1856) » (dir. Frédéric Regard)Mention Très Bien</w:t>
      </w:r>
    </w:p>
    <w:p>
      <w:pPr/>
      <w:r>
        <w:rPr/>
        <w:t xml:space="preserve">2008 </w:t>
      </w:r>
      <w:r>
        <w:rPr>
          <w:b w:val="1"/>
          <w:bCs w:val="1"/>
        </w:rPr>
        <w:t xml:space="preserve">Agrégation</w:t>
      </w:r>
      <w:r>
        <w:rPr/>
        <w:t xml:space="preserve"> </w:t>
      </w:r>
      <w:r>
        <w:rPr>
          <w:b w:val="1"/>
          <w:bCs w:val="1"/>
        </w:rPr>
        <w:t xml:space="preserve">externe</w:t>
      </w:r>
      <w:r>
        <w:rPr/>
        <w:t xml:space="preserve"> </w:t>
      </w:r>
      <w:r>
        <w:rPr>
          <w:b w:val="1"/>
          <w:bCs w:val="1"/>
        </w:rPr>
        <w:t xml:space="preserve">d’anglais</w:t>
      </w:r>
      <w:r>
        <w:rPr/>
        <w:t xml:space="preserve">, option littératurePréparation du concours à l’Université Paris-Sorbonne</w:t>
      </w:r>
    </w:p>
    <w:p>
      <w:pPr/>
      <w:r>
        <w:rPr/>
        <w:t xml:space="preserve">2006-2007 </w:t>
      </w:r>
      <w:r>
        <w:rPr>
          <w:b w:val="1"/>
          <w:bCs w:val="1"/>
        </w:rPr>
        <w:t xml:space="preserve">Master 1</w:t>
      </w:r>
      <w:r>
        <w:rPr/>
        <w:t xml:space="preserve"> </w:t>
      </w:r>
      <w:r>
        <w:rPr>
          <w:b w:val="1"/>
          <w:bCs w:val="1"/>
        </w:rPr>
        <w:t xml:space="preserve">en études anglophones</w:t>
      </w:r>
      <w:r>
        <w:rPr/>
        <w:t xml:space="preserve"> (Université Paris-Sorbonne/Oxford University)Sujet de mémoire : « Artistic Creation: From Virginia Woolf’s </w:t>
      </w:r>
      <w:r>
        <w:rPr>
          <w:i w:val="1"/>
          <w:iCs w:val="1"/>
        </w:rPr>
        <w:t xml:space="preserve">Mrs Dalloway</w:t>
      </w:r>
      <w:r>
        <w:rPr/>
        <w:t xml:space="preserve"> (1925) to Michael Cunningham’s </w:t>
      </w:r>
      <w:r>
        <w:rPr>
          <w:i w:val="1"/>
          <w:iCs w:val="1"/>
        </w:rPr>
        <w:t xml:space="preserve">The Hours</w:t>
      </w:r>
      <w:r>
        <w:rPr/>
        <w:t xml:space="preserve"> (1998) and Stephen Daldry’s film adaptation </w:t>
      </w:r>
      <w:r>
        <w:rPr>
          <w:i w:val="1"/>
          <w:iCs w:val="1"/>
        </w:rPr>
        <w:t xml:space="preserve">The Hours</w:t>
      </w:r>
      <w:r>
        <w:rPr/>
        <w:t xml:space="preserve"> (2002) » (dir. François Gallix).Mention Très BienAnnée passée à l’Université d’Oxford (Hertford College) dans le cadre du programme Erasmus</w:t>
      </w:r>
    </w:p>
    <w:p>
      <w:pPr/>
      <w:r>
        <w:rPr>
          <w:b w:val="1"/>
          <w:bCs w:val="1"/>
        </w:rPr>
        <w:t xml:space="preserve">Affiliations</w:t>
      </w:r>
    </w:p>
    <w:p>
      <w:pPr/>
      <w:r>
        <w:rPr/>
        <w:t xml:space="preserve">• Membre de la </w:t>
      </w:r>
      <w:r>
        <w:rPr>
          <w:b w:val="1"/>
          <w:bCs w:val="1"/>
        </w:rPr>
        <w:t xml:space="preserve">Société des anglicistes de l’enseignement supérieur</w:t>
      </w:r>
      <w:r>
        <w:rPr/>
        <w:t xml:space="preserve"> (SAES)• Membre de la **Société d’étude de la littérature de voyage du monde anglophone¨¨ (SELVA) et du </w:t>
      </w:r>
      <w:r>
        <w:rPr>
          <w:b w:val="1"/>
          <w:bCs w:val="1"/>
        </w:rPr>
        <w:t xml:space="preserve">Centre de recherche sur la littérature des voyages</w:t>
      </w:r>
      <w:r>
        <w:rPr/>
        <w:t xml:space="preserve"> (CRLV)• Membre de la </w:t>
      </w:r>
      <w:r>
        <w:rPr>
          <w:b w:val="1"/>
          <w:bCs w:val="1"/>
        </w:rPr>
        <w:t xml:space="preserve">Victorian Popular Fiction Association</w:t>
      </w:r>
      <w:r>
        <w:rPr/>
        <w:t xml:space="preserve"> (VPFA) et de la </w:t>
      </w:r>
      <w:r>
        <w:rPr>
          <w:b w:val="1"/>
          <w:bCs w:val="1"/>
        </w:rPr>
        <w:t xml:space="preserve">Société Française des Études Victoriennes et Edouardiennes</w:t>
      </w:r>
      <w:r>
        <w:rPr/>
        <w:t xml:space="preserve"> (SFEVE)• Membre de l'</w:t>
      </w:r>
      <w:r>
        <w:rPr>
          <w:b w:val="1"/>
          <w:bCs w:val="1"/>
        </w:rPr>
        <w:t xml:space="preserve">European Association for the Study of Literature, Culture and Environment</w:t>
      </w:r>
      <w:r>
        <w:rPr/>
        <w:t xml:space="preserve"> (EASLCE)</w:t>
      </w: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2019-2023 </w:t>
      </w:r>
      <w:r>
        <w:rPr>
          <w:b w:val="1"/>
          <w:bCs w:val="1"/>
        </w:rPr>
        <w:t xml:space="preserve">Secrétaire de la Société d’étude de la littérature de voyage du monde anglophone</w:t>
      </w:r>
      <w:r>
        <w:rPr/>
        <w:t xml:space="preserve">(SELVA).</w:t>
      </w:r>
    </w:p>
    <w:p>
      <w:pPr/>
      <w:r>
        <w:rPr/>
        <w:t xml:space="preserve">2011 </w:t>
      </w:r>
      <w:r>
        <w:rPr>
          <w:b w:val="1"/>
          <w:bCs w:val="1"/>
        </w:rPr>
        <w:t xml:space="preserve">Co-fondatrice du laboratoire junior OVALE</w:t>
      </w:r>
      <w:r>
        <w:rPr/>
        <w:t xml:space="preserve"> de l’EA Voix anglophones : Littérature et esthétique (VALE — EA 4085), avec Mélody Enjoubault et Sarah Montin.</w:t>
      </w:r>
    </w:p>
    <w:p>
      <w:pPr/>
      <w:r>
        <w:rPr/>
        <w:t xml:space="preserve">2010 -2013 Représentante des doctorants au Bureau de l’EA Voix anglophones : Littérature et esthétique (VALE — EA 4085).</w:t>
      </w:r>
    </w:p>
    <w:p>
      <w:pPr/>
      <w:r>
        <w:rPr>
          <w:b w:val="1"/>
          <w:bCs w:val="1"/>
        </w:rPr>
        <w:t xml:space="preserve">Organisation d’événements scientifiques</w:t>
      </w:r>
    </w:p>
    <w:p>
      <w:pPr/>
      <w:r>
        <w:rPr/>
        <w:t xml:space="preserve">Colloques</w:t>
      </w:r>
    </w:p>
    <w:p>
      <w:pPr/>
      <w:r>
        <w:rPr/>
        <w:t xml:space="preserve">• Co-organisatrice avec Bruno Poncharal du colloque TRACT  &amp;quot;</w:t>
      </w:r>
      <w:r>
        <w:rPr>
          <w:b w:val="1"/>
          <w:bCs w:val="1"/>
        </w:rPr>
        <w:t xml:space="preserve">Des récits d’exploration aux écritures ethnographiques : perspectives traductologiques</w:t>
      </w:r>
      <w:r>
        <w:rPr/>
        <w:t xml:space="preserve">&amp;quot; (17-18 octobre 2024, Sorbonne Nouvelle).</w:t>
      </w:r>
    </w:p>
    <w:p>
      <w:pPr/>
      <w:r>
        <w:rPr/>
        <w:t xml:space="preserve">• Co-organisatrice du colloque-anniversaire des </w:t>
      </w:r>
      <w:r>
        <w:rPr>
          <w:b w:val="1"/>
          <w:bCs w:val="1"/>
        </w:rPr>
        <w:t xml:space="preserve">20 ans de la SELVA « Lire, écrire, voyager »</w:t>
      </w:r>
      <w:r>
        <w:rPr/>
        <w:t xml:space="preserve">, Université Côte d’Azur, 11-12 mai 2023, organisé par la SELVA et l’Université Côté d’Azur.</w:t>
      </w:r>
    </w:p>
    <w:p>
      <w:pPr/>
      <w:r>
        <w:rPr/>
        <w:t xml:space="preserve">• Co-organisatrice du colloque international « </w:t>
      </w:r>
      <w:r>
        <w:rPr>
          <w:b w:val="1"/>
          <w:bCs w:val="1"/>
        </w:rPr>
        <w:t xml:space="preserve">Captain Cook after 250 Years: Re-exploring the Voyages of James Cook</w:t>
      </w:r>
      <w:r>
        <w:rPr/>
        <w:t xml:space="preserve"> », Sorbonne Université, 7-8 février 2020, organisé par la SELVA, la Hakluyt Society, HDEA et VALE, avec le soutien du LARCA, de l’IUF et du CTEL.</w:t>
      </w:r>
    </w:p>
    <w:p>
      <w:pPr/>
      <w:r>
        <w:rPr/>
        <w:t xml:space="preserve">• Co-organisatrice du colloque international « </w:t>
      </w:r>
      <w:r>
        <w:rPr>
          <w:b w:val="1"/>
          <w:bCs w:val="1"/>
        </w:rPr>
        <w:t xml:space="preserve">At the Crossroads of Doubt: Anthropology and Anglophone Travel Writing</w:t>
      </w:r>
      <w:r>
        <w:rPr/>
        <w:t xml:space="preserve"> », Sorbonne Université, 27-28 septembre 2019, organisé par VALE et Sorbonne Université, avec le soutien de la SELVA et de CLIMAX.</w:t>
      </w:r>
    </w:p>
    <w:p>
      <w:pPr/>
      <w:r>
        <w:rPr/>
        <w:t xml:space="preserve">• Co-organisatrice du colloque de l’École Doctorale IV « </w:t>
      </w:r>
      <w:r>
        <w:rPr>
          <w:b w:val="1"/>
          <w:bCs w:val="1"/>
        </w:rPr>
        <w:t xml:space="preserve">Décomposition et émergence esthétique en temps de crise</w:t>
      </w:r>
      <w:r>
        <w:rPr/>
        <w:t xml:space="preserve"> », 24-25 Mai 2012, Université Paris-Sorbonne.</w:t>
      </w:r>
    </w:p>
    <w:p>
      <w:pPr/>
      <w:r>
        <w:rPr/>
        <w:t xml:space="preserve">Séminaires et ateliers</w:t>
      </w:r>
    </w:p>
    <w:p>
      <w:pPr/>
      <w:r>
        <w:rPr/>
        <w:t xml:space="preserve">• Co-responsable avec Bruno Poncharal du séminaire TRACT 2023-2024 &amp;quot;</w:t>
      </w:r>
      <w:r>
        <w:rPr>
          <w:b w:val="1"/>
          <w:bCs w:val="1"/>
        </w:rPr>
        <w:t xml:space="preserve">Des récits d’exploration aux écritures ethnographiques : perspectives traductologiques</w:t>
      </w:r>
      <w:r>
        <w:rPr/>
        <w:t xml:space="preserve">&amp;quot;</w:t>
      </w:r>
    </w:p>
    <w:p>
      <w:pPr/>
      <w:r>
        <w:rPr/>
        <w:t xml:space="preserve">• Responsable de l’atelier « </w:t>
      </w:r>
      <w:r>
        <w:rPr>
          <w:b w:val="1"/>
          <w:bCs w:val="1"/>
        </w:rPr>
        <w:t xml:space="preserve">Récits de voyage</w:t>
      </w:r>
      <w:r>
        <w:rPr/>
        <w:t xml:space="preserve"> » (SELVA) pour le Congrès SAES 2019 à Aix-Marseille et le Congrès SAES 2020/2021 à Tours.</w:t>
      </w:r>
    </w:p>
    <w:p>
      <w:pPr/>
      <w:r>
        <w:rPr/>
        <w:t xml:space="preserve">• Organisation et animation de la table ronde « </w:t>
      </w:r>
      <w:r>
        <w:rPr>
          <w:b w:val="1"/>
          <w:bCs w:val="1"/>
        </w:rPr>
        <w:t xml:space="preserve">La traduction est-elle une forme de réception</w:t>
      </w:r>
      <w:r>
        <w:rPr/>
        <w:t xml:space="preserve"> </w:t>
      </w:r>
      <w:r>
        <w:rPr>
          <w:b w:val="1"/>
          <w:bCs w:val="1"/>
        </w:rPr>
        <w:t xml:space="preserve">?</w:t>
      </w:r>
      <w:r>
        <w:rPr/>
        <w:t xml:space="preserve"> », séminaire de recherche VALE, mars 2019, avec la participation de Bernardo Toro (éditeur et auteur), Florence Didier-Lambert (Éditions Rue Saint-Ambroise), Susan Pickford (Sorbonne Université) et Denis Lagae-Delvodère (Sorbonne Université).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(Re)traduire en français des nouvelles de Virginia Woolf : pour une approche traductologique de la forme courte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2025, 69 (3), pp.713-731.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⟨10.7202/1121666ar⟩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Besson (ed.), Travel Writing and Environmental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⟨10.4000/12hwx⟩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 of Visibility? Surveillance and Gender Performance in Nineteenth-century British Women’s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Exceptions and exceptionality in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Travel Writing</w:t>
            </w:r>
            <w:r>
              <w:rPr/>
              <w:t xml:space="preserve">, 2021, pp.1 - 9.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⟨10.1080/13645145.2021.1918836⟩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définition : le voyage canadien d’Anna Jameson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femme à femme(s) : la « refiguration » de la lectrice dans Winter Studies and Summer Rambles (1838) d’Anna Jameson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2014, 6 (2), https://ojs.parisnanterre.fr/index.php/latelier/article/view/414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&amp;quot;Ugly Lies the Bone&amp;quot; de Lindsey Ferrentino, avec lecture d’extraits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Adélaïde Pralon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Byczek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scène étatsunienne parle français : Traduire les sons, traduire les corps, traduire les gens</w:t>
            </w:r>
            <w:r>
              <w:rPr/>
              <w:t xml:space="preserve">, Julie Vatain-Corfdir; Xavier Lemoine; ANR ACTiF,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(Re)discovering travelling mothers: A survey of the mother-land in travel writing from the 18th to the 20th century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Lire, écrire, voyager</w:t>
            </w:r>
            <w:r>
              <w:rPr/>
              <w:t xml:space="preserve">, SELVA; VALE; Université Côte d'Azur; LERMA; CTEL,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Domesticating Travel: Annie Brassey’s A Voyage in the Sunbeam, our Home on the Ocean for Eleven Months (1878)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Hitting the Road!</w:t>
            </w:r>
            <w:r>
              <w:rPr/>
              <w:t xml:space="preserve">, SFEVE, Feb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Nineteenth-Century Women Travellers: Did the Exception Prove the Rule?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Crossings 2019: An interdisciplinary conference on travel writing</w:t>
            </w:r>
            <w:r>
              <w:rPr/>
              <w:t xml:space="preserve">, Jul 2019, Leicester (R.-U.),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(Re)définir le genre dans le récit de voyage féminin anglophone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manifeste</w:t>
            </w:r>
            <w:r>
              <w:rPr/>
              <w:t xml:space="preserve">, Philomel,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Exceptions and exceptionality in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Travel Writing</w:t>
            </w:r>
            <w:r>
              <w:rPr/>
              <w:t xml:space="preserve">, 24 (3), pp.197-205,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Twenty-First-Century Perspectives on British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Peraldo Emmanuelle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2025, 9781032852249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en partage : Le voyage d'Anna Jameson au Canada (1836-1837)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2022, Mondes anglophones, 979-10-231-0735-7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Canadas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/>
              <w:t xml:space="preserve">Atlande, 2020, 978-2350306117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Talkin’ to 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Brasart</w:t>
              </w:r>
            </w:hyperlink>
          </w:p>
          <w:p>
            <w:pPr/>
            <w:r>
              <w:rPr/>
              <w:t xml:space="preserve">Les Éditions de l’École Polytechnique. , 2017, 978-2-7302-1659-3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parcours initiatique,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Canadas</w:t>
              </w:r>
            </w:hyperlink>
          </w:p>
          <w:p>
            <w:pPr/>
            <w:r>
              <w:rPr/>
              <w:t xml:space="preserve">Atlande, 2017, "Clefs concours"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L'Ici et l'ailleurs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Albisson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2015, Clefs concours Anglais - Dossier, 9782350303307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Twenty-First-Century Perspectives on British Travel Writing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pp.1-15, 2025, 9781032852249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Rewriting Herself: Anna Jameson’s Literary Exploration of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Life Writing and the Practice of Reading: She Reads to Write Herself</w:t>
            </w:r>
            <w:r>
              <w:rPr/>
              <w:t xml:space="preserve">, , 2018, 978-3-319-75246-4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am a Woman’ : la reconfiguration des genres dans Winter Studies and Summer Rambles in Canada d’Anna Jameson (1838)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Genres/Genre dans la littérature anglaise et américaine 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Per)forming the Self through the Other : Gender, Transgression, Writing in Anna Jameson’s Winter Studies and Summer Rambles (1838)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Foreignness of Foreigners: Cultural Representations of the Other in the British Isles (17th-20th Centuries)</w:t>
            </w:r>
            <w:r>
              <w:rPr/>
              <w:t xml:space="preserve">, , 2015, 978-1-4438-7424-3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Dislocation, Remembering and Reforming in Anna Jameson’s Winter Studies and Summer Rambles (1838)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Re/membering Place</w:t>
            </w:r>
            <w:r>
              <w:rPr/>
              <w:t xml:space="preserve">, Peter Lang 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Meilleures Nouvelles de Francis Scott Fitzgerald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meilleures nouvelles de Virginia Woolf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Forsdick, Zoë Kinsley and Kathryn Walchester eds., Microtravel: Confinement, Deceleration, Microspection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/>
              <w:t xml:space="preserve">2025, https://journals.openedition.org/viatica/5098.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⟨10.4000/13efk⟩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hal-04985762v1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4621v1" TargetMode="External"/><Relationship Id="rId9" Type="http://schemas.openxmlformats.org/officeDocument/2006/relationships/hyperlink" Target="https://hal.science/search/index/?q=*&amp;authFullName_s=Anne-Florence Quaireau" TargetMode="External"/><Relationship Id="rId10" Type="http://schemas.openxmlformats.org/officeDocument/2006/relationships/hyperlink" Target="https://dx.doi.org/10.7202/1121666ar" TargetMode="External"/><Relationship Id="rId11" Type="http://schemas.openxmlformats.org/officeDocument/2006/relationships/hyperlink" Target="https://hal.science/hal-04773012v1" TargetMode="External"/><Relationship Id="rId12" Type="http://schemas.openxmlformats.org/officeDocument/2006/relationships/hyperlink" Target="https://dx.doi.org/10.4000/12hwx" TargetMode="External"/><Relationship Id="rId13" Type="http://schemas.openxmlformats.org/officeDocument/2006/relationships/hyperlink" Target="https://hal.science/hal-03780825v1" TargetMode="External"/><Relationship Id="rId14" Type="http://schemas.openxmlformats.org/officeDocument/2006/relationships/hyperlink" Target="https://hal.science/hal-03244649v1" TargetMode="External"/><Relationship Id="rId15" Type="http://schemas.openxmlformats.org/officeDocument/2006/relationships/hyperlink" Target="https://hal.science/search/index/?q=*&amp;authFullName_s=Samia Ounoughi" TargetMode="External"/><Relationship Id="rId16" Type="http://schemas.openxmlformats.org/officeDocument/2006/relationships/hyperlink" Target="https://dx.doi.org/10.1080/13645145.2021.1918836" TargetMode="External"/><Relationship Id="rId17" Type="http://schemas.openxmlformats.org/officeDocument/2006/relationships/hyperlink" Target="https://hal.sorbonne-universite.fr/hal-02007637v1" TargetMode="External"/><Relationship Id="rId18" Type="http://schemas.openxmlformats.org/officeDocument/2006/relationships/hyperlink" Target="https://hal.sorbonne-universite.fr/hal-03955523v1" TargetMode="External"/><Relationship Id="rId19" Type="http://schemas.openxmlformats.org/officeDocument/2006/relationships/hyperlink" Target="https://univ-tlse2.hal.science/hal-05391454v1" TargetMode="External"/><Relationship Id="rId20" Type="http://schemas.openxmlformats.org/officeDocument/2006/relationships/hyperlink" Target="https://hal.science/search/index/?q=*&amp;authFullName_s=Ad&#233;la&#239;de Pralon" TargetMode="External"/><Relationship Id="rId21" Type="http://schemas.openxmlformats.org/officeDocument/2006/relationships/hyperlink" Target="https://hal.science/search/index/?q=*&amp;authFullName_s=Emma Byczek" TargetMode="External"/><Relationship Id="rId22" Type="http://schemas.openxmlformats.org/officeDocument/2006/relationships/hyperlink" Target="https://hal.science/search/index/?q=*&amp;authFullName_s=Paola Bozon" TargetMode="External"/><Relationship Id="rId23" Type="http://schemas.openxmlformats.org/officeDocument/2006/relationships/hyperlink" Target="https://hal.science/hal-03945356v1" TargetMode="External"/><Relationship Id="rId24" Type="http://schemas.openxmlformats.org/officeDocument/2006/relationships/hyperlink" Target="https://hal.science/hal-03945348v1" TargetMode="External"/><Relationship Id="rId25" Type="http://schemas.openxmlformats.org/officeDocument/2006/relationships/hyperlink" Target="https://hal.science/hal-03945376v1" TargetMode="External"/><Relationship Id="rId26" Type="http://schemas.openxmlformats.org/officeDocument/2006/relationships/hyperlink" Target="https://hal.science/hal-03945440v1" TargetMode="External"/><Relationship Id="rId27" Type="http://schemas.openxmlformats.org/officeDocument/2006/relationships/hyperlink" Target="https://hal.sorbonne-universite.fr/hal-03945309v1" TargetMode="External"/><Relationship Id="rId28" Type="http://schemas.openxmlformats.org/officeDocument/2006/relationships/hyperlink" Target="https://hal.science/hal-04985730v1" TargetMode="External"/><Relationship Id="rId29" Type="http://schemas.openxmlformats.org/officeDocument/2006/relationships/hyperlink" Target="https://hal.science/search/index/?q=*&amp;authFullName_s=Peraldo Emmanuelle" TargetMode="External"/><Relationship Id="rId30" Type="http://schemas.openxmlformats.org/officeDocument/2006/relationships/hyperlink" Target="https://www.routledge.com/Twenty-First-Century-Perspectives-on-British-Travel-Writing-Decentring-Epistemologies/Ounoughi-Peraldo-Quaireau/p/book/9781032852249?srsltid=AfmBOoprFNKBwt6GX-2XAN1qOBLFwAv5BA3BXPlAWxRHT_vNajqeqDs2" TargetMode="External"/><Relationship Id="rId31" Type="http://schemas.openxmlformats.org/officeDocument/2006/relationships/hyperlink" Target="https://hal.science/hal-03856731v1" TargetMode="External"/><Relationship Id="rId32" Type="http://schemas.openxmlformats.org/officeDocument/2006/relationships/hyperlink" Target="https://sup.sorbonne-universite.fr/catalogue/civilisations-cultures-litteratures-etrangeres/mondes-anglophones/le-feminin-en-partage" TargetMode="External"/><Relationship Id="rId33" Type="http://schemas.openxmlformats.org/officeDocument/2006/relationships/hyperlink" Target="https://hal.science/hal-03864616v1" TargetMode="External"/><Relationship Id="rId34" Type="http://schemas.openxmlformats.org/officeDocument/2006/relationships/hyperlink" Target="https://hal.science/search/index/?q=*&amp;authFullName_s=Laure Canadas" TargetMode="External"/><Relationship Id="rId35" Type="http://schemas.openxmlformats.org/officeDocument/2006/relationships/hyperlink" Target="https://hal.science/search/index/?q=*&amp;authFullName_s=Jaine Chemmachery" TargetMode="External"/><Relationship Id="rId36" Type="http://schemas.openxmlformats.org/officeDocument/2006/relationships/hyperlink" Target="https://hal.science/hal-03864639v1" TargetMode="External"/><Relationship Id="rId37" Type="http://schemas.openxmlformats.org/officeDocument/2006/relationships/hyperlink" Target="https://hal.science/search/index/?q=*&amp;authFullName_s=Charles Brasart" TargetMode="External"/><Relationship Id="rId38" Type="http://schemas.openxmlformats.org/officeDocument/2006/relationships/hyperlink" Target="https://hal.science/hal-03864632v1" TargetMode="External"/><Relationship Id="rId39" Type="http://schemas.openxmlformats.org/officeDocument/2006/relationships/hyperlink" Target="https://hal.science/hal-03945254v1" TargetMode="External"/><Relationship Id="rId40" Type="http://schemas.openxmlformats.org/officeDocument/2006/relationships/hyperlink" Target="https://hal.science/search/index/?q=*&amp;authFullName_s=Gregory Albisson" TargetMode="External"/><Relationship Id="rId41" Type="http://schemas.openxmlformats.org/officeDocument/2006/relationships/hyperlink" Target="https://hal.science/search/index/?q=*&amp;authFullName_s=Pierre-Alexandre Beylier" TargetMode="External"/><Relationship Id="rId42" Type="http://schemas.openxmlformats.org/officeDocument/2006/relationships/hyperlink" Target="https://www.atlande.eu/dossier-anglais/396-l-ici-et-l-ailleurs--9782350303307.html" TargetMode="External"/><Relationship Id="rId43" Type="http://schemas.openxmlformats.org/officeDocument/2006/relationships/hyperlink" Target="https://hal.science/hal-05318315v1" TargetMode="External"/><Relationship Id="rId44" Type="http://schemas.openxmlformats.org/officeDocument/2006/relationships/hyperlink" Target="https://hal.science/search/index/?q=*&amp;authFullName_s=Emmanuelle Peraldo" TargetMode="External"/><Relationship Id="rId45" Type="http://schemas.openxmlformats.org/officeDocument/2006/relationships/hyperlink" Target="https://www.routledge.com/Twenty-First-Century-Perspectives-on-British-Travel-Writing-Decentring-Epistemologies/Ounoughi-Peraldo-Quaireau/p/book/9781032852249" TargetMode="External"/><Relationship Id="rId46" Type="http://schemas.openxmlformats.org/officeDocument/2006/relationships/hyperlink" Target="https://hal.sorbonne-universite.fr/hal-02007646v1" TargetMode="External"/><Relationship Id="rId47" Type="http://schemas.openxmlformats.org/officeDocument/2006/relationships/hyperlink" Target="https://hal.sorbonne-universite.fr/hal-02007759v1" TargetMode="External"/><Relationship Id="rId48" Type="http://schemas.openxmlformats.org/officeDocument/2006/relationships/hyperlink" Target="https://hal.sorbonne-universite.fr/hal-02007678v1" TargetMode="External"/><Relationship Id="rId49" Type="http://schemas.openxmlformats.org/officeDocument/2006/relationships/hyperlink" Target="https://hal.sorbonne-universite.fr/hal-02007698v1" TargetMode="External"/><Relationship Id="rId50" Type="http://schemas.openxmlformats.org/officeDocument/2006/relationships/hyperlink" Target="https://hal.science/hal-03864626v1" TargetMode="External"/><Relationship Id="rId51" Type="http://schemas.openxmlformats.org/officeDocument/2006/relationships/hyperlink" Target="https://hal.science/hal-03945259v1" TargetMode="External"/><Relationship Id="rId52" Type="http://schemas.openxmlformats.org/officeDocument/2006/relationships/hyperlink" Target="https://hal.science/hal-04985762v1" TargetMode="External"/><Relationship Id="rId53" Type="http://schemas.openxmlformats.org/officeDocument/2006/relationships/hyperlink" Target="https://dx.doi.org/10.4000/13efk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Anne-Florence Quaireau</dc:title>
  <dc:description>CV</dc:description>
  <dc:subject/>
  <cp:keywords/>
  <cp:category/>
  <cp:lastModifiedBy/>
  <dcterms:created xsi:type="dcterms:W3CDTF">2026-05-20T20:04:23+02:00</dcterms:created>
  <dcterms:modified xsi:type="dcterms:W3CDTF">2026-05-20T20:04:23+02:00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