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 kletzlen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anne-kletzlen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0000-0002-9574-5018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Chercheuse  en sociologie, mes domaines d'expertise portent sur la délinquance, la sécurité routière et la criminalité organisée.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Les régulations juridiques de la vitesse</w:t></w:r></w:hyperlink></w:p><w:p><w:pPr/><w:hyperlink r:id="rId10" w:history="1"><w:r><w:rPr><w:color w:val="#410a8c"/><w:u w:val="single"/></w:rPr><w:t xml:space="preserve">Anne Kletzlen</w:t></w:r></w:hyperlink></w:p><w:p><w:pPr/><w:r><w:rPr><w:i w:val="1"/><w:iCs w:val="1"/></w:rPr><w:t xml:space="preserve">LA VITESSE : ENJEUX CONTEMPORAINS ET POLITIQUES PUBLIQUES</w:t></w:r><w:r><w:rPr/><w:t xml:space="preserve">, L'Harmattan, 2023, Sécurités et mobilités, 978-2-336-40402-8</w:t></w:r></w:p><w:p><w:pPr/><w:r><w:rPr/><w:t xml:space="preserve">Chapitre d'ouvrage</w:t></w:r></w:p><w:p><w:pPr/><w:hyperlink r:id="rId9" w:history="1"><w:r><w:rPr><w:color w:val="#410a8c"/><w:u w:val="single"/></w:rPr><w:t xml:space="preserve">hal-04494691v1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RCB et sécurité routière : brève histoire d’un choc de raison consultable sur le lien : https://books.openedition.org/igpde/12622</w:t></w:r></w:hyperlink></w:p><w:p><w:pPr/><w:hyperlink r:id="rId12" w:history="1"><w:r><w:rPr><w:color w:val="#410a8c"/><w:u w:val="single"/></w:rPr><w:t xml:space="preserve">Vincent Claude Spenlehauer</w:t></w:r></w:hyperlink><w:r><w:rPr/><w:t xml:space="preserve">,</w:t></w:r><w:hyperlink r:id="rId10" w:history="1"><w:r><w:rPr><w:color w:val="#410a8c"/><w:u w:val="single"/></w:rPr><w:t xml:space="preserve">Anne Kletzlen</w:t></w:r></w:hyperlink></w:p><w:p><w:pPr/><w:r><w:rPr><w:i w:val="1"/><w:iCs w:val="1"/></w:rPr><w:t xml:space="preserve">Le moment RCB ou le rêve d’un gouvernement rationnel 1962-1978 | Philippe Bezes, Florence Descamps, Sébastien Kott</w:t></w:r><w:r><w:rPr/><w:t xml:space="preserve">, 2021</w:t></w:r></w:p><w:p><w:pPr/><w:r><w:rPr/><w:t xml:space="preserve">Chapitre d'ouvrage</w:t></w:r></w:p><w:p><w:pPr/><w:hyperlink r:id="rId11" w:history="1"><w:r><w:rPr><w:color w:val="#410a8c"/><w:u w:val="single"/></w:rPr><w:t xml:space="preserve">halshs-03610718v1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La prévention du risque routier professionnel au sein du corps des sapeurs-pompiers en France</w:t></w:r></w:hyperlink></w:p><w:p><w:pPr/><w:hyperlink r:id="rId10" w:history="1"><w:r><w:rPr><w:color w:val="#410a8c"/><w:u w:val="single"/></w:rPr><w:t xml:space="preserve">Anne Kletzlen</w:t></w:r></w:hyperlink><w:r><w:rPr/><w:t xml:space="preserve">,</w:t></w:r><w:hyperlink r:id="rId14" w:history="1"><w:r><w:rPr><w:color w:val="#410a8c"/><w:u w:val="single"/></w:rPr><w:t xml:space="preserve">Gautier Anaïs</w:t></w:r></w:hyperlink><w:r><w:rPr/><w:t xml:space="preserve">,</w:t></w:r><w:hyperlink r:id="rId15" w:history="1"><w:r><w:rPr><w:color w:val="#410a8c"/><w:u w:val="single"/></w:rPr><w:t xml:space="preserve">Laurent Carnis</w:t></w:r></w:hyperlink><w:r><w:rPr/><w:t xml:space="preserve">,</w:t></w:r><w:hyperlink r:id="rId16" w:history="1"><w:r><w:rPr><w:color w:val="#410a8c"/><w:u w:val="single"/></w:rPr><w:t xml:space="preserve">Tommaso Giuriati</w:t></w:r></w:hyperlink><w:r><w:rPr/><w:t xml:space="preserve">,</w:t></w:r><w:hyperlink r:id="rId17" w:history="1"><w:r><w:rPr><w:color w:val="#410a8c"/><w:u w:val="single"/></w:rPr><w:t xml:space="preserve">Océane Pérona</w:t></w:r></w:hyperlink><w:r><w:rPr/><w:t xml:space="preserve">et al.</w:t></w:r></w:p><w:p><w:pPr/><w:r><w:rPr><w:i w:val="1"/><w:iCs w:val="1"/></w:rPr><w:t xml:space="preserve">Les Cahiers Scientifiques du Transport / Scientific Papers in Transportation</w:t></w:r><w:r><w:rPr/><w:t xml:space="preserve">, 2026</w:t></w:r></w:p><w:p><w:pPr/><w:r><w:rPr/><w:t xml:space="preserve">Article dans une revue</w:t></w:r></w:p><w:p><w:pPr/><w:hyperlink r:id="rId13" w:history="1"><w:r><w:rPr><w:color w:val="#410a8c"/><w:u w:val="single"/></w:rPr><w:t xml:space="preserve">hal-05557910v1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Compte-rendu d'ouvrage , &amp;quot;Comment sort-on de la délinquance ? comprendre les processus de désistance&amp;quot;, de Gaïa Alice, De Larminat Xavier, Benazeth Valérian (Dir.), Collection déviance et société. 2019, Condé en Normandie.</w:t></w:r></w:hyperlink></w:p><w:p><w:pPr/><w:hyperlink r:id="rId10" w:history="1"><w:r><w:rPr><w:color w:val="#410a8c"/><w:u w:val="single"/></w:rPr><w:t xml:space="preserve">Anne Kletzlen</w:t></w:r></w:hyperlink></w:p><w:p><w:pPr/><w:r><w:rPr/><w:t xml:space="preserve">2020</w:t></w:r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hal-02514600v1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Compte-rendu de l'ouvrage &amp;quot;Marseille en résistances, Fin de règnes et luttes urbaines&amp;quot; de Michel Péraldi et Michel Samson Paris, La découverte, 2020.</w:t></w:r></w:hyperlink></w:p><w:p><w:pPr/><w:hyperlink r:id="rId10" w:history="1"><w:r><w:rPr><w:color w:val="#410a8c"/><w:u w:val="single"/></w:rPr><w:t xml:space="preserve">Anne Kletzlen</w:t></w:r></w:hyperlink></w:p><w:p><w:pPr/><w:r><w:rPr><w:i w:val="1"/><w:iCs w:val="1"/></w:rPr><w:t xml:space="preserve">www.delinquance justice et autres questions de société</w:t></w:r><w:r><w:rPr/><w:t xml:space="preserve">, 2020</w:t></w:r></w:p><w:p><w:pPr/><w:r><w:rPr/><w:t xml:space="preserve">Article dans une revue</w:t></w:r><w:r><w:rPr/><w:t xml:space="preserve"> (compte-rendu de lecture)</w:t></w:r></w:p><w:p><w:pPr/><w:hyperlink r:id="rId19" w:history="1"><w:r><w:rPr><w:color w:val="#410a8c"/><w:u w:val="single"/></w:rPr><w:t xml:space="preserve">hal-02514634v1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Compte-rendu de l'ouvrage &amp;quot;Comprendre l'insécurité personnelle. Le sentiment d'insécurité des jeunes dans les transports franciliens&amp;quot;de Julien Noble, Genève, Editions Médecine & hygiène, coll. Déviance et Société, 2019.</w:t></w:r></w:hyperlink></w:p><w:p><w:pPr/><w:hyperlink r:id="rId10" w:history="1"><w:r><w:rPr><w:color w:val="#410a8c"/><w:u w:val="single"/></w:rPr><w:t xml:space="preserve">Anne Kletzlen</w:t></w:r></w:hyperlink></w:p><w:p><w:pPr/><w:r><w:rPr/><w:t xml:space="preserve">2020</w:t></w:r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hal-02514607v1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minots, des jeunes dans les trafics de drogues à Marseille</w:t></w:r></w:hyperlink></w:p><w:p><w:pPr/><w:hyperlink r:id="rId10" w:history="1"><w:r><w:rPr><w:color w:val="#410a8c"/><w:u w:val="single"/></w:rPr><w:t xml:space="preserve">Anne Kletzlen</w:t></w:r></w:hyperlink></w:p><w:p><w:pPr/><w:r><w:rPr/><w:t xml:space="preserve">2019</w:t></w:r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hal-02120372v1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Compte-rendu de l'ouvrage &amp;quot;La révolution antiterroriste. Ce que le terrorisme a fait de nous&amp;quot; de François Thuillier.TempsPrésent, Clamecy, août 2019,</w:t></w:r></w:hyperlink></w:p><w:p><w:pPr/><w:hyperlink r:id="rId10" w:history="1"><w:r><w:rPr><w:color w:val="#410a8c"/><w:u w:val="single"/></w:rPr><w:t xml:space="preserve">Anne Kletzlen</w:t></w:r></w:hyperlink></w:p><w:p><w:pPr/><w:r><w:rPr/><w:t xml:space="preserve">2019</w:t></w:r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hal-02514623v1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Compte-rendu d'ouvrage &amp;quot;La chute du Monstre, Marseille année zéro&amp;quot; de Philippe Pujol, Paris, Le Seuil, novembre 2019.</w:t></w:r></w:hyperlink></w:p><w:p><w:pPr/><w:hyperlink r:id="rId10" w:history="1"><w:r><w:rPr><w:color w:val="#410a8c"/><w:u w:val="single"/></w:rPr><w:t xml:space="preserve">Anne Kletzlen</w:t></w:r></w:hyperlink></w:p><w:p><w:pPr/><w:r><w:rPr/><w:t xml:space="preserve">2019</w:t></w:r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hal-02514617v1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Punir, une passion contemporaine</w:t></w:r></w:hyperlink></w:p><w:p><w:pPr/><w:hyperlink r:id="rId10" w:history="1"><w:r><w:rPr><w:color w:val="#410a8c"/><w:u w:val="single"/></w:rPr><w:t xml:space="preserve">Anne Kletzlen</w:t></w:r></w:hyperlink></w:p><w:p><w:pPr/><w:r><w:rPr/><w:t xml:space="preserve">2017</w:t></w:r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hal-02120371v1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Compte-rendu d'ouvrage &amp;quot;La légitime défense, Homicides sécuritaires, crimes racistes et violences policières&amp;quot;, de Vanessa Codaccioni, CNRS Editions, Clamecy, 2018.</w:t></w:r></w:hyperlink></w:p><w:p><w:pPr/><w:hyperlink r:id="rId10" w:history="1"><w:r><w:rPr><w:color w:val="#410a8c"/><w:u w:val="single"/></w:rPr><w:t xml:space="preserve">Anne Kletzlen</w:t></w:r></w:hyperlink></w:p><w:p><w:pPr/><w:r><w:rPr/><w:t xml:space="preserve">2016</w:t></w:r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hal-02514620v1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règlements de comptes entre malfaiteurs à Marseille : ce que disent les enquêtes judiciaires</w:t></w:r></w:hyperlink></w:p><w:p><w:pPr/><w:hyperlink r:id="rId10" w:history="1"><w:r><w:rPr><w:color w:val="#410a8c"/><w:u w:val="single"/></w:rPr><w:t xml:space="preserve">Anne Kletzlen</w:t></w:r></w:hyperlink></w:p><w:p><w:pPr/><w:r><w:rPr><w:i w:val="1"/><w:iCs w:val="1"/></w:rPr><w:t xml:space="preserve">Faire-Savoirs: Sciences de l'Homme et de la Société en Provence-Alpes-Côte d'Azur</w:t></w:r><w:r><w:rPr/><w:t xml:space="preserve">, 2014, Delinquance, criminalité et banditisme dans la région marseillaise, 22 (11), pp.38-45</w:t></w:r></w:p><w:p><w:pPr/><w:r><w:rPr/><w:t xml:space="preserve">Article dans une revue</w:t></w:r></w:p><w:p><w:pPr/><w:hyperlink r:id="rId26" w:history="1"><w:r><w:rPr><w:color w:val="#410a8c"/><w:u w:val="single"/></w:rPr><w:t xml:space="preserve">halshs-01310635v1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La réforme de la justice : vers le démantèlement du service public ? 22122018</w:t></w:r></w:hyperlink></w:p><w:p><w:pPr/><w:hyperlink r:id="rId10" w:history="1"><w:r><w:rPr><w:color w:val="#410a8c"/><w:u w:val="single"/></w:rPr><w:t xml:space="preserve">Anne Kletzlen</w:t></w:r></w:hyperlink></w:p><w:p><w:pPr/><w:r><w:rPr/><w:t xml:space="preserve">2017</w:t></w:r></w:p><w:p><w:pPr/><w:r><w:rPr/><w:t xml:space="preserve">Autre publication scientifique</w:t></w:r></w:p><w:p><w:pPr/><w:hyperlink r:id="rId27" w:history="1"><w:r><w:rPr><w:color w:val="#410a8c"/><w:u w:val="single"/></w:rPr><w:t xml:space="preserve">hal-02120373v1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La prévention des accidents de la route chez les sapeurs-pompiers</w:t></w:r></w:hyperlink></w:p><w:p><w:pPr/><w:hyperlink r:id="rId10" w:history="1"><w:r><w:rPr><w:color w:val="#410a8c"/><w:u w:val="single"/></w:rPr><w:t xml:space="preserve">Anne Kletzlen</w:t></w:r></w:hyperlink><w:r><w:rPr/><w:t xml:space="preserve">,</w:t></w:r><w:hyperlink r:id="rId14" w:history="1"><w:r><w:rPr><w:color w:val="#410a8c"/><w:u w:val="single"/></w:rPr><w:t xml:space="preserve">Gautier Anaïs</w:t></w:r></w:hyperlink><w:r><w:rPr/><w:t xml:space="preserve">,</w:t></w:r><w:hyperlink r:id="rId15" w:history="1"><w:r><w:rPr><w:color w:val="#410a8c"/><w:u w:val="single"/></w:rPr><w:t xml:space="preserve">Laurent Carnis</w:t></w:r></w:hyperlink><w:r><w:rPr/><w:t xml:space="preserve">,</w:t></w:r><w:hyperlink r:id="rId16" w:history="1"><w:r><w:rPr><w:color w:val="#410a8c"/><w:u w:val="single"/></w:rPr><w:t xml:space="preserve">Tommaso Giuriati</w:t></w:r></w:hyperlink><w:r><w:rPr/><w:t xml:space="preserve">,</w:t></w:r><w:hyperlink r:id="rId17" w:history="1"><w:r><w:rPr><w:color w:val="#410a8c"/><w:u w:val="single"/></w:rPr><w:t xml:space="preserve">Océane Pérona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8" w:history="1"><w:r><w:rPr><w:color w:val="#410a8c"/><w:u w:val="single"/></w:rPr><w:t xml:space="preserve">hal-05215046v1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Compte-rendu de l'ouvrage &amp;quot;Sciences et action publique ; un mariage fécond. L’exemple de l’alcool au volant&amp;quot; de Pérez-Diaz C. 2017, Paris, L’Harmattan.</w:t></w:r></w:hyperlink></w:p><w:p><w:pPr/><w:hyperlink r:id="rId10" w:history="1"><w:r><w:rPr><w:color w:val="#410a8c"/><w:u w:val="single"/></w:rPr><w:t xml:space="preserve">Anne Kletzlen</w:t></w:r></w:hyperlink></w:p><w:p><w:pPr/><w:r><w:rPr/><w:t xml:space="preserve">2020</w:t></w:r></w:p><w:p><w:pPr/><w:r><w:rPr/><w:t xml:space="preserve">Pré-publication, Document de travail</w:t></w:r></w:p><w:p><w:pPr/><w:hyperlink r:id="rId29" w:history="1"><w:r><w:rPr><w:color w:val="#410a8c"/><w:u w:val="single"/></w:rPr><w:t xml:space="preserve">hal-02514638v1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Code des transports et code de la route : des interactions réciproques Anne Kletzlen</w:t></w:r></w:hyperlink></w:p><w:p><w:pPr/><w:hyperlink r:id="rId10" w:history="1"><w:r><w:rPr><w:color w:val="#410a8c"/><w:u w:val="single"/></w:rPr><w:t xml:space="preserve">Anne Kletzlen</w:t></w:r></w:hyperlink></w:p><w:p><w:pPr/><w:r><w:rPr/><w:t xml:space="preserve">2020</w:t></w:r></w:p><w:p><w:pPr/><w:r><w:rPr/><w:t xml:space="preserve">Pré-publication, Document de travail</w:t></w:r></w:p><w:p><w:pPr/><w:hyperlink r:id="rId30" w:history="1"><w:r><w:rPr><w:color w:val="#410a8c"/><w:u w:val="single"/></w:rPr><w:t xml:space="preserve">hal-02514643v1</w:t></w:r></w:hyperlink></w:p></w:tc></w:tr></w:tbl><w:sectPr><w:footerReference w:type="default" r:id="rId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EED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kletzlen" TargetMode="External"/><Relationship Id="rId8" Type="http://schemas.openxmlformats.org/officeDocument/2006/relationships/hyperlink" Target="https://orcid.org/0000-0002-9574-5018" TargetMode="External"/><Relationship Id="rId9" Type="http://schemas.openxmlformats.org/officeDocument/2006/relationships/hyperlink" Target="https://hal.science/hal-04494691v1" TargetMode="External"/><Relationship Id="rId10" Type="http://schemas.openxmlformats.org/officeDocument/2006/relationships/hyperlink" Target="https://hal.science/search/index/?q=*&amp;authFullName_s=Anne Kletzlen" TargetMode="External"/><Relationship Id="rId11" Type="http://schemas.openxmlformats.org/officeDocument/2006/relationships/hyperlink" Target="https://shs.hal.science/halshs-03610718v1" TargetMode="External"/><Relationship Id="rId12" Type="http://schemas.openxmlformats.org/officeDocument/2006/relationships/hyperlink" Target="https://hal.science/search/index/?q=*&amp;authFullName_s=Vincent Claude Spenlehauer" TargetMode="External"/><Relationship Id="rId13" Type="http://schemas.openxmlformats.org/officeDocument/2006/relationships/hyperlink" Target="https://hal.science/hal-05557910v1" TargetMode="External"/><Relationship Id="rId14" Type="http://schemas.openxmlformats.org/officeDocument/2006/relationships/hyperlink" Target="https://hal.science/search/index/?q=*&amp;authFullName_s=Gautier Ana&#239;s" TargetMode="External"/><Relationship Id="rId15" Type="http://schemas.openxmlformats.org/officeDocument/2006/relationships/hyperlink" Target="https://hal.science/search/index/?q=*&amp;authFullName_s=Laurent Carnis" TargetMode="External"/><Relationship Id="rId16" Type="http://schemas.openxmlformats.org/officeDocument/2006/relationships/hyperlink" Target="https://hal.science/search/index/?q=*&amp;authFullName_s=Tommaso Giuriati" TargetMode="External"/><Relationship Id="rId17" Type="http://schemas.openxmlformats.org/officeDocument/2006/relationships/hyperlink" Target="https://hal.science/search/index/?q=*&amp;authFullName_s=Oc&#233;ane P&#233;rona" TargetMode="External"/><Relationship Id="rId18" Type="http://schemas.openxmlformats.org/officeDocument/2006/relationships/hyperlink" Target="https://hal.science/hal-02514600v1" TargetMode="External"/><Relationship Id="rId19" Type="http://schemas.openxmlformats.org/officeDocument/2006/relationships/hyperlink" Target="https://hal.science/hal-02514634v1" TargetMode="External"/><Relationship Id="rId20" Type="http://schemas.openxmlformats.org/officeDocument/2006/relationships/hyperlink" Target="https://hal.science/hal-02514607v1" TargetMode="External"/><Relationship Id="rId21" Type="http://schemas.openxmlformats.org/officeDocument/2006/relationships/hyperlink" Target="https://hal.science/hal-02120372v1" TargetMode="External"/><Relationship Id="rId22" Type="http://schemas.openxmlformats.org/officeDocument/2006/relationships/hyperlink" Target="https://hal.science/hal-02514623v1" TargetMode="External"/><Relationship Id="rId23" Type="http://schemas.openxmlformats.org/officeDocument/2006/relationships/hyperlink" Target="https://hal.science/hal-02514617v1" TargetMode="External"/><Relationship Id="rId24" Type="http://schemas.openxmlformats.org/officeDocument/2006/relationships/hyperlink" Target="https://hal.science/hal-02120371v1" TargetMode="External"/><Relationship Id="rId25" Type="http://schemas.openxmlformats.org/officeDocument/2006/relationships/hyperlink" Target="https://hal.science/hal-02514620v1" TargetMode="External"/><Relationship Id="rId26" Type="http://schemas.openxmlformats.org/officeDocument/2006/relationships/hyperlink" Target="https://shs.hal.science/halshs-01310635v1" TargetMode="External"/><Relationship Id="rId27" Type="http://schemas.openxmlformats.org/officeDocument/2006/relationships/hyperlink" Target="https://hal.science/hal-02120373v1" TargetMode="External"/><Relationship Id="rId28" Type="http://schemas.openxmlformats.org/officeDocument/2006/relationships/hyperlink" Target="https://hal.science/hal-05215046v1" TargetMode="External"/><Relationship Id="rId29" Type="http://schemas.openxmlformats.org/officeDocument/2006/relationships/hyperlink" Target="https://hal.science/hal-02514638v1" TargetMode="External"/><Relationship Id="rId30" Type="http://schemas.openxmlformats.org/officeDocument/2006/relationships/hyperlink" Target="https://hal.science/hal-02514643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kletzlen</dc:title>
  <dc:description>CV</dc:description>
  <dc:subject/>
  <cp:keywords/>
  <cp:category/>
  <cp:lastModifiedBy/>
  <dcterms:created xsi:type="dcterms:W3CDTF">2026-05-18T00:10:41+02:00</dcterms:created>
  <dcterms:modified xsi:type="dcterms:W3CDTF">2026-05-18T00:10:41+02:00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