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Bodard </w:t>
      </w:r>
      <w:r>
        <w:rPr>
          <w:color w:val="641e6e"/>
        </w:rPr>
        <w:t xml:space="preserve">Ingénieur d'études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BTS IAAIUP PVIA à Amiens à l'Université de Picardie Jules Verne (Master 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Bodard</dc:title>
  <dc:description>CV</dc:description>
  <dc:subject/>
  <cp:keywords/>
  <cp:category/>
  <cp:lastModifiedBy/>
  <dcterms:created xsi:type="dcterms:W3CDTF">2026-05-01T11:34:44+02:00</dcterms:created>
  <dcterms:modified xsi:type="dcterms:W3CDTF">2026-05-01T11:34:44+02:00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