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MENIN SICARD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Anne MENIN-SICARD est orthophoniste, diplômée de l’école d’orthophonie de Toulouse.</w:t>
      </w:r>
    </w:p>
    <w:p>
      <w:pPr/>
      <w:r>
        <w:rPr/>
        <w:t xml:space="preserve">Elle exerce à la fondation Bon sauveur à Albi auprès d'enfants déficients auditifs et porteur d'implants cochléaires, et d'enfants porteurs de troubles sévères du langage oral (dysphasie/dyspraxie).</w:t>
      </w:r>
    </w:p>
    <w:p>
      <w:pPr/>
      <w:r>
        <w:rPr/>
        <w:t xml:space="preserve">Elle obtient un master en Sciences du langage à finalité recherche à l’université de Grenoble en 2006.</w:t>
      </w:r>
    </w:p>
    <w:p>
      <w:pPr/>
      <w:r>
        <w:rPr/>
        <w:t xml:space="preserve">Elle fonde AMSFormation en 2014.Elle est formatrice depuis 2009 dans le domaine de la voix et de la parole. Elle organise et anime des formations sur la phonation et la parole altérée et pathologique.</w:t>
      </w:r>
    </w:p>
    <w:p>
      <w:pPr/>
      <w:r>
        <w:rPr/>
        <w:t xml:space="preserve">Elle consacre une grande partie de son temps à la recherche en vue du développement d’outils de mesures objectives et d'outils de rééducation de la phonation et de la parole en partenariat avec Etienne SICARD.</w:t>
      </w:r>
    </w:p>
    <w:p>
      <w:pPr/>
      <w:r>
        <w:rPr/>
        <w:t xml:space="preserve">Elle a exercé en libéral à Toulouse de 1994 à 2015.</w:t>
      </w:r>
    </w:p>
    <w:p>
      <w:pPr/>
      <w:r>
        <w:rPr/>
        <w:t xml:space="preserve">Elle est membre associée du LURCO (UNADREO).</w:t>
      </w:r>
    </w:p>
    <w:p>
      <w:pPr/>
      <w:r>
        <w:rPr/>
        <w:t xml:space="preserve">Elle a été impliquée dans l’équipe de recherche ERU15 consacrée à la voix altérée et pathologique et anime l’ERU 46 dédiée à la parole.</w:t>
      </w:r>
    </w:p>
    <w:p>
      <w:pPr/>
      <w:r>
        <w:rPr/>
        <w:t xml:space="preserve">Elle est auteur d’un ouvrage sur l’évaluation objective édité par DeBoeck-Solal ainsi que de nombreuses publications dans ces deux domaines.</w:t>
      </w:r>
    </w:p>
    <w:p>
      <w:pPr/>
      <w:r>
        <w:rPr/>
        <w:t xml:space="preserve">Elle est aussi régulièrement invitée dans des conférences (Entretiens de Bichat, Congrès scientifique de la FNO, Rencontres Unadréo).</w:t>
      </w:r>
    </w:p>
    <w:p>
      <w:pPr/>
      <w:r>
        <w:rPr/>
        <w:t xml:space="preserve">Anne Menin-Sicard est co-auteur des logiciel VOCALAB et DIADOLAB, édités par la société GERIP HUMENSIS.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MADLEN, logiciel d'auto-entraînement de la voix et de la parole à la maison -Exemples de suivis de dysarthries Parkinsoniennes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i w:val="1"/>
                <w:iCs w:val="1"/>
              </w:rPr>
              <w:t xml:space="preserve">1ères Rencontres du RésO-MAP – sensibiliser, se former, échanger ; Orthophonie et maladie de Parkinson / syndromes apparentés</w:t>
            </w:r>
            <w:r>
              <w:rPr/>
              <w:t xml:space="preserve">, NEUROFORMATIONS SAS, Mar 2026, PARIS, France</w:t>
            </w:r>
          </w:p>
          <w:p>
            <w:pPr/>
            <w:r>
              <w:rPr/>
              <w:t xml:space="preserve">Communication dans un congrès</w:t>
            </w:r>
          </w:p>
          <w:p>
            <w:pPr/>
            <w:hyperlink r:id="rId8" w:history="1">
              <w:r>
                <w:rPr>
                  <w:color w:val="#410a8c"/>
                  <w:u w:val="single"/>
                </w:rPr>
                <w:t xml:space="preserve">hal-05568108v1</w:t>
              </w:r>
            </w:hyperlink>
          </w:p>
        </w:tc>
      </w:tr>
      <w:tr>
        <w:trPr/>
        <w:tc>
          <w:tcPr>
            <w:noWrap/>
          </w:tcPr>
          <w:p>
            <w:pPr>
              <w:spacing w:after="200"/>
            </w:pPr>
            <w:hyperlink r:id="rId11" w:history="1">
              <w:r>
                <w:rPr>
                  <w:color w:val="1e198e"/>
                  <w:b w:val="1"/>
                  <w:bCs w:val="1"/>
                  <w:u w:val="single"/>
                </w:rPr>
                <w:t xml:space="preserve">VOCALAB : UN LOGICIEL CONVIVIAL POUR L'ANALYSE ET LA PRISE EN CHARGE ORTHOPHONIQUE DE LA VOIX</w:t>
              </w:r>
            </w:hyperlink>
          </w:p>
          <w:p>
            <w:pPr/>
            <w:hyperlink r:id="rId12" w:history="1">
              <w:r>
                <w:rPr>
                  <w:color w:val="#410a8c"/>
                  <w:u w:val="single"/>
                </w:rPr>
                <w:t xml:space="preserve">E Sicard</w:t>
              </w:r>
            </w:hyperlink>
            <w:r>
              <w:rPr/>
              <w:t xml:space="preserve">,</w:t>
            </w:r>
            <w:hyperlink r:id="rId13" w:history="1">
              <w:r>
                <w:rPr>
                  <w:color w:val="#410a8c"/>
                  <w:u w:val="single"/>
                </w:rPr>
                <w:t xml:space="preserve">A Menin-Sicard</w:t>
              </w:r>
            </w:hyperlink>
            <w:r>
              <w:rPr/>
              <w:t xml:space="preserve">,</w:t>
            </w:r>
            <w:hyperlink r:id="rId14" w:history="1">
              <w:r>
                <w:rPr>
                  <w:color w:val="#410a8c"/>
                  <w:u w:val="single"/>
                </w:rPr>
                <w:t xml:space="preserve">L Ruffle</w:t>
              </w:r>
            </w:hyperlink>
          </w:p>
          <w:p>
            <w:pPr/>
            <w:r>
              <w:rPr>
                <w:i w:val="1"/>
                <w:iCs w:val="1"/>
              </w:rPr>
              <w:t xml:space="preserve">Choice for Voice: Crossing boundaries in voice</w:t>
            </w:r>
            <w:r>
              <w:rPr/>
              <w:t xml:space="preserve">, Sep 2021, London, Royaume-Uni</w:t>
            </w:r>
          </w:p>
          <w:p>
            <w:pPr/>
            <w:r>
              <w:rPr/>
              <w:t xml:space="preserve">Communication dans un congrès</w:t>
            </w:r>
          </w:p>
          <w:p>
            <w:pPr/>
            <w:hyperlink r:id="rId11" w:history="1">
              <w:r>
                <w:rPr>
                  <w:color w:val="#410a8c"/>
                  <w:u w:val="single"/>
                </w:rPr>
                <w:t xml:space="preserve">hal-03670644v1</w:t>
              </w:r>
            </w:hyperlink>
          </w:p>
        </w:tc>
      </w:tr>
      <w:tr>
        <w:trPr/>
        <w:tc>
          <w:tcPr>
            <w:noWrap/>
          </w:tcPr>
          <w:p>
            <w:pPr>
              <w:spacing w:after="200"/>
            </w:pPr>
            <w:hyperlink r:id="rId15" w:history="1">
              <w:r>
                <w:rPr>
                  <w:color w:val="1e198e"/>
                  <w:b w:val="1"/>
                  <w:bCs w:val="1"/>
                  <w:u w:val="single"/>
                </w:rPr>
                <w:t xml:space="preserve">VOCALAB: A USER-FRIENDLY SOFTWARE FOR VOICE ANALYSIS AND THERAPY</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16" w:history="1">
              <w:r>
                <w:rPr>
                  <w:color w:val="#410a8c"/>
                  <w:u w:val="single"/>
                </w:rPr>
                <w:t xml:space="preserve">Louise Ruffle</w:t>
              </w:r>
            </w:hyperlink>
          </w:p>
          <w:p>
            <w:pPr/>
            <w:r>
              <w:rPr>
                <w:i w:val="1"/>
                <w:iCs w:val="1"/>
              </w:rPr>
              <w:t xml:space="preserve">Choice for Voice</w:t>
            </w:r>
            <w:r>
              <w:rPr/>
              <w:t xml:space="preserve">, Sep 2021, London (on line), United Kingdom</w:t>
            </w:r>
          </w:p>
          <w:p>
            <w:pPr/>
            <w:r>
              <w:rPr/>
              <w:t xml:space="preserve">Communication dans un congrès</w:t>
            </w:r>
          </w:p>
          <w:p>
            <w:pPr/>
            <w:hyperlink r:id="rId15" w:history="1">
              <w:r>
                <w:rPr>
                  <w:color w:val="#410a8c"/>
                  <w:u w:val="single"/>
                </w:rPr>
                <w:t xml:space="preserve">hal-03353490v1</w:t>
              </w:r>
            </w:hyperlink>
          </w:p>
        </w:tc>
      </w:tr>
      <w:tr>
        <w:trPr/>
        <w:tc>
          <w:tcPr>
            <w:noWrap/>
          </w:tcPr>
          <w:p>
            <w:pPr>
              <w:spacing w:after="200"/>
            </w:pPr>
            <w:hyperlink r:id="rId17" w:history="1">
              <w:r>
                <w:rPr>
                  <w:color w:val="1e198e"/>
                  <w:b w:val="1"/>
                  <w:bCs w:val="1"/>
                  <w:u w:val="single"/>
                </w:rPr>
                <w:t xml:space="preserve">Intérêt de la visualisation de la position et du mouvement des articulateurs pour améliorer l’intelligibilité : Plate-forme Diadolab</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r>
              <w:rPr/>
              <w:t xml:space="preserve">,</w:t>
            </w:r>
            <w:hyperlink r:id="rId18" w:history="1">
              <w:r>
                <w:rPr>
                  <w:color w:val="#410a8c"/>
                  <w:u w:val="single"/>
                </w:rPr>
                <w:t xml:space="preserve">Marie Bézard</w:t>
              </w:r>
            </w:hyperlink>
          </w:p>
          <w:p>
            <w:pPr/>
            <w:r>
              <w:rPr>
                <w:i w:val="1"/>
                <w:iCs w:val="1"/>
              </w:rPr>
              <w:t xml:space="preserve">XVIèmes Rencontres Internationales d’Orthophonie - ORTHOPHONIE ET TECHNOLOGIES INNOVANTES</w:t>
            </w:r>
            <w:r>
              <w:rPr/>
              <w:t xml:space="preserve">, UNADREO, Dec 2016, Paris, France. pp.261-290</w:t>
            </w:r>
          </w:p>
          <w:p>
            <w:pPr/>
            <w:r>
              <w:rPr/>
              <w:t xml:space="preserve">Communication dans un congrès</w:t>
            </w:r>
          </w:p>
          <w:p>
            <w:pPr/>
            <w:hyperlink r:id="rId17" w:history="1">
              <w:r>
                <w:rPr>
                  <w:color w:val="#410a8c"/>
                  <w:u w:val="single"/>
                </w:rPr>
                <w:t xml:space="preserve">hal-02408973v1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Du spectrogramme au cochléogramme - Intérêt pour la clinique orthophonique</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21" w:history="1">
              <w:r>
                <w:rPr>
                  <w:color w:val="#410a8c"/>
                  <w:u w:val="single"/>
                </w:rPr>
                <w:t xml:space="preserve">Manon Germain</w:t>
              </w:r>
            </w:hyperlink>
          </w:p>
          <w:p>
            <w:pPr/>
            <w:r>
              <w:rPr/>
              <w:t xml:space="preserve">2025</w:t>
            </w:r>
          </w:p>
          <w:p>
            <w:pPr/>
            <w:r>
              <w:rPr/>
              <w:t xml:space="preserve">Autre publication scientifique</w:t>
            </w:r>
          </w:p>
          <w:p>
            <w:pPr/>
            <w:hyperlink r:id="rId19" w:history="1">
              <w:r>
                <w:rPr>
                  <w:color w:val="#410a8c"/>
                  <w:u w:val="single"/>
                </w:rPr>
                <w:t xml:space="preserve">hal-05048910v1</w:t>
              </w:r>
            </w:hyperlink>
          </w:p>
        </w:tc>
      </w:tr>
      <w:tr>
        <w:trPr/>
        <w:tc>
          <w:tcPr>
            <w:noWrap/>
          </w:tcPr>
          <w:p>
            <w:pPr>
              <w:spacing w:after="200"/>
            </w:pPr>
            <w:hyperlink r:id="rId22" w:history="1">
              <w:r>
                <w:rPr>
                  <w:color w:val="1e198e"/>
                  <w:b w:val="1"/>
                  <w:bCs w:val="1"/>
                  <w:u w:val="single"/>
                </w:rPr>
                <w:t xml:space="preserve">Etude de cas de voix dans le cadre de la prise en soin orthophonique -Volume III</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23" w:history="1">
              <w:r>
                <w:rPr>
                  <w:color w:val="#410a8c"/>
                  <w:u w:val="single"/>
                </w:rPr>
                <w:t xml:space="preserve">Elisabeth Mauger</w:t>
              </w:r>
            </w:hyperlink>
            <w:r>
              <w:rPr/>
              <w:t xml:space="preserve">,</w:t>
            </w:r>
            <w:hyperlink r:id="rId24" w:history="1">
              <w:r>
                <w:rPr>
                  <w:color w:val="#410a8c"/>
                  <w:u w:val="single"/>
                </w:rPr>
                <w:t xml:space="preserve">Aurélie Ravéra-Lassale</w:t>
              </w:r>
            </w:hyperlink>
            <w:r>
              <w:rPr/>
              <w:t xml:space="preserve">,</w:t>
            </w:r>
            <w:hyperlink r:id="rId25" w:history="1">
              <w:r>
                <w:rPr>
                  <w:color w:val="#410a8c"/>
                  <w:u w:val="single"/>
                </w:rPr>
                <w:t xml:space="preserve">Cécile Roiron</w:t>
              </w:r>
            </w:hyperlink>
            <w:r>
              <w:rPr/>
              <w:t xml:space="preserve">et al.</w:t>
            </w:r>
          </w:p>
          <w:p>
            <w:pPr/>
            <w:r>
              <w:rPr/>
              <w:t xml:space="preserve">2024</w:t>
            </w:r>
          </w:p>
          <w:p>
            <w:pPr/>
            <w:r>
              <w:rPr/>
              <w:t xml:space="preserve">Autre publication scientifique</w:t>
            </w:r>
          </w:p>
          <w:p>
            <w:pPr/>
            <w:hyperlink r:id="rId22" w:history="1">
              <w:r>
                <w:rPr>
                  <w:color w:val="#410a8c"/>
                  <w:u w:val="single"/>
                </w:rPr>
                <w:t xml:space="preserve">hal-04618718v1</w:t>
              </w:r>
            </w:hyperlink>
          </w:p>
        </w:tc>
      </w:tr>
      <w:tr>
        <w:trPr/>
        <w:tc>
          <w:tcPr>
            <w:noWrap/>
          </w:tcPr>
          <w:p>
            <w:pPr>
              <w:spacing w:after="200"/>
            </w:pPr>
            <w:hyperlink r:id="rId26" w:history="1">
              <w:r>
                <w:rPr>
                  <w:color w:val="1e198e"/>
                  <w:b w:val="1"/>
                  <w:bCs w:val="1"/>
                  <w:u w:val="single"/>
                </w:rPr>
                <w:t xml:space="preserve">Bilan et évaluation des pathologies de la phonation -Dix exercices avec VOCALAB dans le cadre de la formation en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27" w:history="1">
              <w:r>
                <w:rPr>
                  <w:color w:val="#410a8c"/>
                  <w:u w:val="single"/>
                </w:rPr>
                <w:t xml:space="preserve">Karin Hebting</w:t>
              </w:r>
            </w:hyperlink>
          </w:p>
          <w:p>
            <w:pPr/>
            <w:r>
              <w:rPr/>
              <w:t xml:space="preserve">2024</w:t>
            </w:r>
          </w:p>
          <w:p>
            <w:pPr/>
            <w:r>
              <w:rPr/>
              <w:t xml:space="preserve">Autre publication scientifique</w:t>
            </w:r>
          </w:p>
          <w:p>
            <w:pPr/>
            <w:hyperlink r:id="rId26" w:history="1">
              <w:r>
                <w:rPr>
                  <w:color w:val="#410a8c"/>
                  <w:u w:val="single"/>
                </w:rPr>
                <w:t xml:space="preserve">hal-04688760v1</w:t>
              </w:r>
            </w:hyperlink>
          </w:p>
        </w:tc>
      </w:tr>
      <w:tr>
        <w:trPr/>
        <w:tc>
          <w:tcPr>
            <w:noWrap/>
          </w:tcPr>
          <w:p>
            <w:pPr>
              <w:spacing w:after="200"/>
            </w:pPr>
            <w:hyperlink r:id="rId28" w:history="1">
              <w:r>
                <w:rPr>
                  <w:color w:val="1e198e"/>
                  <w:b w:val="1"/>
                  <w:bCs w:val="1"/>
                  <w:u w:val="single"/>
                </w:rPr>
                <w:t xml:space="preserve">Fundamental frequency of speech -Reference values for speech therapy</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2023</w:t>
            </w:r>
          </w:p>
          <w:p>
            <w:pPr/>
            <w:r>
              <w:rPr/>
              <w:t xml:space="preserve">Autre publication scientifique</w:t>
            </w:r>
          </w:p>
          <w:p>
            <w:pPr/>
            <w:hyperlink r:id="rId28" w:history="1">
              <w:r>
                <w:rPr>
                  <w:color w:val="#410a8c"/>
                  <w:u w:val="single"/>
                </w:rPr>
                <w:t xml:space="preserve">hal-04195883v1</w:t>
              </w:r>
            </w:hyperlink>
          </w:p>
        </w:tc>
      </w:tr>
      <w:tr>
        <w:trPr/>
        <w:tc>
          <w:tcPr>
            <w:noWrap/>
          </w:tcPr>
          <w:p>
            <w:pPr>
              <w:spacing w:after="200"/>
            </w:pPr>
            <w:hyperlink r:id="rId29" w:history="1">
              <w:r>
                <w:rPr>
                  <w:color w:val="1e198e"/>
                  <w:b w:val="1"/>
                  <w:bCs w:val="1"/>
                  <w:u w:val="single"/>
                </w:rPr>
                <w:t xml:space="preserve">Fréquence fondamentale de la parole - Repères pour la prise en soin orthophonique</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2023</w:t>
            </w:r>
          </w:p>
          <w:p>
            <w:pPr/>
            <w:r>
              <w:rPr/>
              <w:t xml:space="preserve">Autre publication scientifique</w:t>
            </w:r>
          </w:p>
          <w:p>
            <w:pPr/>
            <w:hyperlink r:id="rId29" w:history="1">
              <w:r>
                <w:rPr>
                  <w:color w:val="#410a8c"/>
                  <w:u w:val="single"/>
                </w:rPr>
                <w:t xml:space="preserve">hal-04073008v1</w:t>
              </w:r>
            </w:hyperlink>
          </w:p>
        </w:tc>
      </w:tr>
      <w:tr>
        <w:trPr/>
        <w:tc>
          <w:tcPr>
            <w:noWrap/>
          </w:tcPr>
          <w:p>
            <w:pPr>
              <w:spacing w:after="200"/>
            </w:pPr>
            <w:hyperlink r:id="rId30" w:history="1">
              <w:r>
                <w:rPr>
                  <w:color w:val="1e198e"/>
                  <w:b w:val="1"/>
                  <w:bCs w:val="1"/>
                  <w:u w:val="single"/>
                </w:rPr>
                <w:t xml:space="preserve">Le bilan de la dysarthrie assisté par VOCALAB et DIADOLAB</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30" w:history="1">
              <w:r>
                <w:rPr>
                  <w:color w:val="#410a8c"/>
                  <w:u w:val="single"/>
                </w:rPr>
                <w:t xml:space="preserve">hal-03546249v1</w:t>
              </w:r>
            </w:hyperlink>
          </w:p>
        </w:tc>
      </w:tr>
      <w:tr>
        <w:trPr/>
        <w:tc>
          <w:tcPr>
            <w:noWrap/>
          </w:tcPr>
          <w:p>
            <w:pPr>
              <w:spacing w:after="200"/>
            </w:pPr>
            <w:hyperlink r:id="rId31" w:history="1">
              <w:r>
                <w:rPr>
                  <w:color w:val="1e198e"/>
                  <w:b w:val="1"/>
                  <w:bCs w:val="1"/>
                  <w:u w:val="single"/>
                </w:rPr>
                <w:t xml:space="preserve">Prise en soin de la phonation et de la parole dans la cadre des dysarthries neurologiques</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2022</w:t>
            </w:r>
          </w:p>
          <w:p>
            <w:pPr/>
            <w:r>
              <w:rPr/>
              <w:t xml:space="preserve">Autre publication scientifique</w:t>
            </w:r>
          </w:p>
          <w:p>
            <w:pPr/>
            <w:hyperlink r:id="rId31" w:history="1">
              <w:r>
                <w:rPr>
                  <w:color w:val="#410a8c"/>
                  <w:u w:val="single"/>
                </w:rPr>
                <w:t xml:space="preserve">hal-03587445v1</w:t>
              </w:r>
            </w:hyperlink>
          </w:p>
        </w:tc>
      </w:tr>
      <w:tr>
        <w:trPr/>
        <w:tc>
          <w:tcPr>
            <w:noWrap/>
          </w:tcPr>
          <w:p>
            <w:pPr>
              <w:spacing w:after="200"/>
            </w:pPr>
            <w:hyperlink r:id="rId32" w:history="1">
              <w:r>
                <w:rPr>
                  <w:color w:val="1e198e"/>
                  <w:b w:val="1"/>
                  <w:bCs w:val="1"/>
                  <w:u w:val="single"/>
                </w:rPr>
                <w:t xml:space="preserve">DIADOLAB 3 - Logiciel d’évaluation et de rééducation de la parole - Manuel d'utilisation</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t xml:space="preserve">2019</w:t>
            </w:r>
          </w:p>
          <w:p>
            <w:pPr/>
            <w:r>
              <w:rPr/>
              <w:t xml:space="preserve">Autre publication scientifique</w:t>
            </w:r>
          </w:p>
          <w:p>
            <w:pPr/>
            <w:hyperlink r:id="rId32" w:history="1">
              <w:r>
                <w:rPr>
                  <w:color w:val="#410a8c"/>
                  <w:u w:val="single"/>
                </w:rPr>
                <w:t xml:space="preserve">hal-02073314v1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Etude bibliographique des métriques d'évaluation et outils de prise en soin de l'Ataxie de Friedreich</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r>
              <w:rPr/>
              <w:t xml:space="preserve">,</w:t>
            </w:r>
            <w:hyperlink r:id="rId34" w:history="1">
              <w:r>
                <w:rPr>
                  <w:color w:val="#410a8c"/>
                  <w:u w:val="single"/>
                </w:rPr>
                <w:t xml:space="preserve">Stéphanie Borel</w:t>
              </w:r>
            </w:hyperlink>
          </w:p>
          <w:p>
            <w:pPr/>
            <w:r>
              <w:rPr/>
              <w:t xml:space="preserve">Laboratoire Unadréo de Recherche Clinique en Orthophonie. 2024</w:t>
            </w:r>
          </w:p>
          <w:p>
            <w:pPr/>
            <w:r>
              <w:rPr/>
              <w:t xml:space="preserve">Rapport</w:t>
            </w:r>
          </w:p>
          <w:p>
            <w:pPr/>
            <w:hyperlink r:id="rId33" w:history="1">
              <w:r>
                <w:rPr>
                  <w:color w:val="#410a8c"/>
                  <w:u w:val="single"/>
                </w:rPr>
                <w:t xml:space="preserve">hal-04511338v1</w:t>
              </w:r>
            </w:hyperlink>
          </w:p>
        </w:tc>
      </w:tr>
      <w:tr>
        <w:trPr/>
        <w:tc>
          <w:tcPr>
            <w:noWrap/>
          </w:tcPr>
          <w:p>
            <w:pPr>
              <w:spacing w:after="200"/>
            </w:pPr>
            <w:hyperlink r:id="rId35" w:history="1">
              <w:r>
                <w:rPr>
                  <w:color w:val="1e198e"/>
                  <w:b w:val="1"/>
                  <w:bCs w:val="1"/>
                  <w:u w:val="single"/>
                </w:rPr>
                <w:t xml:space="preserve">Classification des axes thérapeutiques pour la prise en soin des troubles de la voix et de la parole -Analyse de 50 cas</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INSA Toulouse, FRANCE. 2024</w:t>
            </w:r>
          </w:p>
          <w:p>
            <w:pPr/>
            <w:r>
              <w:rPr/>
              <w:t xml:space="preserve">Rapport</w:t>
            </w:r>
          </w:p>
          <w:p>
            <w:pPr/>
            <w:hyperlink r:id="rId35" w:history="1">
              <w:r>
                <w:rPr>
                  <w:color w:val="#410a8c"/>
                  <w:u w:val="single"/>
                </w:rPr>
                <w:t xml:space="preserve">hal-04645543v1</w:t>
              </w:r>
            </w:hyperlink>
          </w:p>
        </w:tc>
      </w:tr>
      <w:tr>
        <w:trPr/>
        <w:tc>
          <w:tcPr>
            <w:noWrap/>
          </w:tcPr>
          <w:p>
            <w:pPr>
              <w:spacing w:after="200"/>
            </w:pPr>
            <w:hyperlink r:id="rId36" w:history="1">
              <w:r>
                <w:rPr>
                  <w:color w:val="1e198e"/>
                  <w:b w:val="1"/>
                  <w:bCs w:val="1"/>
                  <w:u w:val="single"/>
                </w:rPr>
                <w:t xml:space="preserve">Analyse de l'intelligibilité d'enfants tout venant sur la base de 3 phrases : intérêt pour le dépistage de retard/trouble de l'intelligibilité et de la fluence</w:t>
              </w:r>
            </w:hyperlink>
          </w:p>
          <w:p>
            <w:pPr/>
            <w:hyperlink r:id="rId10" w:history="1">
              <w:r>
                <w:rPr>
                  <w:color w:val="#410a8c"/>
                  <w:u w:val="single"/>
                </w:rPr>
                <w:t xml:space="preserve">Anne Menin-Sicard</w:t>
              </w:r>
            </w:hyperlink>
            <w:r>
              <w:rPr/>
              <w:t xml:space="preserve">,</w:t>
            </w:r>
            <w:hyperlink r:id="rId37" w:history="1">
              <w:r>
                <w:rPr>
                  <w:color w:val="#410a8c"/>
                  <w:u w:val="single"/>
                </w:rPr>
                <w:t xml:space="preserve">Sara Collin</w:t>
              </w:r>
            </w:hyperlink>
            <w:r>
              <w:rPr/>
              <w:t xml:space="preserve">,</w:t>
            </w:r>
            <w:hyperlink r:id="rId9" w:history="1">
              <w:r>
                <w:rPr>
                  <w:color w:val="#410a8c"/>
                  <w:u w:val="single"/>
                </w:rPr>
                <w:t xml:space="preserve">Etienne Sicard</w:t>
              </w:r>
            </w:hyperlink>
          </w:p>
          <w:p>
            <w:pPr/>
            <w:r>
              <w:rPr/>
              <w:t xml:space="preserve">Institut national des sciences appliquées de Toulouse. 2023</w:t>
            </w:r>
          </w:p>
          <w:p>
            <w:pPr/>
            <w:r>
              <w:rPr/>
              <w:t xml:space="preserve">Rapport</w:t>
            </w:r>
          </w:p>
          <w:p>
            <w:pPr/>
            <w:hyperlink r:id="rId36" w:history="1">
              <w:r>
                <w:rPr>
                  <w:color w:val="#410a8c"/>
                  <w:u w:val="single"/>
                </w:rPr>
                <w:t xml:space="preserve">hal-03999850v1</w:t>
              </w:r>
            </w:hyperlink>
          </w:p>
        </w:tc>
      </w:tr>
      <w:tr>
        <w:trPr/>
        <w:tc>
          <w:tcPr>
            <w:noWrap/>
          </w:tcPr>
          <w:p>
            <w:pPr>
              <w:spacing w:after="200"/>
            </w:pPr>
            <w:hyperlink r:id="rId38" w:history="1">
              <w:r>
                <w:rPr>
                  <w:color w:val="1e198e"/>
                  <w:b w:val="1"/>
                  <w:bCs w:val="1"/>
                  <w:u w:val="single"/>
                </w:rPr>
                <w:t xml:space="preserve">Le triangle vocalique et son application en contexte orthophonique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38" w:history="1">
              <w:r>
                <w:rPr>
                  <w:color w:val="#410a8c"/>
                  <w:u w:val="single"/>
                </w:rPr>
                <w:t xml:space="preserve">hal-02504513v1</w:t>
              </w:r>
            </w:hyperlink>
          </w:p>
        </w:tc>
      </w:tr>
      <w:tr>
        <w:trPr/>
        <w:tc>
          <w:tcPr>
            <w:noWrap/>
          </w:tcPr>
          <w:p>
            <w:pPr>
              <w:spacing w:after="200"/>
            </w:pPr>
            <w:hyperlink r:id="rId39" w:history="1">
              <w:r>
                <w:rPr>
                  <w:color w:val="1e198e"/>
                  <w:b w:val="1"/>
                  <w:bCs w:val="1"/>
                  <w:u w:val="single"/>
                </w:rPr>
                <w:t xml:space="preserve">Analyse d'une phrase type dans le cadre du bilan orthophonique de la parole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2020</w:t>
            </w:r>
          </w:p>
          <w:p>
            <w:pPr/>
            <w:r>
              <w:rPr/>
              <w:t xml:space="preserve">Rapport</w:t>
            </w:r>
            <w:r>
              <w:rPr/>
              <w:t xml:space="preserve"> (rapport de recherche)</w:t>
            </w:r>
          </w:p>
          <w:p>
            <w:pPr/>
            <w:hyperlink r:id="rId39" w:history="1">
              <w:r>
                <w:rPr>
                  <w:color w:val="#410a8c"/>
                  <w:u w:val="single"/>
                </w:rPr>
                <w:t xml:space="preserve">hal-02568392v1</w:t>
              </w:r>
            </w:hyperlink>
          </w:p>
        </w:tc>
      </w:tr>
      <w:tr>
        <w:trPr/>
        <w:tc>
          <w:tcPr>
            <w:noWrap/>
          </w:tcPr>
          <w:p>
            <w:pPr>
              <w:spacing w:after="200"/>
            </w:pPr>
            <w:hyperlink r:id="rId40" w:history="1">
              <w:r>
                <w:rPr>
                  <w:color w:val="1e198e"/>
                  <w:b w:val="1"/>
                  <w:bCs w:val="1"/>
                  <w:u w:val="single"/>
                </w:rPr>
                <w:t xml:space="preserve">La diadococinésie et son application en orthophonique clinique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2020, INSA : Institut National des Sciences Appliquées de Toulouse. 2020</w:t>
            </w:r>
          </w:p>
          <w:p>
            <w:pPr/>
            <w:r>
              <w:rPr/>
              <w:t xml:space="preserve">Rapport</w:t>
            </w:r>
            <w:r>
              <w:rPr/>
              <w:t xml:space="preserve"> (rapport de recherche)</w:t>
            </w:r>
          </w:p>
          <w:p>
            <w:pPr/>
            <w:hyperlink r:id="rId40" w:history="1">
              <w:r>
                <w:rPr>
                  <w:color w:val="#410a8c"/>
                  <w:u w:val="single"/>
                </w:rPr>
                <w:t xml:space="preserve">hal-02512856v1</w:t>
              </w:r>
            </w:hyperlink>
          </w:p>
        </w:tc>
      </w:tr>
      <w:tr>
        <w:trPr/>
        <w:tc>
          <w:tcPr>
            <w:noWrap/>
          </w:tcPr>
          <w:p>
            <w:pPr>
              <w:spacing w:after="200"/>
            </w:pPr>
            <w:hyperlink r:id="rId41" w:history="1">
              <w:r>
                <w:rPr>
                  <w:color w:val="1e198e"/>
                  <w:b w:val="1"/>
                  <w:bCs w:val="1"/>
                  <w:u w:val="single"/>
                </w:rPr>
                <w:t xml:space="preserve">Analyse de la qualité des phrases pour un bilan objectif de la parole</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2019</w:t>
            </w:r>
          </w:p>
          <w:p>
            <w:pPr/>
            <w:r>
              <w:rPr/>
              <w:t xml:space="preserve">Rapport</w:t>
            </w:r>
            <w:r>
              <w:rPr/>
              <w:t xml:space="preserve"> (rapport de recherche)</w:t>
            </w:r>
          </w:p>
          <w:p>
            <w:pPr/>
            <w:hyperlink r:id="rId41" w:history="1">
              <w:r>
                <w:rPr>
                  <w:color w:val="#410a8c"/>
                  <w:u w:val="single"/>
                </w:rPr>
                <w:t xml:space="preserve">hal-02389764v2</w:t>
              </w:r>
            </w:hyperlink>
          </w:p>
        </w:tc>
      </w:tr>
      <w:tr>
        <w:trPr/>
        <w:tc>
          <w:tcPr>
            <w:noWrap/>
          </w:tcPr>
          <w:p>
            <w:pPr>
              <w:spacing w:after="200"/>
            </w:pPr>
            <w:hyperlink r:id="rId42" w:history="1">
              <w:r>
                <w:rPr>
                  <w:color w:val="1e198e"/>
                  <w:b w:val="1"/>
                  <w:bCs w:val="1"/>
                  <w:u w:val="single"/>
                </w:rPr>
                <w:t xml:space="preserve">Etude Bibliographique sur les Indicateurs de Pathologie de la Voix</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t xml:space="preserve">[Rapport de recherche] INSA Toulouse. 2013</w:t>
            </w:r>
          </w:p>
          <w:p>
            <w:pPr/>
            <w:r>
              <w:rPr/>
              <w:t xml:space="preserve">Rapport</w:t>
            </w:r>
            <w:r>
              <w:rPr/>
              <w:t xml:space="preserve"> (rapport de recherche)</w:t>
            </w:r>
          </w:p>
          <w:p>
            <w:pPr/>
            <w:hyperlink r:id="rId42" w:history="1">
              <w:r>
                <w:rPr>
                  <w:color w:val="#410a8c"/>
                  <w:u w:val="single"/>
                </w:rPr>
                <w:t xml:space="preserve">hal-00836900v1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Maximum Phonation Time, s/z and a/z ratio: reference values for Speech-Language Pathologists</w:t>
              </w:r>
            </w:hyperlink>
          </w:p>
          <w:p>
            <w:pPr/>
            <w:hyperlink r:id="rId9" w:history="1">
              <w:r>
                <w:rPr>
                  <w:color w:val="#410a8c"/>
                  <w:u w:val="single"/>
                </w:rPr>
                <w:t xml:space="preserve">Etienne Sicard</w:t>
              </w:r>
            </w:hyperlink>
            <w:r>
              <w:rPr/>
              <w:t xml:space="preserve">,</w:t>
            </w:r>
            <w:hyperlink r:id="rId20" w:history="1">
              <w:r>
                <w:rPr>
                  <w:color w:val="#410a8c"/>
                  <w:u w:val="single"/>
                </w:rPr>
                <w:t xml:space="preserve">Anne MENIN SICARD</w:t>
              </w:r>
            </w:hyperlink>
          </w:p>
          <w:p>
            <w:pPr/>
            <w:r>
              <w:rPr/>
              <w:t xml:space="preserve">2024</w:t>
            </w:r>
          </w:p>
          <w:p>
            <w:pPr/>
            <w:r>
              <w:rPr/>
              <w:t xml:space="preserve">Traduction</w:t>
            </w:r>
          </w:p>
          <w:p>
            <w:pPr/>
            <w:hyperlink r:id="rId43" w:history="1">
              <w:r>
                <w:rPr>
                  <w:color w:val="#410a8c"/>
                  <w:u w:val="single"/>
                </w:rPr>
                <w:t xml:space="preserve">hal-04630177v1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Phono-articulatory disorders and intelligibility: role of lingual and palatal reading</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Rééducation orthophonique</w:t>
            </w:r>
            <w:r>
              <w:rPr/>
              <w:t xml:space="preserve">, 2017</w:t>
            </w:r>
          </w:p>
          <w:p>
            <w:pPr/>
            <w:r>
              <w:rPr/>
              <w:t xml:space="preserve">Article dans une revue</w:t>
            </w:r>
          </w:p>
          <w:p>
            <w:pPr/>
            <w:hyperlink r:id="rId44" w:history="1">
              <w:r>
                <w:rPr>
                  <w:color w:val="#410a8c"/>
                  <w:u w:val="single"/>
                </w:rPr>
                <w:t xml:space="preserve">hal-01816184v1</w:t>
              </w:r>
            </w:hyperlink>
          </w:p>
        </w:tc>
      </w:tr>
      <w:tr>
        <w:trPr/>
        <w:tc>
          <w:tcPr>
            <w:noWrap/>
          </w:tcPr>
          <w:p>
            <w:pPr>
              <w:spacing w:after="200"/>
            </w:pPr>
            <w:hyperlink r:id="rId45" w:history="1">
              <w:r>
                <w:rPr>
                  <w:color w:val="1e198e"/>
                  <w:b w:val="1"/>
                  <w:bCs w:val="1"/>
                  <w:u w:val="single"/>
                </w:rPr>
                <w:t xml:space="preserve">Construction d'une base de données de voix : intérêt pour la recherche en orthophonie et le partage de pratiques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46" w:history="1">
              <w:r>
                <w:rPr>
                  <w:color w:val="#410a8c"/>
                  <w:u w:val="single"/>
                </w:rPr>
                <w:t xml:space="preserve">Stéphanie Perriere</w:t>
              </w:r>
            </w:hyperlink>
          </w:p>
          <w:p>
            <w:pPr/>
            <w:r>
              <w:rPr>
                <w:i w:val="1"/>
                <w:iCs w:val="1"/>
              </w:rPr>
              <w:t xml:space="preserve">Rééducation orthophonique</w:t>
            </w:r>
            <w:r>
              <w:rPr/>
              <w:t xml:space="preserve">, 2014, 257, pp. 177-202</w:t>
            </w:r>
          </w:p>
          <w:p>
            <w:pPr/>
            <w:r>
              <w:rPr/>
              <w:t xml:space="preserve">Article dans une revue</w:t>
            </w:r>
          </w:p>
          <w:p>
            <w:pPr/>
            <w:hyperlink r:id="rId45" w:history="1">
              <w:r>
                <w:rPr>
                  <w:color w:val="#410a8c"/>
                  <w:u w:val="single"/>
                </w:rPr>
                <w:t xml:space="preserve">hal-00968599v1</w:t>
              </w:r>
            </w:hyperlink>
          </w:p>
        </w:tc>
      </w:tr>
      <w:tr>
        <w:trPr/>
        <w:tc>
          <w:tcPr>
            <w:noWrap/>
          </w:tcPr>
          <w:p>
            <w:pPr>
              <w:spacing w:after="200"/>
            </w:pPr>
            <w:hyperlink r:id="rId47" w:history="1">
              <w:r>
                <w:rPr>
                  <w:color w:val="1e198e"/>
                  <w:b w:val="1"/>
                  <w:bCs w:val="1"/>
                  <w:u w:val="single"/>
                </w:rPr>
                <w:t xml:space="preserve">Développement et validation d'outils de mesures de la qualité de la voix dans le logiciel VOCALAB</w:t>
              </w:r>
            </w:hyperlink>
          </w:p>
          <w:p>
            <w:pPr/>
            <w:hyperlink r:id="rId9" w:history="1">
              <w:r>
                <w:rPr>
                  <w:color w:val="#410a8c"/>
                  <w:u w:val="single"/>
                </w:rPr>
                <w:t xml:space="preserve">Etienne Sicard</w:t>
              </w:r>
            </w:hyperlink>
            <w:r>
              <w:rPr/>
              <w:t xml:space="preserve">,</w:t>
            </w:r>
            <w:hyperlink r:id="rId46" w:history="1">
              <w:r>
                <w:rPr>
                  <w:color w:val="#410a8c"/>
                  <w:u w:val="single"/>
                </w:rPr>
                <w:t xml:space="preserve">Stéphanie Perriere</w:t>
              </w:r>
            </w:hyperlink>
            <w:r>
              <w:rPr/>
              <w:t xml:space="preserve">,</w:t>
            </w:r>
            <w:hyperlink r:id="rId10" w:history="1">
              <w:r>
                <w:rPr>
                  <w:color w:val="#410a8c"/>
                  <w:u w:val="single"/>
                </w:rPr>
                <w:t xml:space="preserve">Anne Menin-Sicard</w:t>
              </w:r>
            </w:hyperlink>
          </w:p>
          <w:p>
            <w:pPr/>
            <w:r>
              <w:rPr>
                <w:i w:val="1"/>
                <w:iCs w:val="1"/>
              </w:rPr>
              <w:t xml:space="preserve">Glossa : Revue Scientifique en Orthophonie Logopédie</w:t>
            </w:r>
            <w:r>
              <w:rPr/>
              <w:t xml:space="preserve">, 2013, 113, pp. 63-80</w:t>
            </w:r>
          </w:p>
          <w:p>
            <w:pPr/>
            <w:r>
              <w:rPr/>
              <w:t xml:space="preserve">Article dans une revue</w:t>
            </w:r>
          </w:p>
          <w:p>
            <w:pPr/>
            <w:hyperlink r:id="rId47" w:history="1">
              <w:r>
                <w:rPr>
                  <w:color w:val="#410a8c"/>
                  <w:u w:val="single"/>
                </w:rPr>
                <w:t xml:space="preserve">hal-00977731v1</w:t>
              </w:r>
            </w:hyperlink>
          </w:p>
        </w:tc>
      </w:tr>
      <w:tr>
        <w:trPr/>
        <w:tc>
          <w:tcPr>
            <w:noWrap/>
          </w:tcPr>
          <w:p>
            <w:pPr>
              <w:spacing w:after="200"/>
            </w:pPr>
            <w:hyperlink r:id="rId48" w:history="1">
              <w:r>
                <w:rPr>
                  <w:color w:val="1e198e"/>
                  <w:b w:val="1"/>
                  <w:bCs w:val="1"/>
                  <w:u w:val="single"/>
                </w:rPr>
                <w:t xml:space="preserve">Implémentation dans VOCALAB d'indicateurs objectifs de la qualité de la voix dans le cadre de l'évaluation de la voix</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p>
          <w:p>
            <w:pPr/>
            <w:r>
              <w:rPr>
                <w:i w:val="1"/>
                <w:iCs w:val="1"/>
              </w:rPr>
              <w:t xml:space="preserve">Rééducation orthophonique</w:t>
            </w:r>
            <w:r>
              <w:rPr/>
              <w:t xml:space="preserve">, 2013, 254, pp.23-27</w:t>
            </w:r>
          </w:p>
          <w:p>
            <w:pPr/>
            <w:r>
              <w:rPr/>
              <w:t xml:space="preserve">Article dans une revue</w:t>
            </w:r>
          </w:p>
          <w:p>
            <w:pPr/>
            <w:hyperlink r:id="rId48" w:history="1">
              <w:r>
                <w:rPr>
                  <w:color w:val="#410a8c"/>
                  <w:u w:val="single"/>
                </w:rPr>
                <w:t xml:space="preserve">hal-00836912v1</w:t>
              </w:r>
            </w:hyperlink>
          </w:p>
        </w:tc>
      </w:tr>
      <w:tr>
        <w:trPr/>
        <w:tc>
          <w:tcPr>
            <w:noWrap/>
          </w:tcPr>
          <w:p>
            <w:pPr>
              <w:spacing w:after="200"/>
            </w:pPr>
            <w:hyperlink r:id="rId49" w:history="1">
              <w:r>
                <w:rPr>
                  <w:color w:val="1e198e"/>
                  <w:b w:val="1"/>
                  <w:bCs w:val="1"/>
                  <w:u w:val="single"/>
                </w:rPr>
                <w:t xml:space="preserve">Diadolab : un outil de simulation des mouvements de la parole pour la prise en charge des troubles articulatoires et phonologiques</w:t>
              </w:r>
            </w:hyperlink>
          </w:p>
          <w:p>
            <w:pPr/>
            <w:hyperlink r:id="rId10" w:history="1">
              <w:r>
                <w:rPr>
                  <w:color w:val="#410a8c"/>
                  <w:u w:val="single"/>
                </w:rPr>
                <w:t xml:space="preserve">Anne Menin-Sicard</w:t>
              </w:r>
            </w:hyperlink>
            <w:r>
              <w:rPr/>
              <w:t xml:space="preserve">,</w:t>
            </w:r>
            <w:hyperlink r:id="rId9" w:history="1">
              <w:r>
                <w:rPr>
                  <w:color w:val="#410a8c"/>
                  <w:u w:val="single"/>
                </w:rPr>
                <w:t xml:space="preserve">Etienne Sicard</w:t>
              </w:r>
            </w:hyperlink>
          </w:p>
          <w:p>
            <w:pPr/>
            <w:r>
              <w:rPr>
                <w:i w:val="1"/>
                <w:iCs w:val="1"/>
              </w:rPr>
              <w:t xml:space="preserve">Glossa : Revue Scientifique en Orthophonie Logopédie</w:t>
            </w:r>
            <w:r>
              <w:rPr/>
              <w:t xml:space="preserve">, 2012, 111, pp.98 - 116</w:t>
            </w:r>
          </w:p>
          <w:p>
            <w:pPr/>
            <w:r>
              <w:rPr/>
              <w:t xml:space="preserve">Article dans une revue</w:t>
            </w:r>
          </w:p>
          <w:p>
            <w:pPr/>
            <w:hyperlink r:id="rId49" w:history="1">
              <w:r>
                <w:rPr>
                  <w:color w:val="#410a8c"/>
                  <w:u w:val="single"/>
                </w:rPr>
                <w:t xml:space="preserve">hal-01816183v1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Evaluation de la voix avant/après suivi orthophonique -à propos de la méthodologie d'évaluation et de la fiabilité des mesures chiffrées</w:t>
              </w:r>
            </w:hyperlink>
          </w:p>
          <w:p>
            <w:pPr/>
            <w:hyperlink r:id="rId9" w:history="1">
              <w:r>
                <w:rPr>
                  <w:color w:val="#410a8c"/>
                  <w:u w:val="single"/>
                </w:rPr>
                <w:t xml:space="preserve">Etienne Sicard</w:t>
              </w:r>
            </w:hyperlink>
            <w:r>
              <w:rPr/>
              <w:t xml:space="preserve">,</w:t>
            </w:r>
            <w:hyperlink r:id="rId10" w:history="1">
              <w:r>
                <w:rPr>
                  <w:color w:val="#410a8c"/>
                  <w:u w:val="single"/>
                </w:rPr>
                <w:t xml:space="preserve">Anne Menin-Sicard</w:t>
              </w:r>
            </w:hyperlink>
            <w:r>
              <w:rPr/>
              <w:t xml:space="preserve">,</w:t>
            </w:r>
            <w:hyperlink r:id="rId51" w:history="1">
              <w:r>
                <w:rPr>
                  <w:color w:val="#410a8c"/>
                  <w:u w:val="single"/>
                </w:rPr>
                <w:t xml:space="preserve">Marie Daumet</w:t>
              </w:r>
            </w:hyperlink>
            <w:r>
              <w:rPr/>
              <w:t xml:space="preserve">,</w:t>
            </w:r>
            <w:hyperlink r:id="rId46" w:history="1">
              <w:r>
                <w:rPr>
                  <w:color w:val="#410a8c"/>
                  <w:u w:val="single"/>
                </w:rPr>
                <w:t xml:space="preserve">Stéphanie Perriere</w:t>
              </w:r>
            </w:hyperlink>
            <w:r>
              <w:rPr/>
              <w:t xml:space="preserve">,</w:t>
            </w:r>
            <w:hyperlink r:id="rId52" w:history="1">
              <w:r>
                <w:rPr>
                  <w:color w:val="#410a8c"/>
                  <w:u w:val="single"/>
                </w:rPr>
                <w:t xml:space="preserve">Océane Barbera</w:t>
              </w:r>
            </w:hyperlink>
          </w:p>
          <w:p>
            <w:pPr/>
            <w:r>
              <w:rPr/>
              <w:t xml:space="preserve">Ortho Editions. </w:t>
            </w:r>
            <w:r>
              <w:rPr>
                <w:i w:val="1"/>
                <w:iCs w:val="1"/>
              </w:rPr>
              <w:t xml:space="preserve">Efficacité des thérapies</w:t>
            </w:r>
            <w:r>
              <w:rPr/>
              <w:t xml:space="preserve">, Ortho Editions, pp.233-264, 2017, 978-2-36235-100-6</w:t>
            </w:r>
          </w:p>
          <w:p>
            <w:pPr/>
            <w:r>
              <w:rPr/>
              <w:t xml:space="preserve">Chapitre d'ouvrage</w:t>
            </w:r>
          </w:p>
          <w:p>
            <w:pPr/>
            <w:hyperlink r:id="rId50" w:history="1">
              <w:r>
                <w:rPr>
                  <w:color w:val="#410a8c"/>
                  <w:u w:val="single"/>
                </w:rPr>
                <w:t xml:space="preserve">hal-02424850v1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68108v1" TargetMode="External"/><Relationship Id="rId9" Type="http://schemas.openxmlformats.org/officeDocument/2006/relationships/hyperlink" Target="https://hal.science/search/index/?q=*&amp;authFullName_s=Etienne Sicard" TargetMode="External"/><Relationship Id="rId10" Type="http://schemas.openxmlformats.org/officeDocument/2006/relationships/hyperlink" Target="https://hal.science/search/index/?q=*&amp;authFullName_s=Anne Menin-Sicard" TargetMode="External"/><Relationship Id="rId11" Type="http://schemas.openxmlformats.org/officeDocument/2006/relationships/hyperlink" Target="https://hal.science/hal-03670644v1" TargetMode="External"/><Relationship Id="rId12" Type="http://schemas.openxmlformats.org/officeDocument/2006/relationships/hyperlink" Target="https://hal.science/search/index/?q=*&amp;authFullName_s=E Sicard" TargetMode="External"/><Relationship Id="rId13" Type="http://schemas.openxmlformats.org/officeDocument/2006/relationships/hyperlink" Target="https://hal.science/search/index/?q=*&amp;authFullName_s=A Menin-Sicard" TargetMode="External"/><Relationship Id="rId14" Type="http://schemas.openxmlformats.org/officeDocument/2006/relationships/hyperlink" Target="https://hal.science/search/index/?q=*&amp;authFullName_s=L Ruffle" TargetMode="External"/><Relationship Id="rId15" Type="http://schemas.openxmlformats.org/officeDocument/2006/relationships/hyperlink" Target="https://hal.science/hal-03353490v1" TargetMode="External"/><Relationship Id="rId16" Type="http://schemas.openxmlformats.org/officeDocument/2006/relationships/hyperlink" Target="https://hal.science/search/index/?q=*&amp;authFullName_s=Louise Ruffle" TargetMode="External"/><Relationship Id="rId17" Type="http://schemas.openxmlformats.org/officeDocument/2006/relationships/hyperlink" Target="https://hal.science/hal-02408973v1" TargetMode="External"/><Relationship Id="rId18" Type="http://schemas.openxmlformats.org/officeDocument/2006/relationships/hyperlink" Target="https://hal.science/search/index/?q=*&amp;authFullName_s=Marie B&#233;zard" TargetMode="External"/><Relationship Id="rId19" Type="http://schemas.openxmlformats.org/officeDocument/2006/relationships/hyperlink" Target="https://hal.science/hal-05048910v1" TargetMode="External"/><Relationship Id="rId20" Type="http://schemas.openxmlformats.org/officeDocument/2006/relationships/hyperlink" Target="https://hal.science/search/index/?q=*&amp;authFullName_s=Anne MENIN SICARD" TargetMode="External"/><Relationship Id="rId21" Type="http://schemas.openxmlformats.org/officeDocument/2006/relationships/hyperlink" Target="https://hal.science/search/index/?q=*&amp;authFullName_s=Manon Germain" TargetMode="External"/><Relationship Id="rId22" Type="http://schemas.openxmlformats.org/officeDocument/2006/relationships/hyperlink" Target="https://hal.science/hal-04618718v1" TargetMode="External"/><Relationship Id="rId23" Type="http://schemas.openxmlformats.org/officeDocument/2006/relationships/hyperlink" Target="https://hal.science/search/index/?q=*&amp;authFullName_s=Elisabeth Mauger" TargetMode="External"/><Relationship Id="rId24" Type="http://schemas.openxmlformats.org/officeDocument/2006/relationships/hyperlink" Target="https://hal.science/search/index/?q=*&amp;authFullName_s=Aur&#233;lie Rav&#233;ra-Lassale" TargetMode="External"/><Relationship Id="rId25" Type="http://schemas.openxmlformats.org/officeDocument/2006/relationships/hyperlink" Target="https://hal.science/search/index/?q=*&amp;authFullName_s=C&#233;cile Roiron" TargetMode="External"/><Relationship Id="rId26" Type="http://schemas.openxmlformats.org/officeDocument/2006/relationships/hyperlink" Target="https://hal.science/hal-04688760v1" TargetMode="External"/><Relationship Id="rId27" Type="http://schemas.openxmlformats.org/officeDocument/2006/relationships/hyperlink" Target="https://hal.science/search/index/?q=*&amp;authFullName_s=Karin Hebting" TargetMode="External"/><Relationship Id="rId28" Type="http://schemas.openxmlformats.org/officeDocument/2006/relationships/hyperlink" Target="https://hal.science/hal-04195883v1" TargetMode="External"/><Relationship Id="rId29" Type="http://schemas.openxmlformats.org/officeDocument/2006/relationships/hyperlink" Target="https://hal.science/hal-04073008v1" TargetMode="External"/><Relationship Id="rId30" Type="http://schemas.openxmlformats.org/officeDocument/2006/relationships/hyperlink" Target="https://hal.science/hal-03546249v1" TargetMode="External"/><Relationship Id="rId31" Type="http://schemas.openxmlformats.org/officeDocument/2006/relationships/hyperlink" Target="https://hal.science/hal-03587445v1" TargetMode="External"/><Relationship Id="rId32" Type="http://schemas.openxmlformats.org/officeDocument/2006/relationships/hyperlink" Target="https://hal.science/hal-02073314v1" TargetMode="External"/><Relationship Id="rId33" Type="http://schemas.openxmlformats.org/officeDocument/2006/relationships/hyperlink" Target="https://hal.science/hal-04511338v1" TargetMode="External"/><Relationship Id="rId34" Type="http://schemas.openxmlformats.org/officeDocument/2006/relationships/hyperlink" Target="https://hal.science/search/index/?q=*&amp;authFullName_s=St&#233;phanie Borel" TargetMode="External"/><Relationship Id="rId35" Type="http://schemas.openxmlformats.org/officeDocument/2006/relationships/hyperlink" Target="https://hal.science/hal-04645543v1" TargetMode="External"/><Relationship Id="rId36" Type="http://schemas.openxmlformats.org/officeDocument/2006/relationships/hyperlink" Target="https://hal.science/hal-03999850v1" TargetMode="External"/><Relationship Id="rId37" Type="http://schemas.openxmlformats.org/officeDocument/2006/relationships/hyperlink" Target="https://hal.science/search/index/?q=*&amp;authFullName_s=Sara Collin" TargetMode="External"/><Relationship Id="rId38" Type="http://schemas.openxmlformats.org/officeDocument/2006/relationships/hyperlink" Target="https://hal.science/hal-02504513v1" TargetMode="External"/><Relationship Id="rId39" Type="http://schemas.openxmlformats.org/officeDocument/2006/relationships/hyperlink" Target="https://hal.science/hal-02568392v1" TargetMode="External"/><Relationship Id="rId40" Type="http://schemas.openxmlformats.org/officeDocument/2006/relationships/hyperlink" Target="https://hal.science/hal-02512856v1" TargetMode="External"/><Relationship Id="rId41" Type="http://schemas.openxmlformats.org/officeDocument/2006/relationships/hyperlink" Target="https://hal.science/hal-02389764v2" TargetMode="External"/><Relationship Id="rId42" Type="http://schemas.openxmlformats.org/officeDocument/2006/relationships/hyperlink" Target="https://hal.science/hal-00836900v1" TargetMode="External"/><Relationship Id="rId43" Type="http://schemas.openxmlformats.org/officeDocument/2006/relationships/hyperlink" Target="https://hal.science/hal-04630177v1" TargetMode="External"/><Relationship Id="rId44" Type="http://schemas.openxmlformats.org/officeDocument/2006/relationships/hyperlink" Target="https://hal.science/hal-01816184v1" TargetMode="External"/><Relationship Id="rId45" Type="http://schemas.openxmlformats.org/officeDocument/2006/relationships/hyperlink" Target="https://hal.science/hal-00968599v1" TargetMode="External"/><Relationship Id="rId46" Type="http://schemas.openxmlformats.org/officeDocument/2006/relationships/hyperlink" Target="https://hal.science/search/index/?q=*&amp;authFullName_s=St&#233;phanie Perriere" TargetMode="External"/><Relationship Id="rId47" Type="http://schemas.openxmlformats.org/officeDocument/2006/relationships/hyperlink" Target="https://hal.science/hal-00977731v1" TargetMode="External"/><Relationship Id="rId48" Type="http://schemas.openxmlformats.org/officeDocument/2006/relationships/hyperlink" Target="https://hal.science/hal-00836912v1" TargetMode="External"/><Relationship Id="rId49" Type="http://schemas.openxmlformats.org/officeDocument/2006/relationships/hyperlink" Target="https://hal.science/hal-01816183v1" TargetMode="External"/><Relationship Id="rId50" Type="http://schemas.openxmlformats.org/officeDocument/2006/relationships/hyperlink" Target="https://hal.science/hal-02424850v1" TargetMode="External"/><Relationship Id="rId51" Type="http://schemas.openxmlformats.org/officeDocument/2006/relationships/hyperlink" Target="https://hal.science/search/index/?q=*&amp;authFullName_s=Marie Daumet" TargetMode="External"/><Relationship Id="rId52" Type="http://schemas.openxmlformats.org/officeDocument/2006/relationships/hyperlink" Target="https://hal.science/search/index/?q=*&amp;authFullName_s=Oc&#233;ane Barbera"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MENIN SICARD</dc:title>
  <dc:description>CV</dc:description>
  <dc:subject/>
  <cp:keywords/>
  <cp:category/>
  <cp:lastModifiedBy/>
  <dcterms:created xsi:type="dcterms:W3CDTF">2026-04-06T17:08:41+02:00</dcterms:created>
  <dcterms:modified xsi:type="dcterms:W3CDTF">2026-04-06T17:08:41+02:00</dcterms:modified>
</cp:coreProperties>
</file>

<file path=docProps/custom.xml><?xml version="1.0" encoding="utf-8"?>
<Properties xmlns="http://schemas.openxmlformats.org/officeDocument/2006/custom-properties" xmlns:vt="http://schemas.openxmlformats.org/officeDocument/2006/docPropsVTypes"/>
</file>