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Orvoën </w:t>
      </w:r>
      <w:r>
        <w:rPr>
          <w:color w:val="641e6e"/>
        </w:rPr>
        <w:t xml:space="preserve">Déléguée syndicale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anne-orvoen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0009-0003-9124-3488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Diplômes et formations:</w:t>
      </w:r>
    </w:p>
    <w:p>
      <w:pPr>
        <w:numPr>
          <w:ilvl w:val="0"/>
          <w:numId w:val="2"/>
        </w:numPr>
      </w:pPr>
      <w:r>
        <w:rPr/>
        <w:t xml:space="preserve">2024-2025: </w:t>
      </w:r>
      <w:r>
        <w:rPr>
          <w:b w:val="1"/>
          <w:bCs w:val="1"/>
        </w:rPr>
        <w:t xml:space="preserve">Contrat doctoral en Sciences de l’éducation</w:t>
      </w:r>
      <w:r>
        <w:rPr/>
        <w:t xml:space="preserve">, ED 139, « Centre de Recherche en Éducation et formation », sous la direction de Françoise Hatchuel.</w:t>
      </w:r>
    </w:p>
    <w:p>
      <w:pPr>
        <w:numPr>
          <w:ilvl w:val="0"/>
          <w:numId w:val="2"/>
        </w:numPr>
      </w:pPr>
      <w:r>
        <w:rPr/>
        <w:t xml:space="preserve">2023-2024 : </w:t>
      </w:r>
      <w:r>
        <w:rPr>
          <w:b w:val="1"/>
          <w:bCs w:val="1"/>
        </w:rPr>
        <w:t xml:space="preserve">Contrat doctoral en Sciences de l’éducation</w:t>
      </w:r>
      <w:r>
        <w:rPr/>
        <w:t xml:space="preserve">, ED 139, « Centre de Recherche en Éducation et formation », sous la direction de Françoise Hatchuel.</w:t>
      </w:r>
    </w:p>
    <w:p>
      <w:pPr>
        <w:numPr>
          <w:ilvl w:val="0"/>
          <w:numId w:val="2"/>
        </w:numPr>
      </w:pPr>
      <w:r>
        <w:rPr/>
        <w:t xml:space="preserve">2020-2022: </w:t>
      </w:r>
      <w:r>
        <w:rPr>
          <w:b w:val="1"/>
          <w:bCs w:val="1"/>
        </w:rPr>
        <w:t xml:space="preserve">Master 2 en Sciences de l’éducation</w:t>
      </w:r>
      <w:r>
        <w:rPr/>
        <w:t xml:space="preserve">, « Clinique de la formation », à l’université Paris Nanterre, Mention Bien</w:t>
      </w:r>
    </w:p>
    <w:p>
      <w:pPr>
        <w:numPr>
          <w:ilvl w:val="0"/>
          <w:numId w:val="2"/>
        </w:numPr>
      </w:pPr>
      <w:r>
        <w:rPr/>
        <w:t xml:space="preserve">2014-2016 : </w:t>
      </w:r>
      <w:r>
        <w:rPr>
          <w:b w:val="1"/>
          <w:bCs w:val="1"/>
        </w:rPr>
        <w:t xml:space="preserve">Master 1 en Sciences de l’éducation</w:t>
      </w:r>
      <w:r>
        <w:rPr/>
        <w:t xml:space="preserve">, « Clinique de la formation », à l’université Paris Nanterre, Mention Bien</w:t>
      </w:r>
      <w:r>
        <w:rPr>
          <w:b w:val="1"/>
          <w:bCs w:val="1"/>
        </w:rPr>
        <w:t xml:space="preserve">Certificat de formation superviseur</w:t>
      </w:r>
      <w:r>
        <w:rPr/>
        <w:t xml:space="preserve">– Analyseur des Pratiques Professionnelles – ETSUP (75)</w:t>
      </w:r>
    </w:p>
    <w:p>
      <w:pPr>
        <w:numPr>
          <w:ilvl w:val="0"/>
          <w:numId w:val="2"/>
        </w:numPr>
      </w:pPr>
      <w:r>
        <w:rPr/>
        <w:t xml:space="preserve">1998 : </w:t>
      </w:r>
      <w:r>
        <w:rPr>
          <w:b w:val="1"/>
          <w:bCs w:val="1"/>
        </w:rPr>
        <w:t xml:space="preserve">Diplôme d’État d’Éducatrice Spécialisée</w:t>
      </w:r>
    </w:p>
    <w:p>
      <w:pPr>
        <w:numPr>
          <w:ilvl w:val="0"/>
          <w:numId w:val="2"/>
        </w:numPr>
      </w:pPr>
      <w:r>
        <w:rPr/>
        <w:t xml:space="preserve">1995 : </w:t>
      </w:r>
      <w:r>
        <w:rPr>
          <w:b w:val="1"/>
          <w:bCs w:val="1"/>
        </w:rPr>
        <w:t xml:space="preserve">Niveau BTS</w:t>
      </w:r>
      <w:r>
        <w:rPr/>
        <w:t xml:space="preserve"> - commercialisation des produits de la Mer</w:t>
      </w:r>
    </w:p>
    <w:p>
      <w:pPr>
        <w:numPr>
          <w:ilvl w:val="0"/>
          <w:numId w:val="2"/>
        </w:numPr>
      </w:pPr>
      <w:r>
        <w:rPr/>
        <w:t xml:space="preserve">1993 : </w:t>
      </w:r>
      <w:r>
        <w:rPr>
          <w:b w:val="1"/>
          <w:bCs w:val="1"/>
        </w:rPr>
        <w:t xml:space="preserve">Brevet Technique Aquacole</w:t>
      </w:r>
      <w:r>
        <w:rPr/>
        <w:t xml:space="preserve">, Mention Bien</w:t>
      </w:r>
    </w:p>
    <w:p>
      <w:pPr/>
      <w:r>
        <w:rPr>
          <w:b w:val="1"/>
          <w:bCs w:val="1"/>
        </w:rPr>
        <w:t xml:space="preserve">Expériences professionnelles:</w:t>
      </w:r>
    </w:p>
    <w:p>
      <w:pPr>
        <w:numPr>
          <w:ilvl w:val="0"/>
          <w:numId w:val="3"/>
        </w:numPr>
      </w:pPr>
      <w:r>
        <w:rPr/>
        <w:t xml:space="preserve">Depuis Juin 2020: </w:t>
      </w:r>
      <w:r>
        <w:rPr>
          <w:b w:val="1"/>
          <w:bCs w:val="1"/>
        </w:rPr>
        <w:t xml:space="preserve">Déléguée syndicale</w:t>
      </w:r>
    </w:p>
    <w:p>
      <w:pPr>
        <w:numPr>
          <w:ilvl w:val="0"/>
          <w:numId w:val="3"/>
        </w:numPr>
      </w:pPr>
      <w:r>
        <w:rPr/>
        <w:t xml:space="preserve">Depuis 2016: </w:t>
      </w:r>
      <w:r>
        <w:rPr>
          <w:b w:val="1"/>
          <w:bCs w:val="1"/>
        </w:rPr>
        <w:t xml:space="preserve">Animatrice de Groupes d’Analyses des Pratiques Professionnelles</w:t>
      </w:r>
      <w:r>
        <w:rPr/>
        <w:t xml:space="preserve"> : CHU en service Post-Urgences; École de travailleurs sociaux; Mairie, secteur éducatif; Association d’Aide aux Personnes</w:t>
      </w:r>
    </w:p>
    <w:p>
      <w:pPr>
        <w:numPr>
          <w:ilvl w:val="0"/>
          <w:numId w:val="3"/>
        </w:numPr>
      </w:pPr>
      <w:r>
        <w:rPr/>
        <w:t xml:space="preserve">Janvier 2011 à mai 2020: </w:t>
      </w:r>
      <w:r>
        <w:rPr>
          <w:b w:val="1"/>
          <w:bCs w:val="1"/>
        </w:rPr>
        <w:t xml:space="preserve">Éducatrice spécialisée</w:t>
      </w:r>
      <w:r>
        <w:rPr/>
        <w:t xml:space="preserve"> dans un Service de jeunes majeurs</w:t>
      </w:r>
    </w:p>
    <w:p>
      <w:pPr>
        <w:numPr>
          <w:ilvl w:val="0"/>
          <w:numId w:val="3"/>
        </w:numPr>
      </w:pPr>
      <w:r>
        <w:rPr/>
        <w:t xml:space="preserve">Août à déc 2009: </w:t>
      </w:r>
      <w:r>
        <w:rPr>
          <w:b w:val="1"/>
          <w:bCs w:val="1"/>
        </w:rPr>
        <w:t xml:space="preserve">Éducatrice spécialisée</w:t>
      </w:r>
      <w:r>
        <w:rPr/>
        <w:t xml:space="preserve"> dans un Centre Éducatif Renforcé</w:t>
      </w:r>
    </w:p>
    <w:p>
      <w:pPr>
        <w:numPr>
          <w:ilvl w:val="0"/>
          <w:numId w:val="3"/>
        </w:numPr>
      </w:pPr>
      <w:r>
        <w:rPr/>
        <w:t xml:space="preserve">Oct 2006 à avril 2008: </w:t>
      </w:r>
      <w:r>
        <w:rPr>
          <w:b w:val="1"/>
          <w:bCs w:val="1"/>
        </w:rPr>
        <w:t xml:space="preserve">Éducatrice spécialisée et Responsable</w:t>
      </w:r>
      <w:r>
        <w:rPr/>
        <w:t xml:space="preserve"> d’un Service de Réparation Pénale</w:t>
      </w:r>
    </w:p>
    <w:p>
      <w:pPr>
        <w:numPr>
          <w:ilvl w:val="0"/>
          <w:numId w:val="3"/>
        </w:numPr>
      </w:pPr>
      <w:r>
        <w:rPr/>
        <w:t xml:space="preserve">Mars à Août 2005: </w:t>
      </w:r>
      <w:r>
        <w:rPr>
          <w:b w:val="1"/>
          <w:bCs w:val="1"/>
        </w:rPr>
        <w:t xml:space="preserve">Éducatrice spécialisée</w:t>
      </w:r>
      <w:r>
        <w:rPr/>
        <w:t xml:space="preserve"> en polyvalence de secteur</w:t>
      </w:r>
    </w:p>
    <w:p>
      <w:pPr>
        <w:numPr>
          <w:ilvl w:val="0"/>
          <w:numId w:val="3"/>
        </w:numPr>
      </w:pPr>
      <w:r>
        <w:rPr/>
        <w:t xml:space="preserve">Déc 2004 à Fév 2005: </w:t>
      </w:r>
      <w:r>
        <w:rPr>
          <w:b w:val="1"/>
          <w:bCs w:val="1"/>
        </w:rPr>
        <w:t xml:space="preserve">Éducatrice spécialisée</w:t>
      </w:r>
      <w:r>
        <w:rPr/>
        <w:t xml:space="preserve"> dans le service du Régime de Solidarité Territoriale</w:t>
      </w:r>
    </w:p>
    <w:p>
      <w:pPr>
        <w:numPr>
          <w:ilvl w:val="0"/>
          <w:numId w:val="3"/>
        </w:numPr>
      </w:pPr>
      <w:r>
        <w:rPr/>
        <w:t xml:space="preserve">Janv 2002 à Déc 2004: </w:t>
      </w:r>
      <w:r>
        <w:rPr>
          <w:b w:val="1"/>
          <w:bCs w:val="1"/>
        </w:rPr>
        <w:t xml:space="preserve">Éducatrice spécialisée</w:t>
      </w:r>
      <w:r>
        <w:rPr/>
        <w:t xml:space="preserve"> à la Permanence Éducative et Liberté Surveillée</w:t>
      </w:r>
    </w:p>
    <w:p>
      <w:pPr>
        <w:numPr>
          <w:ilvl w:val="0"/>
          <w:numId w:val="3"/>
        </w:numPr>
      </w:pPr>
      <w:r>
        <w:rPr/>
        <w:t xml:space="preserve">Fév 2000 à Déc2001: </w:t>
      </w:r>
      <w:r>
        <w:rPr>
          <w:b w:val="1"/>
          <w:bCs w:val="1"/>
        </w:rPr>
        <w:t xml:space="preserve">Éducatrice spécialisée</w:t>
      </w:r>
      <w:r>
        <w:rPr/>
        <w:t xml:space="preserve"> en Classe d'Inclusion Sociale</w:t>
      </w:r>
    </w:p>
    <w:p>
      <w:pPr>
        <w:numPr>
          <w:ilvl w:val="0"/>
          <w:numId w:val="3"/>
        </w:numPr>
      </w:pPr>
      <w:r>
        <w:rPr/>
        <w:t xml:space="preserve">Fév à Oct 1999: </w:t>
      </w:r>
      <w:r>
        <w:rPr>
          <w:b w:val="1"/>
          <w:bCs w:val="1"/>
        </w:rPr>
        <w:t xml:space="preserve">Éducatrice spécialisée</w:t>
      </w:r>
      <w:r>
        <w:rPr/>
        <w:t xml:space="preserve"> en CHRS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83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E0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3A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orvoen" TargetMode="External"/><Relationship Id="rId8" Type="http://schemas.openxmlformats.org/officeDocument/2006/relationships/hyperlink" Target="https://orcid.org/0009-0003-9124-348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Orvoën</dc:title>
  <dc:description>CV</dc:description>
  <dc:subject/>
  <cp:keywords/>
  <cp:category/>
  <cp:lastModifiedBy/>
  <dcterms:created xsi:type="dcterms:W3CDTF">2026-04-07T12:09:55+02:00</dcterms:created>
  <dcterms:modified xsi:type="dcterms:W3CDTF">2026-04-07T12:09:55+02:00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