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PAUPERT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la Cité des dames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 Ninan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A paraître, Harf-Lancner, Laurence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ditteurs, Le Livre du duc des vrais amants de Christine de Pizan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Demartini D. Lechat, G. Parussa, A. Paupert. </w:t>
            </w:r>
            <w:hyperlink r:id="rId15" w:history="1">
              <w:r>
                <w:rPr>
                  <w:color w:val="#410a8c"/>
                  <w:u w:val="single"/>
                </w:rPr>
                <w:t xml:space="preserve">Société de littérature courtoise</w:t>
              </w:r>
            </w:hyperlink>
            <w:r>
              <w:rPr/>
              <w:t xml:space="preserve">, 2017, « A tous ditteurs, Le Livre du duc des vrais amants de Christine de Pizan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la guerre à la fin du Moyen Âge: le Livre des faits d'armes et de chevalerie de Christine de Pizan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Ninan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Paupert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2016, Ribémont, Bernard, 978-2-7453-3036-9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&amp;quot;querelle des femmes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Paupert</w:t>
              </w:r>
            </w:hyperlink>
          </w:p>
          <w:p>
            <w:pPr/>
            <w:r>
              <w:rPr/>
              <w:t xml:space="preserve">Publications de l'Université de Saint-Étienne, 2013, L'Ecole du genre, Eliane Viennot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Fileuses et le clerc. Une étude des Evangiles des Quenouilles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Champion, 1990, Bibliothèque du XVe siècle, Jean Dufournet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 jeo l’ai trové en escrit” : de la voix à la lettre dans les &amp;lt;i&amp;gt;Lais&amp;lt;/i&amp;gt; de Marie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Paupert</w:t>
              </w:r>
            </w:hyperlink>
          </w:p>
          <w:p>
            <w:pPr/>
            <w:r>
              <w:rPr/>
              <w:t xml:space="preserve">Gilles Couffignal; Adeline Desbois-Ientile. </w:t>
            </w:r>
            <w:r>
              <w:rPr>
                <w:i w:val="1"/>
                <w:iCs w:val="1"/>
              </w:rPr>
              <w:t xml:space="preserve">Styles, genres, auteurs. 18, Marie de France, Marot, Scarron, Marivaux, Balzac, Beauvoir</w:t>
            </w:r>
            <w:r>
              <w:rPr/>
              <w:t xml:space="preserve">, Sorbonne Université Presses, pp.9-34, 2018, Travaux de stylistique et de linguistique françaises. Bibliothèque des styles, 979-10-231-0627-5.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⟨10.70551/SARK7805⟩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corps problématique : la présence du corps féminin dans les œuvres didactiques de Christine de Pizan (La Cité des Dames et l’Advision)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Paupert</w:t>
              </w:r>
            </w:hyperlink>
          </w:p>
          <w:p>
            <w:pPr/>
            <w:r>
              <w:rPr/>
              <w:t xml:space="preserve">S. Albert, M. Demaules, E. Doudet, S. Lefèvre, C. Lucken et A. Sultan. </w:t>
            </w:r>
            <w:r>
              <w:rPr>
                <w:i w:val="1"/>
                <w:iCs w:val="1"/>
              </w:rPr>
              <w:t xml:space="preserve">Sens, Rhétorique et Musique. Études réunies en hommage à Jacqueline Cerquiglini-Toulet</w:t>
            </w:r>
            <w:r>
              <w:rPr/>
              <w:t xml:space="preserve">, Champion, p. 891-905.,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Evangiles des Quenouilles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Régnier-Bohler. </w:t>
            </w:r>
            <w:r>
              <w:rPr>
                <w:i w:val="1"/>
                <w:iCs w:val="1"/>
              </w:rPr>
              <w:t xml:space="preserve">Voix de femmes au Moyen âge : savoir, mystique, poésie, amour, sorcellerie : XIIe-XVe siècle.</w:t>
            </w:r>
            <w:r>
              <w:rPr/>
              <w:t xml:space="preserve">, Robert Laffont (coll. Bouquins),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Vision de Christine de Christine de Pisan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Régnier-Bohler. </w:t>
            </w:r>
            <w:r>
              <w:rPr>
                <w:i w:val="1"/>
                <w:iCs w:val="1"/>
              </w:rPr>
              <w:t xml:space="preserve">Voix de femmes au Moyen âge : savoir, mystique, poésie, amour, sorcellerie : XIIe-XVe siècle.</w:t>
            </w:r>
            <w:r>
              <w:rPr/>
              <w:t xml:space="preserve">, Robert Laffont (coll. Bouquins),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halshs-01524561v1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1668v1" TargetMode="External"/><Relationship Id="rId8" Type="http://schemas.openxmlformats.org/officeDocument/2006/relationships/hyperlink" Target="https://hal.science/search/index/?q=*&amp;authFullName_s=Paupert Anne" TargetMode="External"/><Relationship Id="rId9" Type="http://schemas.openxmlformats.org/officeDocument/2006/relationships/hyperlink" Target="https://hal.science/search/index/?q=*&amp;authFullName_s=Claire Le Ninan" TargetMode="External"/><Relationship Id="rId10" Type="http://schemas.openxmlformats.org/officeDocument/2006/relationships/hyperlink" Target="https://www.honorechampion.com/fr/homecategory/champion" TargetMode="External"/><Relationship Id="rId11" Type="http://schemas.openxmlformats.org/officeDocument/2006/relationships/hyperlink" Target="https://univ-sorbonne-nouvelle.hal.science/hal-03935130v1" TargetMode="External"/><Relationship Id="rId12" Type="http://schemas.openxmlformats.org/officeDocument/2006/relationships/hyperlink" Target="https://hal.science/search/index/?q=*&amp;authFullName_s=Dominique Demartini" TargetMode="External"/><Relationship Id="rId13" Type="http://schemas.openxmlformats.org/officeDocument/2006/relationships/hyperlink" Target="https://hal.science/search/index/?q=*&amp;authFullName_s=Didier Lechat" TargetMode="External"/><Relationship Id="rId14" Type="http://schemas.openxmlformats.org/officeDocument/2006/relationships/hyperlink" Target="https://hal.science/search/index/?q=*&amp;authFullName_s=Gabriella Parussa" TargetMode="External"/><Relationship Id="rId15" Type="http://schemas.openxmlformats.org/officeDocument/2006/relationships/hyperlink" Target="http://www.univ-paris3.fr/medias/fichier/ldva-volume_1487511693532.pdf?INLINE=FALSE" TargetMode="External"/><Relationship Id="rId16" Type="http://schemas.openxmlformats.org/officeDocument/2006/relationships/hyperlink" Target="https://hal.science/hal-03861675v1" TargetMode="External"/><Relationship Id="rId17" Type="http://schemas.openxmlformats.org/officeDocument/2006/relationships/hyperlink" Target="https://hal.science/search/index/?q=*&amp;authFullName_s=Michelle Szkilnik" TargetMode="External"/><Relationship Id="rId18" Type="http://schemas.openxmlformats.org/officeDocument/2006/relationships/hyperlink" Target="https://hal.science/search/index/?q=*&amp;authFullName_s=Anne Paupert" TargetMode="External"/><Relationship Id="rId19" Type="http://schemas.openxmlformats.org/officeDocument/2006/relationships/hyperlink" Target="https://www.honorechampion.com/fr/editions-honore-champion/10164-book-08533036-9782745330369.html" TargetMode="External"/><Relationship Id="rId20" Type="http://schemas.openxmlformats.org/officeDocument/2006/relationships/hyperlink" Target="https://hal.science/hal-03145171v1" TargetMode="External"/><Relationship Id="rId21" Type="http://schemas.openxmlformats.org/officeDocument/2006/relationships/hyperlink" Target="https://hal.science/search/index/?q=*&amp;authFullName_s=Nicole Dufournaud" TargetMode="External"/><Relationship Id="rId22" Type="http://schemas.openxmlformats.org/officeDocument/2006/relationships/hyperlink" Target="https://hal.science/search/index/?q=*&amp;authFullName_s=Armel Dubois-Nayt" TargetMode="External"/><Relationship Id="rId23" Type="http://schemas.openxmlformats.org/officeDocument/2006/relationships/hyperlink" Target="https://shs.hal.science/halshs-01357944v1" TargetMode="External"/><Relationship Id="rId24" Type="http://schemas.openxmlformats.org/officeDocument/2006/relationships/hyperlink" Target="https://hal.sorbonne-universite.fr/hal-05467891v1" TargetMode="External"/><Relationship Id="rId25" Type="http://schemas.openxmlformats.org/officeDocument/2006/relationships/hyperlink" Target="https://dx.doi.org/10.70551/SARK7805" TargetMode="External"/><Relationship Id="rId26" Type="http://schemas.openxmlformats.org/officeDocument/2006/relationships/hyperlink" Target="https://hal.science/hal-01416611v1" TargetMode="External"/><Relationship Id="rId27" Type="http://schemas.openxmlformats.org/officeDocument/2006/relationships/hyperlink" Target="https://shs.hal.science/halshs-01357972v1" TargetMode="External"/><Relationship Id="rId28" Type="http://schemas.openxmlformats.org/officeDocument/2006/relationships/hyperlink" Target="https://shs.hal.science/halshs-0152456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PAUPERT</dc:title>
  <dc:description>CV</dc:description>
  <dc:subject/>
  <cp:keywords/>
  <cp:category/>
  <cp:lastModifiedBy/>
  <dcterms:created xsi:type="dcterms:W3CDTF">2026-03-28T07:33:53+01:00</dcterms:created>
  <dcterms:modified xsi:type="dcterms:W3CDTF">2026-03-28T07:33:53+01:00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