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Piéjus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anne-piejus</w:t>
        </w:r>
      </w:hyperlink>
    </w:p>
    <w:p>
      <w:pPr>
        <w:numPr>
          <w:ilvl w:val="0"/>
          <w:numId w:val="1"/>
        </w:numPr>
      </w:pPr>
      <w:r>
        <w:rPr/>
        <w:t xml:space="preserve"> ORCID : </w:t>
      </w:r>
      <w:hyperlink r:id="rId8" w:history="1">
        <w:r>
          <w:rPr>
            <w:color w:val="#410a8c"/>
            <w:u w:val="single"/>
          </w:rPr>
          <w:t xml:space="preserve">0000-0002-5105-627X</w:t>
        </w:r>
      </w:hyperlink>
    </w:p>
    <w:p>
      <w:pPr>
        <w:numPr>
          <w:ilvl w:val="0"/>
          <w:numId w:val="1"/>
        </w:numPr>
      </w:pPr>
      <w:r>
        <w:rPr/>
        <w:t xml:space="preserve"> IdRef : </w:t>
      </w:r>
      <w:hyperlink r:id="rId9" w:history="1">
        <w:r>
          <w:rPr>
            <w:color w:val="#410a8c"/>
            <w:u w:val="single"/>
          </w:rPr>
          <w:t xml:space="preserve">05661389X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Gérard, Yves-René-Jean (1932-2020) - Musikwissenschafter</w:t>
              </w:r>
            </w:hyperlink>
          </w:p>
          <w:p>
            <w:pPr/>
            <w:hyperlink r:id="rId11" w:history="1">
              <w:r>
                <w:rPr>
                  <w:color w:val="#410a8c"/>
                  <w:u w:val="single"/>
                </w:rPr>
                <w:t xml:space="preserve">Anne Piéjus</w:t>
              </w:r>
            </w:hyperlink>
          </w:p>
          <w:p>
            <w:pPr/>
            <w:r>
              <w:rPr>
                <w:i w:val="1"/>
                <w:iCs w:val="1"/>
              </w:rPr>
              <w:t xml:space="preserve">Musik in Geschichte und Gegenwart</w:t>
            </w:r>
            <w:r>
              <w:rPr/>
              <w:t xml:space="preserve">, 2026, https://www.mgg-online.com/</w:t>
            </w:r>
          </w:p>
          <w:p>
            <w:pPr/>
            <w:r>
              <w:rPr/>
              <w:t xml:space="preserve">Notice d’encyclopédie ou de dictionnaire</w:t>
            </w:r>
          </w:p>
          <w:p>
            <w:pPr/>
            <w:hyperlink r:id="rId10" w:history="1">
              <w:r>
                <w:rPr>
                  <w:color w:val="#410a8c"/>
                  <w:u w:val="single"/>
                </w:rPr>
                <w:t xml:space="preserve">halshs-05470631v1</w:t>
              </w:r>
            </w:hyperlink>
          </w:p>
        </w:tc>
      </w:tr>
      <w:tr>
        <w:trPr/>
        <w:tc>
          <w:tcPr>
            <w:noWrap/>
          </w:tcPr>
          <w:p>
            <w:pPr>
              <w:spacing w:after="200"/>
            </w:pPr>
            <w:hyperlink r:id="rId12" w:history="1">
              <w:r>
                <w:rPr>
                  <w:color w:val="1e198e"/>
                  <w:b w:val="1"/>
                  <w:bCs w:val="1"/>
                  <w:u w:val="single"/>
                </w:rPr>
                <w:t xml:space="preserve">Stricker, Rémy (1936-2019) - Musikwissenschafter</w:t>
              </w:r>
            </w:hyperlink>
          </w:p>
          <w:p>
            <w:pPr/>
            <w:hyperlink r:id="rId11" w:history="1">
              <w:r>
                <w:rPr>
                  <w:color w:val="#410a8c"/>
                  <w:u w:val="single"/>
                </w:rPr>
                <w:t xml:space="preserve">Anne Piéjus</w:t>
              </w:r>
            </w:hyperlink>
          </w:p>
          <w:p>
            <w:pPr/>
            <w:r>
              <w:rPr>
                <w:i w:val="1"/>
                <w:iCs w:val="1"/>
              </w:rPr>
              <w:t xml:space="preserve">Musik in Geschichte und Gegenwart</w:t>
            </w:r>
            <w:r>
              <w:rPr/>
              <w:t xml:space="preserve">, 2025, https://www.mgg-online.com/</w:t>
            </w:r>
          </w:p>
          <w:p>
            <w:pPr/>
            <w:r>
              <w:rPr/>
              <w:t xml:space="preserve">Notice d’encyclopédie ou de dictionnaire</w:t>
            </w:r>
          </w:p>
          <w:p>
            <w:pPr/>
            <w:hyperlink r:id="rId12" w:history="1">
              <w:r>
                <w:rPr>
                  <w:color w:val="#410a8c"/>
                  <w:u w:val="single"/>
                </w:rPr>
                <w:t xml:space="preserve">halshs-05470629v1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Revue de musicologie 111-1</w:t>
              </w:r>
            </w:hyperlink>
          </w:p>
          <w:p>
            <w:pPr/>
            <w:hyperlink r:id="rId14" w:history="1">
              <w:r>
                <w:rPr>
                  <w:color w:val="#410a8c"/>
                  <w:u w:val="single"/>
                </w:rPr>
                <w:t xml:space="preserve">Louis Delpech</w:t>
              </w:r>
            </w:hyperlink>
            <w:r>
              <w:rPr/>
              <w:t xml:space="preserve">,</w:t>
            </w:r>
            <w:hyperlink r:id="rId11" w:history="1">
              <w:r>
                <w:rPr>
                  <w:color w:val="#410a8c"/>
                  <w:u w:val="single"/>
                </w:rPr>
                <w:t xml:space="preserve">Anne Piéjus</w:t>
              </w:r>
            </w:hyperlink>
          </w:p>
          <w:p>
            <w:pPr/>
            <w:r>
              <w:rPr>
                <w:i w:val="1"/>
                <w:iCs w:val="1"/>
              </w:rPr>
              <w:t xml:space="preserve">Revue de musicologie</w:t>
            </w:r>
            <w:r>
              <w:rPr/>
              <w:t xml:space="preserve">, 111 (1), pp.1-316, 2025</w:t>
            </w:r>
          </w:p>
          <w:p>
            <w:pPr/>
            <w:r>
              <w:rPr/>
              <w:t xml:space="preserve">N°spécial de revue/special issue</w:t>
            </w:r>
          </w:p>
          <w:p>
            <w:pPr/>
            <w:hyperlink r:id="rId13" w:history="1">
              <w:r>
                <w:rPr>
                  <w:color w:val="#410a8c"/>
                  <w:u w:val="single"/>
                </w:rPr>
                <w:t xml:space="preserve">halshs-05470616v1</w:t>
              </w:r>
            </w:hyperlink>
          </w:p>
        </w:tc>
      </w:tr>
      <w:tr>
        <w:trPr/>
        <w:tc>
          <w:tcPr>
            <w:noWrap/>
          </w:tcPr>
          <w:p>
            <w:pPr>
              <w:spacing w:after="200"/>
            </w:pPr>
            <w:hyperlink r:id="rId15" w:history="1">
              <w:r>
                <w:rPr>
                  <w:color w:val="1e198e"/>
                  <w:b w:val="1"/>
                  <w:bCs w:val="1"/>
                  <w:u w:val="single"/>
                </w:rPr>
                <w:t xml:space="preserve">Auctorialité, voix et publics dans le 'Mercure galant‘</w:t>
              </w:r>
            </w:hyperlink>
          </w:p>
          <w:p>
            <w:pPr/>
            <w:hyperlink r:id="rId11" w:history="1">
              <w:r>
                <w:rPr>
                  <w:color w:val="#410a8c"/>
                  <w:u w:val="single"/>
                </w:rPr>
                <w:t xml:space="preserve">Anne Piéjus</w:t>
              </w:r>
            </w:hyperlink>
            <w:r>
              <w:rPr/>
              <w:t xml:space="preserve">,</w:t>
            </w:r>
            <w:hyperlink r:id="rId16" w:history="1">
              <w:r>
                <w:rPr>
                  <w:color w:val="#410a8c"/>
                  <w:u w:val="single"/>
                </w:rPr>
                <w:t xml:space="preserve">Deborah Blocker</w:t>
              </w:r>
            </w:hyperlink>
          </w:p>
          <w:p>
            <w:pPr/>
            <w:r>
              <w:rPr>
                <w:i w:val="1"/>
                <w:iCs w:val="1"/>
              </w:rPr>
              <w:t xml:space="preserve">Dix-septième siècle</w:t>
            </w:r>
            <w:r>
              <w:rPr/>
              <w:t xml:space="preserve">, 2016/1 (270), 2016, XVIIe siècle, </w:t>
            </w:r>
            <w:hyperlink r:id="rId17" w:history="1">
              <w:r>
                <w:rPr>
                  <w:color w:val="#410a8c"/>
                  <w:u w:val="single"/>
                </w:rPr>
                <w:t xml:space="preserve">⟨10.3917/dss.161.0003⟩</w:t>
              </w:r>
            </w:hyperlink>
          </w:p>
          <w:p>
            <w:pPr/>
            <w:r>
              <w:rPr/>
              <w:t xml:space="preserve">N°spécial de revue/special issue</w:t>
            </w:r>
          </w:p>
          <w:p>
            <w:pPr/>
            <w:hyperlink r:id="rId15" w:history="1">
              <w:r>
                <w:rPr>
                  <w:color w:val="#410a8c"/>
                  <w:u w:val="single"/>
                </w:rPr>
                <w:t xml:space="preserve">halshs-03999744v1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 rendu de : Coralie Fenin, La scène sonore du Palais-Royal (1660-1674), Genève, Droz, collection « Travaux du grand siècle » 57, 2024, 400 pages.</w:t>
              </w:r>
            </w:hyperlink>
          </w:p>
          <w:p>
            <w:pPr/>
            <w:hyperlink r:id="rId11" w:history="1">
              <w:r>
                <w:rPr>
                  <w:color w:val="#410a8c"/>
                  <w:u w:val="single"/>
                </w:rPr>
                <w:t xml:space="preserve">Anne Piéjus</w:t>
              </w:r>
            </w:hyperlink>
          </w:p>
          <w:p>
            <w:pPr/>
            <w:r>
              <w:rPr>
                <w:i w:val="1"/>
                <w:iCs w:val="1"/>
              </w:rPr>
              <w:t xml:space="preserve">Dix-septième siècle</w:t>
            </w:r>
            <w:r>
              <w:rPr/>
              <w:t xml:space="preserve">, A paraître</w:t>
            </w:r>
          </w:p>
          <w:p>
            <w:pPr/>
            <w:r>
              <w:rPr/>
              <w:t xml:space="preserve">Article dans une revue</w:t>
            </w:r>
          </w:p>
          <w:p>
            <w:pPr/>
            <w:hyperlink r:id="rId18" w:history="1">
              <w:r>
                <w:rPr>
                  <w:color w:val="#410a8c"/>
                  <w:u w:val="single"/>
                </w:rPr>
                <w:t xml:space="preserve">halshs-05173622v1</w:t>
              </w:r>
            </w:hyperlink>
          </w:p>
        </w:tc>
      </w:tr>
      <w:tr>
        <w:trPr/>
        <w:tc>
          <w:tcPr>
            <w:noWrap/>
          </w:tcPr>
          <w:p>
            <w:pPr>
              <w:spacing w:after="200"/>
            </w:pPr>
            <w:hyperlink r:id="rId19" w:history="1">
              <w:r>
                <w:rPr>
                  <w:color w:val="1e198e"/>
                  <w:b w:val="1"/>
                  <w:bCs w:val="1"/>
                  <w:u w:val="single"/>
                </w:rPr>
                <w:t xml:space="preserve">Roma modello per la musica devozionale tridentina?</w:t>
              </w:r>
            </w:hyperlink>
          </w:p>
          <w:p>
            <w:pPr/>
            <w:hyperlink r:id="rId11" w:history="1">
              <w:r>
                <w:rPr>
                  <w:color w:val="#410a8c"/>
                  <w:u w:val="single"/>
                </w:rPr>
                <w:t xml:space="preserve">Anne Piéjus</w:t>
              </w:r>
            </w:hyperlink>
          </w:p>
          <w:p>
            <w:pPr/>
            <w:r>
              <w:rPr>
                <w:i w:val="1"/>
                <w:iCs w:val="1"/>
              </w:rPr>
              <w:t xml:space="preserve">Studia Borromaica - Saggi e documenti di storia religiosa e civile della prima età moderna</w:t>
            </w:r>
            <w:r>
              <w:rPr/>
              <w:t xml:space="preserve">, 2025, 34, pp.159-177</w:t>
            </w:r>
          </w:p>
          <w:p>
            <w:pPr/>
            <w:r>
              <w:rPr/>
              <w:t xml:space="preserve">Article dans une revue</w:t>
            </w:r>
          </w:p>
          <w:p>
            <w:pPr/>
            <w:hyperlink r:id="rId19" w:history="1">
              <w:r>
                <w:rPr>
                  <w:color w:val="#410a8c"/>
                  <w:u w:val="single"/>
                </w:rPr>
                <w:t xml:space="preserve">halshs-05470605v1</w:t>
              </w:r>
            </w:hyperlink>
          </w:p>
        </w:tc>
      </w:tr>
      <w:tr>
        <w:trPr/>
        <w:tc>
          <w:tcPr>
            <w:noWrap/>
          </w:tcPr>
          <w:p>
            <w:pPr>
              <w:spacing w:after="200"/>
            </w:pPr>
            <w:hyperlink r:id="rId20" w:history="1">
              <w:r>
                <w:rPr>
                  <w:color w:val="1e198e"/>
                  <w:b w:val="1"/>
                  <w:bCs w:val="1"/>
                  <w:u w:val="single"/>
                </w:rPr>
                <w:t xml:space="preserve">Baptiser les madrigaux ? Nature, enjeux et modalités de la réécriture poétique de la poésie chantée à la fin du seizième siècle</w:t>
              </w:r>
            </w:hyperlink>
          </w:p>
          <w:p>
            <w:pPr/>
            <w:hyperlink r:id="rId11" w:history="1">
              <w:r>
                <w:rPr>
                  <w:color w:val="#410a8c"/>
                  <w:u w:val="single"/>
                </w:rPr>
                <w:t xml:space="preserve">Anne Piéjus</w:t>
              </w:r>
            </w:hyperlink>
          </w:p>
          <w:p>
            <w:pPr/>
            <w:r>
              <w:rPr>
                <w:i w:val="1"/>
                <w:iCs w:val="1"/>
              </w:rPr>
              <w:t xml:space="preserve">Italique : poésie italienne de la Renaissance</w:t>
            </w:r>
            <w:r>
              <w:rPr/>
              <w:t xml:space="preserve">, A paraître, Italique, Gemelle nell’aria e nel sembiante » : musique et poésie dans l’Italie de la Renaissance (XXVI), pp.115-146</w:t>
            </w:r>
          </w:p>
          <w:p>
            <w:pPr/>
            <w:r>
              <w:rPr/>
              <w:t xml:space="preserve">Article dans une revue</w:t>
            </w:r>
          </w:p>
          <w:p>
            <w:pPr/>
            <w:hyperlink r:id="rId20" w:history="1">
              <w:r>
                <w:rPr>
                  <w:color w:val="#410a8c"/>
                  <w:u w:val="single"/>
                </w:rPr>
                <w:t xml:space="preserve">halshs-04346935v1</w:t>
              </w:r>
            </w:hyperlink>
          </w:p>
        </w:tc>
      </w:tr>
      <w:tr>
        <w:trPr/>
        <w:tc>
          <w:tcPr>
            <w:noWrap/>
          </w:tcPr>
          <w:p>
            <w:pPr>
              <w:spacing w:after="200"/>
            </w:pPr>
            <w:hyperlink r:id="rId21" w:history="1">
              <w:r>
                <w:rPr>
                  <w:color w:val="1e198e"/>
                  <w:b w:val="1"/>
                  <w:bCs w:val="1"/>
                  <w:u w:val="single"/>
                </w:rPr>
                <w:t xml:space="preserve">Baptiser les madrigaux ?</w:t>
              </w:r>
            </w:hyperlink>
          </w:p>
          <w:p>
            <w:pPr/>
            <w:hyperlink r:id="rId11" w:history="1">
              <w:r>
                <w:rPr>
                  <w:color w:val="#410a8c"/>
                  <w:u w:val="single"/>
                </w:rPr>
                <w:t xml:space="preserve">Anne Piéjus</w:t>
              </w:r>
            </w:hyperlink>
          </w:p>
          <w:p>
            <w:pPr/>
            <w:r>
              <w:rPr>
                <w:i w:val="1"/>
                <w:iCs w:val="1"/>
              </w:rPr>
              <w:t xml:space="preserve">Italique : poésie italienne de la Renaissance</w:t>
            </w:r>
            <w:r>
              <w:rPr/>
              <w:t xml:space="preserve">, 2024, XXVI</w:t>
            </w:r>
          </w:p>
          <w:p>
            <w:pPr/>
            <w:r>
              <w:rPr/>
              <w:t xml:space="preserve">Article dans une revue</w:t>
            </w:r>
          </w:p>
          <w:p>
            <w:pPr/>
            <w:hyperlink r:id="rId21" w:history="1">
              <w:r>
                <w:rPr>
                  <w:color w:val="#410a8c"/>
                  <w:u w:val="single"/>
                </w:rPr>
                <w:t xml:space="preserve">halshs-05173459v1</w:t>
              </w:r>
            </w:hyperlink>
          </w:p>
        </w:tc>
      </w:tr>
      <w:tr>
        <w:trPr/>
        <w:tc>
          <w:tcPr>
            <w:noWrap/>
          </w:tcPr>
          <w:p>
            <w:pPr>
              <w:spacing w:after="200"/>
            </w:pPr>
            <w:hyperlink r:id="rId22" w:history="1">
              <w:r>
                <w:rPr>
                  <w:color w:val="1e198e"/>
                  <w:b w:val="1"/>
                  <w:bCs w:val="1"/>
                  <w:u w:val="single"/>
                </w:rPr>
                <w:t xml:space="preserve">The Roman motet (1550-1600), a collective issue? New attributions and reflections on authorship in the light of a new document</w:t>
              </w:r>
            </w:hyperlink>
          </w:p>
          <w:p>
            <w:pPr/>
            <w:hyperlink r:id="rId11" w:history="1">
              <w:r>
                <w:rPr>
                  <w:color w:val="#410a8c"/>
                  <w:u w:val="single"/>
                </w:rPr>
                <w:t xml:space="preserve">Anne Piéjus</w:t>
              </w:r>
            </w:hyperlink>
          </w:p>
          <w:p>
            <w:pPr/>
            <w:r>
              <w:rPr>
                <w:i w:val="1"/>
                <w:iCs w:val="1"/>
              </w:rPr>
              <w:t xml:space="preserve">Early Music History</w:t>
            </w:r>
            <w:r>
              <w:rPr/>
              <w:t xml:space="preserve">, 2022, Early Music History, 40, pp.253-293. </w:t>
            </w:r>
            <w:hyperlink r:id="rId23" w:history="1">
              <w:r>
                <w:rPr>
                  <w:color w:val="#410a8c"/>
                  <w:u w:val="single"/>
                </w:rPr>
                <w:t xml:space="preserve">⟨10.1017/S0261127921000036⟩</w:t>
              </w:r>
            </w:hyperlink>
          </w:p>
          <w:p>
            <w:pPr/>
            <w:r>
              <w:rPr/>
              <w:t xml:space="preserve">Article dans une revue</w:t>
            </w:r>
          </w:p>
          <w:p>
            <w:pPr/>
            <w:hyperlink r:id="rId22" w:history="1">
              <w:r>
                <w:rPr>
                  <w:color w:val="#410a8c"/>
                  <w:u w:val="single"/>
                </w:rPr>
                <w:t xml:space="preserve">halshs-03498145v1</w:t>
              </w:r>
            </w:hyperlink>
          </w:p>
        </w:tc>
      </w:tr>
      <w:tr>
        <w:trPr/>
        <w:tc>
          <w:tcPr>
            <w:noWrap/>
          </w:tcPr>
          <w:p>
            <w:pPr>
              <w:spacing w:after="200"/>
            </w:pPr>
            <w:hyperlink r:id="rId24" w:history="1">
              <w:r>
                <w:rPr>
                  <w:color w:val="1e198e"/>
                  <w:b w:val="1"/>
                  <w:bCs w:val="1"/>
                  <w:u w:val="single"/>
                </w:rPr>
                <w:t xml:space="preserve">[PREPRINT DE : Anne Piéjus, Nathalie Berton-Blivet, Thomas Bottini, « De la mise en récit de l'histoire artistique au système d'information numérique partagé. Le programme Mercure galant », Revue d'Historiographie du Théâtre • N°5 T1 2020</w:t>
              </w:r>
            </w:hyperlink>
          </w:p>
          <w:p>
            <w:pPr/>
            <w:hyperlink r:id="rId11" w:history="1">
              <w:r>
                <w:rPr>
                  <w:color w:val="#410a8c"/>
                  <w:u w:val="single"/>
                </w:rPr>
                <w:t xml:space="preserve">Anne Piéjus</w:t>
              </w:r>
            </w:hyperlink>
            <w:r>
              <w:rPr/>
              <w:t xml:space="preserve">,</w:t>
            </w:r>
            <w:hyperlink r:id="rId25" w:history="1">
              <w:r>
                <w:rPr>
                  <w:color w:val="#410a8c"/>
                  <w:u w:val="single"/>
                </w:rPr>
                <w:t xml:space="preserve">Nathalie Berton-Blivet</w:t>
              </w:r>
            </w:hyperlink>
            <w:r>
              <w:rPr/>
              <w:t xml:space="preserve">,</w:t>
            </w:r>
            <w:hyperlink r:id="rId26" w:history="1">
              <w:r>
                <w:rPr>
                  <w:color w:val="#410a8c"/>
                  <w:u w:val="single"/>
                </w:rPr>
                <w:t xml:space="preserve">Thomas Bottini</w:t>
              </w:r>
            </w:hyperlink>
          </w:p>
          <w:p>
            <w:pPr/>
            <w:r>
              <w:rPr>
                <w:i w:val="1"/>
                <w:iCs w:val="1"/>
              </w:rPr>
              <w:t xml:space="preserve">Revue d'Historiographie du Théâtre</w:t>
            </w:r>
            <w:r>
              <w:rPr/>
              <w:t xml:space="preserve">, 2020, 5</w:t>
            </w:r>
          </w:p>
          <w:p>
            <w:pPr/>
            <w:r>
              <w:rPr/>
              <w:t xml:space="preserve">Article dans une revue</w:t>
            </w:r>
          </w:p>
          <w:p>
            <w:pPr/>
            <w:hyperlink r:id="rId24" w:history="1">
              <w:r>
                <w:rPr>
                  <w:color w:val="#410a8c"/>
                  <w:u w:val="single"/>
                </w:rPr>
                <w:t xml:space="preserve">halshs-04201067v1</w:t>
              </w:r>
            </w:hyperlink>
          </w:p>
        </w:tc>
      </w:tr>
      <w:tr>
        <w:trPr/>
        <w:tc>
          <w:tcPr>
            <w:noWrap/>
          </w:tcPr>
          <w:p>
            <w:pPr>
              <w:spacing w:after="200"/>
            </w:pPr>
            <w:hyperlink r:id="rId27" w:history="1">
              <w:r>
                <w:rPr>
                  <w:color w:val="1e198e"/>
                  <w:b w:val="1"/>
                  <w:bCs w:val="1"/>
                  <w:u w:val="single"/>
                </w:rPr>
                <w:t xml:space="preserve">Rémy Stricker (1936-2019)</w:t>
              </w:r>
            </w:hyperlink>
          </w:p>
          <w:p>
            <w:pPr/>
            <w:hyperlink r:id="rId11" w:history="1">
              <w:r>
                <w:rPr>
                  <w:color w:val="#410a8c"/>
                  <w:u w:val="single"/>
                </w:rPr>
                <w:t xml:space="preserve">Anne Piéjus</w:t>
              </w:r>
            </w:hyperlink>
          </w:p>
          <w:p>
            <w:pPr/>
            <w:r>
              <w:rPr>
                <w:i w:val="1"/>
                <w:iCs w:val="1"/>
              </w:rPr>
              <w:t xml:space="preserve">Revue de musicologie</w:t>
            </w:r>
            <w:r>
              <w:rPr/>
              <w:t xml:space="preserve">, 2020, 107 (2020/2), pp.457-466</w:t>
            </w:r>
          </w:p>
          <w:p>
            <w:pPr/>
            <w:r>
              <w:rPr/>
              <w:t xml:space="preserve">Article dans une revue</w:t>
            </w:r>
          </w:p>
          <w:p>
            <w:pPr/>
            <w:hyperlink r:id="rId27" w:history="1">
              <w:r>
                <w:rPr>
                  <w:color w:val="#410a8c"/>
                  <w:u w:val="single"/>
                </w:rPr>
                <w:t xml:space="preserve">halshs-02900894v1</w:t>
              </w:r>
            </w:hyperlink>
          </w:p>
        </w:tc>
      </w:tr>
      <w:tr>
        <w:trPr/>
        <w:tc>
          <w:tcPr>
            <w:noWrap/>
          </w:tcPr>
          <w:p>
            <w:pPr>
              <w:spacing w:after="200"/>
            </w:pPr>
            <w:hyperlink r:id="rId28" w:history="1">
              <w:r>
                <w:rPr>
                  <w:color w:val="1e198e"/>
                  <w:b w:val="1"/>
                  <w:bCs w:val="1"/>
                  <w:u w:val="single"/>
                </w:rPr>
                <w:t xml:space="preserve">Racine. Les tragédies à intermèdes entre stratégies de cour et expérience d’écriture</w:t>
              </w:r>
            </w:hyperlink>
          </w:p>
          <w:p>
            <w:pPr/>
            <w:hyperlink r:id="rId11" w:history="1">
              <w:r>
                <w:rPr>
                  <w:color w:val="#410a8c"/>
                  <w:u w:val="single"/>
                </w:rPr>
                <w:t xml:space="preserve">Anne Piéjus</w:t>
              </w:r>
            </w:hyperlink>
          </w:p>
          <w:p>
            <w:pPr/>
            <w:r>
              <w:rPr>
                <w:i w:val="1"/>
                <w:iCs w:val="1"/>
              </w:rPr>
              <w:t xml:space="preserve">Europe. Revue littéraire mensuelle</w:t>
            </w:r>
            <w:r>
              <w:rPr/>
              <w:t xml:space="preserve">, 2020, Jean Racine, n°1092, dirigé par A. Génetiot et T. Alonge, 1092 (avril 2020), pp.143-153</w:t>
            </w:r>
          </w:p>
          <w:p>
            <w:pPr/>
            <w:r>
              <w:rPr/>
              <w:t xml:space="preserve">Article dans une revue</w:t>
            </w:r>
          </w:p>
          <w:p>
            <w:pPr/>
            <w:hyperlink r:id="rId28" w:history="1">
              <w:r>
                <w:rPr>
                  <w:color w:val="#410a8c"/>
                  <w:u w:val="single"/>
                </w:rPr>
                <w:t xml:space="preserve">halshs-02900831v1</w:t>
              </w:r>
            </w:hyperlink>
          </w:p>
        </w:tc>
      </w:tr>
      <w:tr>
        <w:trPr/>
        <w:tc>
          <w:tcPr>
            <w:noWrap/>
          </w:tcPr>
          <w:p>
            <w:pPr>
              <w:spacing w:after="200"/>
            </w:pPr>
            <w:hyperlink r:id="rId29" w:history="1">
              <w:r>
                <w:rPr>
                  <w:color w:val="1e198e"/>
                  <w:b w:val="1"/>
                  <w:bCs w:val="1"/>
                  <w:u w:val="single"/>
                </w:rPr>
                <w:t xml:space="preserve">Recension : À la croisée des arts. Sublime et musique religieuse en Europe (XVIIe-XVIIIe siècles), dir. Sophie Hache et Thierry Favier, Paris, Classiques Garnier, 2015</w:t>
              </w:r>
            </w:hyperlink>
          </w:p>
          <w:p>
            <w:pPr/>
            <w:hyperlink r:id="rId11" w:history="1">
              <w:r>
                <w:rPr>
                  <w:color w:val="#410a8c"/>
                  <w:u w:val="single"/>
                </w:rPr>
                <w:t xml:space="preserve">Anne Piéjus</w:t>
              </w:r>
            </w:hyperlink>
          </w:p>
          <w:p>
            <w:pPr/>
            <w:r>
              <w:rPr>
                <w:i w:val="1"/>
                <w:iCs w:val="1"/>
              </w:rPr>
              <w:t xml:space="preserve">Papers on French Seventeenth Century Literature</w:t>
            </w:r>
            <w:r>
              <w:rPr/>
              <w:t xml:space="preserve">, A paraître</w:t>
            </w:r>
          </w:p>
          <w:p>
            <w:pPr/>
            <w:r>
              <w:rPr/>
              <w:t xml:space="preserve">Article dans une revue</w:t>
            </w:r>
          </w:p>
          <w:p>
            <w:pPr/>
            <w:hyperlink r:id="rId29" w:history="1">
              <w:r>
                <w:rPr>
                  <w:color w:val="#410a8c"/>
                  <w:u w:val="single"/>
                </w:rPr>
                <w:t xml:space="preserve">halshs-02320628v1</w:t>
              </w:r>
            </w:hyperlink>
          </w:p>
        </w:tc>
      </w:tr>
      <w:tr>
        <w:trPr/>
        <w:tc>
          <w:tcPr>
            <w:noWrap/>
          </w:tcPr>
          <w:p>
            <w:pPr>
              <w:spacing w:after="200"/>
            </w:pPr>
            <w:hyperlink r:id="rId30" w:history="1">
              <w:r>
                <w:rPr>
                  <w:color w:val="1e198e"/>
                  <w:b w:val="1"/>
                  <w:bCs w:val="1"/>
                  <w:u w:val="single"/>
                </w:rPr>
                <w:t xml:space="preserve">Recension : Guy Le Fèvre de la Boderie, Hymnes ecclésiastiques, introduction de Jean Céard et Franco Giacone, texte établi et annoté par Jean Céard, appendices par Franco Giacone, Genève, Droz (« Textes littéraires français » 626), 2014.</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2014, L, pp.464-467</w:t>
            </w:r>
          </w:p>
          <w:p>
            <w:pPr/>
            <w:r>
              <w:rPr/>
              <w:t xml:space="preserve">Article dans une revue</w:t>
            </w:r>
          </w:p>
          <w:p>
            <w:pPr/>
            <w:hyperlink r:id="rId30" w:history="1">
              <w:r>
                <w:rPr>
                  <w:color w:val="#410a8c"/>
                  <w:u w:val="single"/>
                </w:rPr>
                <w:t xml:space="preserve">halshs-02320627v1</w:t>
              </w:r>
            </w:hyperlink>
          </w:p>
        </w:tc>
      </w:tr>
      <w:tr>
        <w:trPr/>
        <w:tc>
          <w:tcPr>
            <w:noWrap/>
          </w:tcPr>
          <w:p>
            <w:pPr>
              <w:spacing w:after="200"/>
            </w:pPr>
            <w:hyperlink r:id="rId31" w:history="1">
              <w:r>
                <w:rPr>
                  <w:color w:val="1e198e"/>
                  <w:b w:val="1"/>
                  <w:bCs w:val="1"/>
                  <w:u w:val="single"/>
                </w:rPr>
                <w:t xml:space="preserve">Compte rendu &amp;quot;Guy Le Fèvre de la Boderie, Hymnes ecclésiastiques, introduction de Jean Céard et Franco Giacone, texte établi et annoté par Jean Céard, appendices par Franco Giacone.</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2014, 2014/2, pp.à venir</w:t>
            </w:r>
          </w:p>
          <w:p>
            <w:pPr/>
            <w:r>
              <w:rPr/>
              <w:t xml:space="preserve">Article dans une revue</w:t>
            </w:r>
          </w:p>
          <w:p>
            <w:pPr/>
            <w:hyperlink r:id="rId31" w:history="1">
              <w:r>
                <w:rPr>
                  <w:color w:val="#410a8c"/>
                  <w:u w:val="single"/>
                </w:rPr>
                <w:t xml:space="preserve">halshs-00987604v1</w:t>
              </w:r>
            </w:hyperlink>
          </w:p>
        </w:tc>
      </w:tr>
      <w:tr>
        <w:trPr/>
        <w:tc>
          <w:tcPr>
            <w:noWrap/>
          </w:tcPr>
          <w:p>
            <w:pPr>
              <w:spacing w:after="200"/>
            </w:pPr>
            <w:hyperlink r:id="rId32" w:history="1">
              <w:r>
                <w:rPr>
                  <w:color w:val="1e198e"/>
                  <w:b w:val="1"/>
                  <w:bCs w:val="1"/>
                  <w:u w:val="single"/>
                </w:rPr>
                <w:t xml:space="preserve">Dévotions et spiritualité oratoriennes : l’orthodoxie de la Réforme catholique et ses marges</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2014, Erasmisme, hésuchisme et nicodémisme à la lumière de la tradition paradoxale de la Renaissance, 2014/1, pp.153-170</w:t>
            </w:r>
          </w:p>
          <w:p>
            <w:pPr/>
            <w:r>
              <w:rPr/>
              <w:t xml:space="preserve">Article dans une revue</w:t>
            </w:r>
          </w:p>
          <w:p>
            <w:pPr/>
            <w:hyperlink r:id="rId32" w:history="1">
              <w:r>
                <w:rPr>
                  <w:color w:val="#410a8c"/>
                  <w:u w:val="single"/>
                </w:rPr>
                <w:t xml:space="preserve">halshs-03090129v1</w:t>
              </w:r>
            </w:hyperlink>
          </w:p>
        </w:tc>
      </w:tr>
      <w:tr>
        <w:trPr/>
        <w:tc>
          <w:tcPr>
            <w:noWrap/>
          </w:tcPr>
          <w:p>
            <w:pPr>
              <w:spacing w:after="200"/>
            </w:pPr>
            <w:hyperlink r:id="rId33" w:history="1">
              <w:r>
                <w:rPr>
                  <w:color w:val="1e198e"/>
                  <w:b w:val="1"/>
                  <w:bCs w:val="1"/>
                  <w:u w:val="single"/>
                </w:rPr>
                <w:t xml:space="preserve">Dévotions et spiritualité oratoriennes : l'orthodoxie de la Réforme catholique et ses marges</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2014, 2014/1, pp.à venir</w:t>
            </w:r>
          </w:p>
          <w:p>
            <w:pPr/>
            <w:r>
              <w:rPr/>
              <w:t xml:space="preserve">Article dans une revue</w:t>
            </w:r>
          </w:p>
          <w:p>
            <w:pPr/>
            <w:hyperlink r:id="rId33" w:history="1">
              <w:r>
                <w:rPr>
                  <w:color w:val="#410a8c"/>
                  <w:u w:val="single"/>
                </w:rPr>
                <w:t xml:space="preserve">halshs-00904460v1</w:t>
              </w:r>
            </w:hyperlink>
          </w:p>
        </w:tc>
      </w:tr>
      <w:tr>
        <w:trPr/>
        <w:tc>
          <w:tcPr>
            <w:noWrap/>
          </w:tcPr>
          <w:p>
            <w:pPr>
              <w:spacing w:after="200"/>
            </w:pPr>
            <w:hyperlink r:id="rId34" w:history="1">
              <w:r>
                <w:rPr>
                  <w:color w:val="1e198e"/>
                  <w:b w:val="1"/>
                  <w:bCs w:val="1"/>
                  <w:u w:val="single"/>
                </w:rPr>
                <w:t xml:space="preserve">Éthique et pratiques de la parodie spirituelle en Italie entre XVIe et XVIIe siècles</w:t>
              </w:r>
            </w:hyperlink>
          </w:p>
          <w:p>
            <w:pPr/>
            <w:hyperlink r:id="rId11" w:history="1">
              <w:r>
                <w:rPr>
                  <w:color w:val="#410a8c"/>
                  <w:u w:val="single"/>
                </w:rPr>
                <w:t xml:space="preserve">Anne Piéjus</w:t>
              </w:r>
            </w:hyperlink>
          </w:p>
          <w:p>
            <w:pPr/>
            <w:r>
              <w:rPr>
                <w:i w:val="1"/>
                <w:iCs w:val="1"/>
              </w:rPr>
              <w:t xml:space="preserve">Le Jardin de Musique – Revue de l’association Musique ancienne en Sorbonne</w:t>
            </w:r>
            <w:r>
              <w:rPr/>
              <w:t xml:space="preserve">, 2009, V, 2. 2008, pp.99-118</w:t>
            </w:r>
          </w:p>
          <w:p>
            <w:pPr/>
            <w:r>
              <w:rPr/>
              <w:t xml:space="preserve">Article dans une revue</w:t>
            </w:r>
          </w:p>
          <w:p>
            <w:pPr/>
            <w:hyperlink r:id="rId34" w:history="1">
              <w:r>
                <w:rPr>
                  <w:color w:val="#410a8c"/>
                  <w:u w:val="single"/>
                </w:rPr>
                <w:t xml:space="preserve">halshs-00351986v1</w:t>
              </w:r>
            </w:hyperlink>
          </w:p>
        </w:tc>
      </w:tr>
      <w:tr>
        <w:trPr/>
        <w:tc>
          <w:tcPr>
            <w:noWrap/>
          </w:tcPr>
          <w:p>
            <w:pPr>
              <w:spacing w:after="200"/>
            </w:pPr>
            <w:hyperlink r:id="rId35" w:history="1">
              <w:r>
                <w:rPr>
                  <w:color w:val="1e198e"/>
                  <w:b w:val="1"/>
                  <w:bCs w:val="1"/>
                  <w:u w:val="single"/>
                </w:rPr>
                <w:t xml:space="preserve">Compte rendu. Il Tempio armonico. Giovanni Giovenale Ancina e le musiche devozionali nel contesto internazionale del suo tempo, [Actes du colloque international de Saluzzo, 8-10 octobre 2004], éd. Carla Bianco, Lucques, Libreria musicale italiana, « Le chevalier errant. Studi sulla musica degli Antichi Stati Sabaudi e del Piemonte », 5, 2006. 446 p. 50 €.</w:t>
              </w:r>
            </w:hyperlink>
          </w:p>
          <w:p>
            <w:pPr/>
            <w:hyperlink r:id="rId11" w:history="1">
              <w:r>
                <w:rPr>
                  <w:color w:val="#410a8c"/>
                  <w:u w:val="single"/>
                </w:rPr>
                <w:t xml:space="preserve">Anne Piéjus</w:t>
              </w:r>
            </w:hyperlink>
          </w:p>
          <w:p>
            <w:pPr/>
            <w:r>
              <w:rPr>
                <w:i w:val="1"/>
                <w:iCs w:val="1"/>
              </w:rPr>
              <w:t xml:space="preserve">Revue de musicologie</w:t>
            </w:r>
            <w:r>
              <w:rPr/>
              <w:t xml:space="preserve">, 2008, 94/1, pp.219-222</w:t>
            </w:r>
          </w:p>
          <w:p>
            <w:pPr/>
            <w:r>
              <w:rPr/>
              <w:t xml:space="preserve">Article dans une revue</w:t>
            </w:r>
          </w:p>
          <w:p>
            <w:pPr/>
            <w:hyperlink r:id="rId35" w:history="1">
              <w:r>
                <w:rPr>
                  <w:color w:val="#410a8c"/>
                  <w:u w:val="single"/>
                </w:rPr>
                <w:t xml:space="preserve">halshs-00488121v1</w:t>
              </w:r>
            </w:hyperlink>
          </w:p>
        </w:tc>
      </w:tr>
      <w:tr>
        <w:trPr/>
        <w:tc>
          <w:tcPr>
            <w:noWrap/>
          </w:tcPr>
          <w:p>
            <w:pPr>
              <w:spacing w:after="200"/>
            </w:pPr>
            <w:hyperlink r:id="rId36" w:history="1">
              <w:r>
                <w:rPr>
                  <w:color w:val="1e198e"/>
                  <w:b w:val="1"/>
                  <w:bCs w:val="1"/>
                  <w:u w:val="single"/>
                </w:rPr>
                <w:t xml:space="preserve">Entre archéologie et recréation</w:t>
              </w:r>
            </w:hyperlink>
          </w:p>
          <w:p>
            <w:pPr/>
            <w:hyperlink r:id="rId11" w:history="1">
              <w:r>
                <w:rPr>
                  <w:color w:val="#410a8c"/>
                  <w:u w:val="single"/>
                </w:rPr>
                <w:t xml:space="preserve">Anne Piéjus</w:t>
              </w:r>
            </w:hyperlink>
          </w:p>
          <w:p>
            <w:pPr/>
            <w:r>
              <w:rPr>
                <w:i w:val="1"/>
                <w:iCs w:val="1"/>
              </w:rPr>
              <w:t xml:space="preserve">Dix-septième siècle</w:t>
            </w:r>
            <w:r>
              <w:rPr/>
              <w:t xml:space="preserve">, 2008, 238 (1), pp.3-8</w:t>
            </w:r>
          </w:p>
          <w:p>
            <w:pPr/>
            <w:r>
              <w:rPr/>
              <w:t xml:space="preserve">Article dans une revue</w:t>
            </w:r>
          </w:p>
          <w:p>
            <w:pPr/>
            <w:hyperlink r:id="rId36" w:history="1">
              <w:r>
                <w:rPr>
                  <w:color w:val="#410a8c"/>
                  <w:u w:val="single"/>
                </w:rPr>
                <w:t xml:space="preserve">halshs-00188204v1</w:t>
              </w:r>
            </w:hyperlink>
          </w:p>
        </w:tc>
      </w:tr>
      <w:tr>
        <w:trPr/>
        <w:tc>
          <w:tcPr>
            <w:noWrap/>
          </w:tcPr>
          <w:p>
            <w:pPr>
              <w:spacing w:after="200"/>
            </w:pPr>
            <w:hyperlink r:id="rId37" w:history="1">
              <w:r>
                <w:rPr>
                  <w:color w:val="1e198e"/>
                  <w:b w:val="1"/>
                  <w:bCs w:val="1"/>
                  <w:u w:val="single"/>
                </w:rPr>
                <w:t xml:space="preserve">Le ballet de Sigalion. Des sources à la création</w:t>
              </w:r>
            </w:hyperlink>
          </w:p>
          <w:p>
            <w:pPr/>
            <w:hyperlink r:id="rId11" w:history="1">
              <w:r>
                <w:rPr>
                  <w:color w:val="#410a8c"/>
                  <w:u w:val="single"/>
                </w:rPr>
                <w:t xml:space="preserve">Anne Piéjus</w:t>
              </w:r>
            </w:hyperlink>
          </w:p>
          <w:p>
            <w:pPr/>
            <w:r>
              <w:rPr>
                <w:i w:val="1"/>
                <w:iCs w:val="1"/>
              </w:rPr>
              <w:t xml:space="preserve">Dix-septième siècle</w:t>
            </w:r>
            <w:r>
              <w:rPr/>
              <w:t xml:space="preserve">, 2008, 238 (1), pp.85-93</w:t>
            </w:r>
          </w:p>
          <w:p>
            <w:pPr/>
            <w:r>
              <w:rPr/>
              <w:t xml:space="preserve">Article dans une revue</w:t>
            </w:r>
          </w:p>
          <w:p>
            <w:pPr/>
            <w:hyperlink r:id="rId37" w:history="1">
              <w:r>
                <w:rPr>
                  <w:color w:val="#410a8c"/>
                  <w:u w:val="single"/>
                </w:rPr>
                <w:t xml:space="preserve">halshs-00300208v1</w:t>
              </w:r>
            </w:hyperlink>
          </w:p>
        </w:tc>
      </w:tr>
      <w:tr>
        <w:trPr/>
        <w:tc>
          <w:tcPr>
            <w:noWrap/>
          </w:tcPr>
          <w:p>
            <w:pPr>
              <w:spacing w:after="200"/>
            </w:pPr>
            <w:hyperlink r:id="rId38" w:history="1">
              <w:r>
                <w:rPr>
                  <w:color w:val="1e198e"/>
                  <w:b w:val="1"/>
                  <w:bCs w:val="1"/>
                  <w:u w:val="single"/>
                </w:rPr>
                <w:t xml:space="preserve">Un spectacle collectif</w:t>
              </w:r>
            </w:hyperlink>
          </w:p>
          <w:p>
            <w:pPr/>
            <w:hyperlink r:id="rId11" w:history="1">
              <w:r>
                <w:rPr>
                  <w:color w:val="#410a8c"/>
                  <w:u w:val="single"/>
                </w:rPr>
                <w:t xml:space="preserve">Anne Piéjus</w:t>
              </w:r>
            </w:hyperlink>
          </w:p>
          <w:p>
            <w:pPr/>
            <w:r>
              <w:rPr>
                <w:i w:val="1"/>
                <w:iCs w:val="1"/>
              </w:rPr>
              <w:t xml:space="preserve">Dix-septième siècle</w:t>
            </w:r>
            <w:r>
              <w:rPr/>
              <w:t xml:space="preserve">, 2008, 238 (1), pp.9-17</w:t>
            </w:r>
          </w:p>
          <w:p>
            <w:pPr/>
            <w:r>
              <w:rPr/>
              <w:t xml:space="preserve">Article dans une revue</w:t>
            </w:r>
          </w:p>
          <w:p>
            <w:pPr/>
            <w:hyperlink r:id="rId38" w:history="1">
              <w:r>
                <w:rPr>
                  <w:color w:val="#410a8c"/>
                  <w:u w:val="single"/>
                </w:rPr>
                <w:t xml:space="preserve">halshs-00188205v1</w:t>
              </w:r>
            </w:hyperlink>
          </w:p>
        </w:tc>
      </w:tr>
      <w:tr>
        <w:trPr/>
        <w:tc>
          <w:tcPr>
            <w:noWrap/>
          </w:tcPr>
          <w:p>
            <w:pPr>
              <w:spacing w:after="200"/>
            </w:pPr>
            <w:hyperlink r:id="rId39" w:history="1">
              <w:r>
                <w:rPr>
                  <w:color w:val="1e198e"/>
                  <w:b w:val="1"/>
                  <w:bCs w:val="1"/>
                  <w:u w:val="single"/>
                </w:rPr>
                <w:t xml:space="preserve">Compte rendu Percorsi dell'oratorio romano . Da historia sacra a melodramma spirituale. Atti della giornata di studi (Viterbo 11 settembre 1999)</w:t>
              </w:r>
            </w:hyperlink>
          </w:p>
          <w:p>
            <w:pPr/>
            <w:hyperlink r:id="rId11" w:history="1">
              <w:r>
                <w:rPr>
                  <w:color w:val="#410a8c"/>
                  <w:u w:val="single"/>
                </w:rPr>
                <w:t xml:space="preserve">Anne Piéjus</w:t>
              </w:r>
            </w:hyperlink>
          </w:p>
          <w:p>
            <w:pPr/>
            <w:r>
              <w:rPr>
                <w:i w:val="1"/>
                <w:iCs w:val="1"/>
              </w:rPr>
              <w:t xml:space="preserve">Revue de musicologie</w:t>
            </w:r>
            <w:r>
              <w:rPr/>
              <w:t xml:space="preserve">, 2007, 2007/1 (93), pp.179-181</w:t>
            </w:r>
          </w:p>
          <w:p>
            <w:pPr/>
            <w:r>
              <w:rPr/>
              <w:t xml:space="preserve">Article dans une revue</w:t>
            </w:r>
          </w:p>
          <w:p>
            <w:pPr/>
            <w:hyperlink r:id="rId39" w:history="1">
              <w:r>
                <w:rPr>
                  <w:color w:val="#410a8c"/>
                  <w:u w:val="single"/>
                </w:rPr>
                <w:t xml:space="preserve">halshs-00278090v1</w:t>
              </w:r>
            </w:hyperlink>
          </w:p>
        </w:tc>
      </w:tr>
      <w:tr>
        <w:trPr/>
        <w:tc>
          <w:tcPr>
            <w:noWrap/>
          </w:tcPr>
          <w:p>
            <w:pPr>
              <w:spacing w:after="200"/>
            </w:pPr>
            <w:hyperlink r:id="rId40" w:history="1">
              <w:r>
                <w:rPr>
                  <w:color w:val="1e198e"/>
                  <w:b w:val="1"/>
                  <w:bCs w:val="1"/>
                  <w:u w:val="single"/>
                </w:rPr>
                <w:t xml:space="preserve">Compte rendu La Nativité et le temps de Noël, XVIIe-XXe siècle, sous la direction de Régis Bertrand, Aix-en-Provence, Publications de l'université de Provence, 2003, 252 p. La Célébration de Noël du XVIIe au XIXe siècle, liturgie et tradition, sous la direction de Bernard Dompnier, Siècles n°21 (2005), Cahiers du Centre d'Histoire &amp;quot; Espaces et cultures &amp;quot;, université Blaise Pascal Clermont-Ferrand II, 123 p.</w:t>
              </w:r>
            </w:hyperlink>
          </w:p>
          <w:p>
            <w:pPr/>
            <w:hyperlink r:id="rId11" w:history="1">
              <w:r>
                <w:rPr>
                  <w:color w:val="#410a8c"/>
                  <w:u w:val="single"/>
                </w:rPr>
                <w:t xml:space="preserve">Anne Piéjus</w:t>
              </w:r>
            </w:hyperlink>
          </w:p>
          <w:p>
            <w:pPr/>
            <w:r>
              <w:rPr>
                <w:i w:val="1"/>
                <w:iCs w:val="1"/>
              </w:rPr>
              <w:t xml:space="preserve">Rivista di storia e letteratura religiosa</w:t>
            </w:r>
            <w:r>
              <w:rPr/>
              <w:t xml:space="preserve">, 2007, XLIII (2007/1), pp.240-241</w:t>
            </w:r>
          </w:p>
          <w:p>
            <w:pPr/>
            <w:r>
              <w:rPr/>
              <w:t xml:space="preserve">Article dans une revue</w:t>
            </w:r>
          </w:p>
          <w:p>
            <w:pPr/>
            <w:hyperlink r:id="rId40" w:history="1">
              <w:r>
                <w:rPr>
                  <w:color w:val="#410a8c"/>
                  <w:u w:val="single"/>
                </w:rPr>
                <w:t xml:space="preserve">halshs-00278091v1</w:t>
              </w:r>
            </w:hyperlink>
          </w:p>
        </w:tc>
      </w:tr>
      <w:tr>
        <w:trPr/>
        <w:tc>
          <w:tcPr>
            <w:noWrap/>
          </w:tcPr>
          <w:p>
            <w:pPr>
              <w:spacing w:after="200"/>
            </w:pPr>
            <w:hyperlink r:id="rId41" w:history="1">
              <w:r>
                <w:rPr>
                  <w:color w:val="1e198e"/>
                  <w:b w:val="1"/>
                  <w:bCs w:val="1"/>
                  <w:u w:val="single"/>
                </w:rPr>
                <w:t xml:space="preserve">Le culte de l'Enfant après le Concile de Trente. Poésies et musiques à l'Oratoire de Rome</w:t>
              </w:r>
            </w:hyperlink>
          </w:p>
          <w:p>
            <w:pPr/>
            <w:hyperlink r:id="rId11" w:history="1">
              <w:r>
                <w:rPr>
                  <w:color w:val="#410a8c"/>
                  <w:u w:val="single"/>
                </w:rPr>
                <w:t xml:space="preserve">Anne Piéjus</w:t>
              </w:r>
            </w:hyperlink>
          </w:p>
          <w:p>
            <w:pPr/>
            <w:r>
              <w:rPr>
                <w:i w:val="1"/>
                <w:iCs w:val="1"/>
              </w:rPr>
              <w:t xml:space="preserve">Rivista di storia e letterature religiose</w:t>
            </w:r>
            <w:r>
              <w:rPr/>
              <w:t xml:space="preserve">, 2006, 2006/2</w:t>
            </w:r>
          </w:p>
          <w:p>
            <w:pPr/>
            <w:r>
              <w:rPr/>
              <w:t xml:space="preserve">Article dans une revue</w:t>
            </w:r>
          </w:p>
          <w:p>
            <w:pPr/>
            <w:hyperlink r:id="rId41" w:history="1">
              <w:r>
                <w:rPr>
                  <w:color w:val="#410a8c"/>
                  <w:u w:val="single"/>
                </w:rPr>
                <w:t xml:space="preserve">halshs-00010422v1</w:t>
              </w:r>
            </w:hyperlink>
          </w:p>
        </w:tc>
      </w:tr>
      <w:tr>
        <w:trPr/>
        <w:tc>
          <w:tcPr>
            <w:noWrap/>
          </w:tcPr>
          <w:p>
            <w:pPr>
              <w:spacing w:after="200"/>
            </w:pPr>
            <w:hyperlink r:id="rId42" w:history="1">
              <w:r>
                <w:rPr>
                  <w:color w:val="1e198e"/>
                  <w:b w:val="1"/>
                  <w:bCs w:val="1"/>
                  <w:u w:val="single"/>
                </w:rPr>
                <w:t xml:space="preserve">Compte rendu de : Dramaturgie de la tragédie en musique (1673-1764) de Laura NAUDEIX, Paris, Champion, « Lumière classique » 54, 2004, 583 p.</w:t>
              </w:r>
            </w:hyperlink>
          </w:p>
          <w:p>
            <w:pPr/>
            <w:hyperlink r:id="rId11" w:history="1">
              <w:r>
                <w:rPr>
                  <w:color w:val="#410a8c"/>
                  <w:u w:val="single"/>
                </w:rPr>
                <w:t xml:space="preserve">Anne Piéjus</w:t>
              </w:r>
            </w:hyperlink>
          </w:p>
          <w:p>
            <w:pPr/>
            <w:r>
              <w:rPr>
                <w:i w:val="1"/>
                <w:iCs w:val="1"/>
              </w:rPr>
              <w:t xml:space="preserve">Dix-septième siècle</w:t>
            </w:r>
            <w:r>
              <w:rPr/>
              <w:t xml:space="preserve">, 2006, 3 (232), pp.549-552</w:t>
            </w:r>
          </w:p>
          <w:p>
            <w:pPr/>
            <w:r>
              <w:rPr/>
              <w:t xml:space="preserve">Article dans une revue</w:t>
            </w:r>
          </w:p>
          <w:p>
            <w:pPr/>
            <w:hyperlink r:id="rId42" w:history="1">
              <w:r>
                <w:rPr>
                  <w:color w:val="#410a8c"/>
                  <w:u w:val="single"/>
                </w:rPr>
                <w:t xml:space="preserve">halshs-00300192v1</w:t>
              </w:r>
            </w:hyperlink>
          </w:p>
        </w:tc>
      </w:tr>
      <w:tr>
        <w:trPr/>
        <w:tc>
          <w:tcPr>
            <w:noWrap/>
          </w:tcPr>
          <w:p>
            <w:pPr>
              <w:spacing w:after="200"/>
            </w:pPr>
            <w:hyperlink r:id="rId43" w:history="1">
              <w:r>
                <w:rPr>
                  <w:color w:val="1e198e"/>
                  <w:b w:val="1"/>
                  <w:bCs w:val="1"/>
                  <w:u w:val="single"/>
                </w:rPr>
                <w:t xml:space="preserve">La tragédie chrétienne : théâtre et musique à Saint-Cyr</w:t>
              </w:r>
            </w:hyperlink>
          </w:p>
          <w:p>
            <w:pPr/>
            <w:hyperlink r:id="rId11" w:history="1">
              <w:r>
                <w:rPr>
                  <w:color w:val="#410a8c"/>
                  <w:u w:val="single"/>
                </w:rPr>
                <w:t xml:space="preserve">Anne Piéjus</w:t>
              </w:r>
            </w:hyperlink>
          </w:p>
          <w:p>
            <w:pPr/>
            <w:r>
              <w:rPr>
                <w:i w:val="1"/>
                <w:iCs w:val="1"/>
              </w:rPr>
              <w:t xml:space="preserve">Littératures classiques</w:t>
            </w:r>
            <w:r>
              <w:rPr/>
              <w:t xml:space="preserve">, 2005, Théâtre et musique au XVIIe siècle, 21, pp.139-148</w:t>
            </w:r>
          </w:p>
          <w:p>
            <w:pPr/>
            <w:r>
              <w:rPr/>
              <w:t xml:space="preserve">Article dans une revue</w:t>
            </w:r>
          </w:p>
          <w:p>
            <w:pPr/>
            <w:hyperlink r:id="rId43" w:history="1">
              <w:r>
                <w:rPr>
                  <w:color w:val="#410a8c"/>
                  <w:u w:val="single"/>
                </w:rPr>
                <w:t xml:space="preserve">halshs-03891958v1</w:t>
              </w:r>
            </w:hyperlink>
          </w:p>
        </w:tc>
      </w:tr>
      <w:tr>
        <w:trPr/>
        <w:tc>
          <w:tcPr>
            <w:noWrap/>
          </w:tcPr>
          <w:p>
            <w:pPr>
              <w:spacing w:after="200"/>
            </w:pPr>
            <w:hyperlink r:id="rId44" w:history="1">
              <w:r>
                <w:rPr>
                  <w:color w:val="1e198e"/>
                  <w:b w:val="1"/>
                  <w:bCs w:val="1"/>
                  <w:u w:val="single"/>
                </w:rPr>
                <w:t xml:space="preserve">Chantez, louez le Dieu que vous venez chercher</w:t>
              </w:r>
            </w:hyperlink>
          </w:p>
          <w:p>
            <w:pPr/>
            <w:hyperlink r:id="rId11" w:history="1">
              <w:r>
                <w:rPr>
                  <w:color w:val="#410a8c"/>
                  <w:u w:val="single"/>
                </w:rPr>
                <w:t xml:space="preserve">Anne Piéjus</w:t>
              </w:r>
            </w:hyperlink>
          </w:p>
          <w:p>
            <w:pPr/>
            <w:r>
              <w:rPr>
                <w:i w:val="1"/>
                <w:iCs w:val="1"/>
              </w:rPr>
              <w:t xml:space="preserve">Méthode ! : Revue de littératures française et comparée [Nous t'affirmons méthode !]</w:t>
            </w:r>
            <w:r>
              <w:rPr/>
              <w:t xml:space="preserve">, 2004, 5, pp.77-95</w:t>
            </w:r>
          </w:p>
          <w:p>
            <w:pPr/>
            <w:r>
              <w:rPr/>
              <w:t xml:space="preserve">Article dans une revue</w:t>
            </w:r>
          </w:p>
          <w:p>
            <w:pPr/>
            <w:hyperlink r:id="rId44" w:history="1">
              <w:r>
                <w:rPr>
                  <w:color w:val="#410a8c"/>
                  <w:u w:val="single"/>
                </w:rPr>
                <w:t xml:space="preserve">halshs-00300252v1</w:t>
              </w:r>
            </w:hyperlink>
          </w:p>
        </w:tc>
      </w:tr>
      <w:tr>
        <w:trPr/>
        <w:tc>
          <w:tcPr>
            <w:noWrap/>
          </w:tcPr>
          <w:p>
            <w:pPr>
              <w:spacing w:after="200"/>
            </w:pPr>
            <w:hyperlink r:id="rId45" w:history="1">
              <w:r>
                <w:rPr>
                  <w:color w:val="1e198e"/>
                  <w:b w:val="1"/>
                  <w:bCs w:val="1"/>
                  <w:u w:val="single"/>
                </w:rPr>
                <w:t xml:space="preserve">Les sermoncini de la Chiesa Nuova : sermons et musique à l'Oratoire de Rome entre 1570 et 1630</w:t>
              </w:r>
            </w:hyperlink>
          </w:p>
          <w:p>
            <w:pPr/>
            <w:hyperlink r:id="rId11" w:history="1">
              <w:r>
                <w:rPr>
                  <w:color w:val="#410a8c"/>
                  <w:u w:val="single"/>
                </w:rPr>
                <w:t xml:space="preserve">Anne Piéjus</w:t>
              </w:r>
            </w:hyperlink>
          </w:p>
          <w:p>
            <w:pPr/>
            <w:r>
              <w:rPr>
                <w:i w:val="1"/>
                <w:iCs w:val="1"/>
              </w:rPr>
              <w:t xml:space="preserve">Rivista di storia e letterature religiose</w:t>
            </w:r>
            <w:r>
              <w:rPr/>
              <w:t xml:space="preserve">, 2003, 2003/4, pp.441-474</w:t>
            </w:r>
          </w:p>
          <w:p>
            <w:pPr/>
            <w:r>
              <w:rPr/>
              <w:t xml:space="preserve">Article dans une revue</w:t>
            </w:r>
          </w:p>
          <w:p>
            <w:pPr/>
            <w:hyperlink r:id="rId45" w:history="1">
              <w:r>
                <w:rPr>
                  <w:color w:val="#410a8c"/>
                  <w:u w:val="single"/>
                </w:rPr>
                <w:t xml:space="preserve">halshs-00010421v1</w:t>
              </w:r>
            </w:hyperlink>
          </w:p>
        </w:tc>
      </w:tr>
      <w:tr>
        <w:trPr/>
        <w:tc>
          <w:tcPr>
            <w:noWrap/>
          </w:tcPr>
          <w:p>
            <w:pPr>
              <w:spacing w:after="200"/>
            </w:pPr>
            <w:hyperlink r:id="rId46" w:history="1">
              <w:r>
                <w:rPr>
                  <w:color w:val="1e198e"/>
                  <w:b w:val="1"/>
                  <w:bCs w:val="1"/>
                  <w:u w:val="single"/>
                </w:rPr>
                <w:t xml:space="preserve">COMPOSER SUR RACINE :</w:t>
              </w:r>
            </w:hyperlink>
          </w:p>
          <w:p>
            <w:pPr/>
            <w:hyperlink r:id="rId11" w:history="1">
              <w:r>
                <w:rPr>
                  <w:color w:val="#410a8c"/>
                  <w:u w:val="single"/>
                </w:rPr>
                <w:t xml:space="preserve">Anne Piéjus</w:t>
              </w:r>
            </w:hyperlink>
          </w:p>
          <w:p>
            <w:pPr/>
            <w:r>
              <w:rPr>
                <w:i w:val="1"/>
                <w:iCs w:val="1"/>
              </w:rPr>
              <w:t xml:space="preserve">La Licorne : Revue de langue et de littérature française</w:t>
            </w:r>
            <w:r>
              <w:rPr/>
              <w:t xml:space="preserve">, 1999, 50, pp.203-218</w:t>
            </w:r>
          </w:p>
          <w:p>
            <w:pPr/>
            <w:r>
              <w:rPr/>
              <w:t xml:space="preserve">Article dans une revue</w:t>
            </w:r>
          </w:p>
          <w:p>
            <w:pPr/>
            <w:hyperlink r:id="rId46" w:history="1">
              <w:r>
                <w:rPr>
                  <w:color w:val="#410a8c"/>
                  <w:u w:val="single"/>
                </w:rPr>
                <w:t xml:space="preserve">halshs-00278092v1</w:t>
              </w:r>
            </w:hyperlink>
          </w:p>
        </w:tc>
      </w:tr>
      <w:tr>
        <w:trPr/>
        <w:tc>
          <w:tcPr>
            <w:noWrap/>
          </w:tcPr>
          <w:p>
            <w:pPr>
              <w:spacing w:after="200"/>
            </w:pPr>
            <w:hyperlink r:id="rId47" w:history="1">
              <w:r>
                <w:rPr>
                  <w:color w:val="1e198e"/>
                  <w:b w:val="1"/>
                  <w:bCs w:val="1"/>
                  <w:u w:val="single"/>
                </w:rPr>
                <w:t xml:space="preserve">La petite musique de Jean Racine.</w:t>
              </w:r>
            </w:hyperlink>
          </w:p>
          <w:p>
            <w:pPr/>
            <w:hyperlink r:id="rId11" w:history="1">
              <w:r>
                <w:rPr>
                  <w:color w:val="#410a8c"/>
                  <w:u w:val="single"/>
                </w:rPr>
                <w:t xml:space="preserve">Anne Piéjus</w:t>
              </w:r>
            </w:hyperlink>
          </w:p>
          <w:p>
            <w:pPr/>
            <w:r>
              <w:rPr>
                <w:i w:val="1"/>
                <w:iCs w:val="1"/>
              </w:rPr>
              <w:t xml:space="preserve">Dix-septième siècle</w:t>
            </w:r>
            <w:r>
              <w:rPr/>
              <w:t xml:space="preserve">, 1995, 189 (4), pp.763-768</w:t>
            </w:r>
          </w:p>
          <w:p>
            <w:pPr/>
            <w:r>
              <w:rPr/>
              <w:t xml:space="preserve">Article dans une revue</w:t>
            </w:r>
          </w:p>
          <w:p>
            <w:pPr/>
            <w:hyperlink r:id="rId47" w:history="1">
              <w:r>
                <w:rPr>
                  <w:color w:val="#410a8c"/>
                  <w:u w:val="single"/>
                </w:rPr>
                <w:t xml:space="preserve">halshs-00300218v1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Rapport sur le dossier d'Habilitation à diriger des recherches de Karine Abiven</w:t>
              </w:r>
            </w:hyperlink>
          </w:p>
          <w:p>
            <w:pPr/>
            <w:hyperlink r:id="rId11" w:history="1">
              <w:r>
                <w:rPr>
                  <w:color w:val="#410a8c"/>
                  <w:u w:val="single"/>
                </w:rPr>
                <w:t xml:space="preserve">Anne Piéjus</w:t>
              </w:r>
            </w:hyperlink>
          </w:p>
          <w:p>
            <w:pPr/>
            <w:r>
              <w:rPr/>
              <w:t xml:space="preserve">Sorbonne Nouvelle. 2024</w:t>
            </w:r>
          </w:p>
          <w:p>
            <w:pPr/>
            <w:r>
              <w:rPr/>
              <w:t xml:space="preserve">Rapport</w:t>
            </w:r>
          </w:p>
          <w:p>
            <w:pPr/>
            <w:hyperlink r:id="rId48" w:history="1">
              <w:r>
                <w:rPr>
                  <w:color w:val="#410a8c"/>
                  <w:u w:val="single"/>
                </w:rPr>
                <w:t xml:space="preserve">halshs-05173519v1</w:t>
              </w:r>
            </w:hyperlink>
          </w:p>
        </w:tc>
      </w:tr>
      <w:tr>
        <w:trPr/>
        <w:tc>
          <w:tcPr>
            <w:noWrap/>
          </w:tcPr>
          <w:p>
            <w:pPr>
              <w:spacing w:after="200"/>
            </w:pPr>
            <w:hyperlink r:id="rId49" w:history="1">
              <w:r>
                <w:rPr>
                  <w:color w:val="1e198e"/>
                  <w:b w:val="1"/>
                  <w:bCs w:val="1"/>
                  <w:u w:val="single"/>
                </w:rPr>
                <w:t xml:space="preserve">Rapport sur le dossier d'habilitation à diriger des recherches de Catherine Deutsch</w:t>
              </w:r>
            </w:hyperlink>
          </w:p>
          <w:p>
            <w:pPr/>
            <w:hyperlink r:id="rId11" w:history="1">
              <w:r>
                <w:rPr>
                  <w:color w:val="#410a8c"/>
                  <w:u w:val="single"/>
                </w:rPr>
                <w:t xml:space="preserve">Anne Piéjus</w:t>
              </w:r>
            </w:hyperlink>
          </w:p>
          <w:p>
            <w:pPr/>
            <w:r>
              <w:rPr/>
              <w:t xml:space="preserve">Sorbonne Universite. 2020</w:t>
            </w:r>
          </w:p>
          <w:p>
            <w:pPr/>
            <w:r>
              <w:rPr/>
              <w:t xml:space="preserve">Rapport</w:t>
            </w:r>
          </w:p>
          <w:p>
            <w:pPr/>
            <w:hyperlink r:id="rId49" w:history="1">
              <w:r>
                <w:rPr>
                  <w:color w:val="#410a8c"/>
                  <w:u w:val="single"/>
                </w:rPr>
                <w:t xml:space="preserve">halshs-05173531v1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Musicological Publications in the Digital Age: Charting a New Course</w:t>
              </w:r>
            </w:hyperlink>
          </w:p>
          <w:p>
            <w:pPr/>
            <w:hyperlink r:id="rId51" w:history="1">
              <w:r>
                <w:rPr>
                  <w:color w:val="#410a8c"/>
                  <w:u w:val="single"/>
                </w:rPr>
                <w:t xml:space="preserve">Philippe Vendrix</w:t>
              </w:r>
            </w:hyperlink>
            <w:r>
              <w:rPr/>
              <w:t xml:space="preserve">,</w:t>
            </w:r>
            <w:hyperlink r:id="rId52" w:history="1">
              <w:r>
                <w:rPr>
                  <w:color w:val="#410a8c"/>
                  <w:u w:val="single"/>
                </w:rPr>
                <w:t xml:space="preserve">Andrea Puentes-Blanco</w:t>
              </w:r>
            </w:hyperlink>
            <w:r>
              <w:rPr/>
              <w:t xml:space="preserve">,</w:t>
            </w:r>
            <w:hyperlink r:id="rId53" w:history="1">
              <w:r>
                <w:rPr>
                  <w:color w:val="#410a8c"/>
                  <w:u w:val="single"/>
                </w:rPr>
                <w:t xml:space="preserve">Vincenzo Borghetti</w:t>
              </w:r>
            </w:hyperlink>
            <w:r>
              <w:rPr/>
              <w:t xml:space="preserve">,</w:t>
            </w:r>
            <w:hyperlink r:id="rId11" w:history="1">
              <w:r>
                <w:rPr>
                  <w:color w:val="#410a8c"/>
                  <w:u w:val="single"/>
                </w:rPr>
                <w:t xml:space="preserve">Anne Piéjus</w:t>
              </w:r>
            </w:hyperlink>
            <w:r>
              <w:rPr/>
              <w:t xml:space="preserve">,</w:t>
            </w:r>
            <w:hyperlink r:id="rId54" w:history="1">
              <w:r>
                <w:rPr>
                  <w:color w:val="#410a8c"/>
                  <w:u w:val="single"/>
                </w:rPr>
                <w:t xml:space="preserve">David Lewis</w:t>
              </w:r>
            </w:hyperlink>
            <w:r>
              <w:rPr/>
              <w:t xml:space="preserve">et al.</w:t>
            </w:r>
          </w:p>
          <w:p>
            <w:pPr/>
            <w:r>
              <w:rPr/>
              <w:t xml:space="preserve">2024</w:t>
            </w:r>
          </w:p>
          <w:p>
            <w:pPr/>
            <w:r>
              <w:rPr/>
              <w:t xml:space="preserve">Pré-publication, Document de travail</w:t>
            </w:r>
          </w:p>
          <w:p>
            <w:pPr/>
            <w:hyperlink r:id="rId50" w:history="1">
              <w:r>
                <w:rPr>
                  <w:color w:val="#410a8c"/>
                  <w:u w:val="single"/>
                </w:rPr>
                <w:t xml:space="preserve">hal-04746699v1</w:t>
              </w:r>
            </w:hyperlink>
          </w:p>
        </w:tc>
      </w:tr>
      <w:tr>
        <w:trPr/>
        <w:tc>
          <w:tcPr>
            <w:noWrap/>
          </w:tcPr>
          <w:p>
            <w:pPr>
              <w:spacing w:after="200"/>
            </w:pPr>
            <w:hyperlink r:id="rId55" w:history="1">
              <w:r>
                <w:rPr>
                  <w:color w:val="1e198e"/>
                  <w:b w:val="1"/>
                  <w:bCs w:val="1"/>
                  <w:u w:val="single"/>
                </w:rPr>
                <w:t xml:space="preserve">Turin 1706, Toulon 1707 : chansons de sièges</w:t>
              </w:r>
            </w:hyperlink>
          </w:p>
          <w:p>
            <w:pPr/>
            <w:hyperlink r:id="rId11" w:history="1">
              <w:r>
                <w:rPr>
                  <w:color w:val="#410a8c"/>
                  <w:u w:val="single"/>
                </w:rPr>
                <w:t xml:space="preserve">Anne Piéjus</w:t>
              </w:r>
            </w:hyperlink>
          </w:p>
          <w:p>
            <w:pPr/>
            <w:r>
              <w:rPr/>
              <w:t xml:space="preserve">2022</w:t>
            </w:r>
          </w:p>
          <w:p>
            <w:pPr/>
            <w:r>
              <w:rPr/>
              <w:t xml:space="preserve">Pré-publication, Document de travail</w:t>
            </w:r>
          </w:p>
          <w:p>
            <w:pPr/>
            <w:hyperlink r:id="rId55" w:history="1">
              <w:r>
                <w:rPr>
                  <w:color w:val="#410a8c"/>
                  <w:u w:val="single"/>
                </w:rPr>
                <w:t xml:space="preserve">halshs-03897124v1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Online critical editions of early music: a few avenues for European sharing</w:t>
              </w:r>
            </w:hyperlink>
          </w:p>
          <w:p>
            <w:pPr/>
            <w:hyperlink r:id="rId11" w:history="1">
              <w:r>
                <w:rPr>
                  <w:color w:val="#410a8c"/>
                  <w:u w:val="single"/>
                </w:rPr>
                <w:t xml:space="preserve">Anne Piéjus</w:t>
              </w:r>
            </w:hyperlink>
          </w:p>
          <w:p>
            <w:pPr/>
            <w:r>
              <w:rPr>
                <w:i w:val="1"/>
                <w:iCs w:val="1"/>
              </w:rPr>
              <w:t xml:space="preserve">EarlyMuse - A new ecosystem of early music studies (CA21161)</w:t>
            </w:r>
            <w:r>
              <w:rPr/>
              <w:t xml:space="preserve">, Philippe Vendrix; Grzegorz Joachimiak, 2024, WROCLAW, Poland</w:t>
            </w:r>
          </w:p>
          <w:p>
            <w:pPr/>
            <w:r>
              <w:rPr/>
              <w:t xml:space="preserve">Communication dans un congrès</w:t>
            </w:r>
          </w:p>
          <w:p>
            <w:pPr/>
            <w:hyperlink r:id="rId56" w:history="1">
              <w:r>
                <w:rPr>
                  <w:color w:val="#410a8c"/>
                  <w:u w:val="single"/>
                </w:rPr>
                <w:t xml:space="preserve">halshs-04614674v1</w:t>
              </w:r>
            </w:hyperlink>
          </w:p>
        </w:tc>
      </w:tr>
      <w:tr>
        <w:trPr/>
        <w:tc>
          <w:tcPr>
            <w:noWrap/>
          </w:tcPr>
          <w:p>
            <w:pPr>
              <w:spacing w:after="200"/>
            </w:pPr>
            <w:hyperlink r:id="rId57" w:history="1">
              <w:r>
                <w:rPr>
                  <w:color w:val="1e198e"/>
                  <w:b w:val="1"/>
                  <w:bCs w:val="1"/>
                  <w:u w:val="single"/>
                </w:rPr>
                <w:t xml:space="preserve">Haendel as a reader of Racine: borrowings, influence or response?</w:t>
              </w:r>
            </w:hyperlink>
          </w:p>
          <w:p>
            <w:pPr/>
            <w:hyperlink r:id="rId11" w:history="1">
              <w:r>
                <w:rPr>
                  <w:color w:val="#410a8c"/>
                  <w:u w:val="single"/>
                </w:rPr>
                <w:t xml:space="preserve">Anne Piéjus</w:t>
              </w:r>
            </w:hyperlink>
          </w:p>
          <w:p>
            <w:pPr/>
            <w:r>
              <w:rPr>
                <w:i w:val="1"/>
                <w:iCs w:val="1"/>
              </w:rPr>
              <w:t xml:space="preserve">Georg Friedrich Händel und die französische Musikkultur</w:t>
            </w:r>
            <w:r>
              <w:rPr/>
              <w:t xml:space="preserve">, Prof. Dr. Wolfgang Hirschmann; Dr. Annette Landgraf, May 2024, Halle (Saale), Germany</w:t>
            </w:r>
          </w:p>
          <w:p>
            <w:pPr/>
            <w:r>
              <w:rPr/>
              <w:t xml:space="preserve">Communication dans un congrès</w:t>
            </w:r>
          </w:p>
          <w:p>
            <w:pPr/>
            <w:hyperlink r:id="rId57" w:history="1">
              <w:r>
                <w:rPr>
                  <w:color w:val="#410a8c"/>
                  <w:u w:val="single"/>
                </w:rPr>
                <w:t xml:space="preserve">halshs-04614690v1</w:t>
              </w:r>
            </w:hyperlink>
          </w:p>
        </w:tc>
      </w:tr>
      <w:tr>
        <w:trPr/>
        <w:tc>
          <w:tcPr>
            <w:noWrap/>
          </w:tcPr>
          <w:p>
            <w:pPr>
              <w:spacing w:after="200"/>
            </w:pPr>
            <w:hyperlink r:id="rId58" w:history="1">
              <w:r>
                <w:rPr>
                  <w:color w:val="1e198e"/>
                  <w:b w:val="1"/>
                  <w:bCs w:val="1"/>
                  <w:u w:val="single"/>
                </w:rPr>
                <w:t xml:space="preserve">Multimédialité et présentisme dans le Mercure galant</w:t>
              </w:r>
            </w:hyperlink>
          </w:p>
          <w:p>
            <w:pPr/>
            <w:hyperlink r:id="rId11" w:history="1">
              <w:r>
                <w:rPr>
                  <w:color w:val="#410a8c"/>
                  <w:u w:val="single"/>
                </w:rPr>
                <w:t xml:space="preserve">Anne Piéjus</w:t>
              </w:r>
            </w:hyperlink>
          </w:p>
          <w:p>
            <w:pPr/>
            <w:r>
              <w:rPr>
                <w:i w:val="1"/>
                <w:iCs w:val="1"/>
              </w:rPr>
              <w:t xml:space="preserve">Le Temps du roi</w:t>
            </w:r>
            <w:r>
              <w:rPr/>
              <w:t xml:space="preserve">, Delphine Reguig, Nov 2023, Lyon, France</w:t>
            </w:r>
          </w:p>
          <w:p>
            <w:pPr/>
            <w:r>
              <w:rPr/>
              <w:t xml:space="preserve">Communication dans un congrès</w:t>
            </w:r>
          </w:p>
          <w:p>
            <w:pPr/>
            <w:hyperlink r:id="rId58" w:history="1">
              <w:r>
                <w:rPr>
                  <w:color w:val="#410a8c"/>
                  <w:u w:val="single"/>
                </w:rPr>
                <w:t xml:space="preserve">halshs-04614695v1</w:t>
              </w:r>
            </w:hyperlink>
          </w:p>
        </w:tc>
      </w:tr>
      <w:tr>
        <w:trPr/>
        <w:tc>
          <w:tcPr>
            <w:noWrap/>
          </w:tcPr>
          <w:p>
            <w:pPr>
              <w:spacing w:after="200"/>
            </w:pPr>
            <w:hyperlink r:id="rId59" w:history="1">
              <w:r>
                <w:rPr>
                  <w:color w:val="1e198e"/>
                  <w:b w:val="1"/>
                  <w:bCs w:val="1"/>
                  <w:u w:val="single"/>
                </w:rPr>
                <w:t xml:space="preserve">Roma sonora, un modello borromaico?</w:t>
              </w:r>
            </w:hyperlink>
          </w:p>
          <w:p>
            <w:pPr/>
            <w:hyperlink r:id="rId11" w:history="1">
              <w:r>
                <w:rPr>
                  <w:color w:val="#410a8c"/>
                  <w:u w:val="single"/>
                </w:rPr>
                <w:t xml:space="preserve">Anne Piéjus</w:t>
              </w:r>
            </w:hyperlink>
          </w:p>
          <w:p>
            <w:pPr/>
            <w:r>
              <w:rPr>
                <w:i w:val="1"/>
                <w:iCs w:val="1"/>
              </w:rPr>
              <w:t xml:space="preserve">Vita musicale nella «gran città» di Milano. Dagli Sforza all’età spagnola</w:t>
            </w:r>
            <w:r>
              <w:rPr/>
              <w:t xml:space="preserve">, Marco Bizzarini, Roberta Carpani, Daniele V. Filippi, Alberto Rocca, Danilo Zardin, Nov 2022, Milan, Italy</w:t>
            </w:r>
          </w:p>
          <w:p>
            <w:pPr/>
            <w:r>
              <w:rPr/>
              <w:t xml:space="preserve">Communication dans un congrès</w:t>
            </w:r>
          </w:p>
          <w:p>
            <w:pPr/>
            <w:hyperlink r:id="rId59" w:history="1">
              <w:r>
                <w:rPr>
                  <w:color w:val="#410a8c"/>
                  <w:u w:val="single"/>
                </w:rPr>
                <w:t xml:space="preserve">halshs-03897104v1</w:t>
              </w:r>
            </w:hyperlink>
          </w:p>
        </w:tc>
      </w:tr>
      <w:tr>
        <w:trPr/>
        <w:tc>
          <w:tcPr>
            <w:noWrap/>
          </w:tcPr>
          <w:p>
            <w:pPr>
              <w:spacing w:after="200"/>
            </w:pPr>
            <w:hyperlink r:id="rId60" w:history="1">
              <w:r>
                <w:rPr>
                  <w:color w:val="1e198e"/>
                  <w:b w:val="1"/>
                  <w:bCs w:val="1"/>
                  <w:u w:val="single"/>
                </w:rPr>
                <w:t xml:space="preserve">Social harmony, tactus and temperance in some Dutch paintings (early XVIIth c.)</w:t>
              </w:r>
            </w:hyperlink>
          </w:p>
          <w:p>
            <w:pPr/>
            <w:hyperlink r:id="rId11" w:history="1">
              <w:r>
                <w:rPr>
                  <w:color w:val="#410a8c"/>
                  <w:u w:val="single"/>
                </w:rPr>
                <w:t xml:space="preserve">Anne Piéjus</w:t>
              </w:r>
            </w:hyperlink>
          </w:p>
          <w:p>
            <w:pPr/>
            <w:r>
              <w:rPr>
                <w:i w:val="1"/>
                <w:iCs w:val="1"/>
              </w:rPr>
              <w:t xml:space="preserve">Music and the Figurative Arts in the Baroque Era</w:t>
            </w:r>
            <w:r>
              <w:rPr/>
              <w:t xml:space="preserve">, Roberto Iliano; Emilio Ros Fábregas, May 2023, Barcelone (Espagne), Spain</w:t>
            </w:r>
          </w:p>
          <w:p>
            <w:pPr/>
            <w:r>
              <w:rPr/>
              <w:t xml:space="preserve">Communication dans un congrès</w:t>
            </w:r>
          </w:p>
          <w:p>
            <w:pPr/>
            <w:hyperlink r:id="rId60" w:history="1">
              <w:r>
                <w:rPr>
                  <w:color w:val="#410a8c"/>
                  <w:u w:val="single"/>
                </w:rPr>
                <w:t xml:space="preserve">halshs-04032006v1</w:t>
              </w:r>
            </w:hyperlink>
          </w:p>
        </w:tc>
      </w:tr>
      <w:tr>
        <w:trPr/>
        <w:tc>
          <w:tcPr>
            <w:noWrap/>
          </w:tcPr>
          <w:p>
            <w:pPr>
              <w:spacing w:after="200"/>
            </w:pPr>
            <w:hyperlink r:id="rId61" w:history="1">
              <w:r>
                <w:rPr>
                  <w:color w:val="1e198e"/>
                  <w:b w:val="1"/>
                  <w:bCs w:val="1"/>
                  <w:u w:val="single"/>
                </w:rPr>
                <w:t xml:space="preserve">The tactus in the visual arts around 1600: from iconographic motif to symbolic meaning</w:t>
              </w:r>
            </w:hyperlink>
          </w:p>
          <w:p>
            <w:pPr/>
            <w:hyperlink r:id="rId11" w:history="1">
              <w:r>
                <w:rPr>
                  <w:color w:val="#410a8c"/>
                  <w:u w:val="single"/>
                </w:rPr>
                <w:t xml:space="preserve">Anne Piéjus</w:t>
              </w:r>
            </w:hyperlink>
          </w:p>
          <w:p>
            <w:pPr/>
            <w:r>
              <w:rPr>
                <w:i w:val="1"/>
                <w:iCs w:val="1"/>
              </w:rPr>
              <w:t xml:space="preserve">Medieval and Renaissance Music Annual Conference</w:t>
            </w:r>
            <w:r>
              <w:rPr/>
              <w:t xml:space="preserve">, Jul 2023, Munich, Germany</w:t>
            </w:r>
          </w:p>
          <w:p>
            <w:pPr/>
            <w:r>
              <w:rPr/>
              <w:t xml:space="preserve">Communication dans un congrès</w:t>
            </w:r>
          </w:p>
          <w:p>
            <w:pPr/>
            <w:hyperlink r:id="rId61" w:history="1">
              <w:r>
                <w:rPr>
                  <w:color w:val="#410a8c"/>
                  <w:u w:val="single"/>
                </w:rPr>
                <w:t xml:space="preserve">halshs-04188680v1</w:t>
              </w:r>
            </w:hyperlink>
          </w:p>
        </w:tc>
      </w:tr>
      <w:tr>
        <w:trPr/>
        <w:tc>
          <w:tcPr>
            <w:noWrap/>
          </w:tcPr>
          <w:p>
            <w:pPr>
              <w:spacing w:after="200"/>
            </w:pPr>
            <w:hyperlink r:id="rId62" w:history="1">
              <w:r>
                <w:rPr>
                  <w:color w:val="1e198e"/>
                  <w:b w:val="1"/>
                  <w:bCs w:val="1"/>
                  <w:u w:val="single"/>
                </w:rPr>
                <w:t xml:space="preserve">Centralité ou invisibilité ? Musiciennes, compositrices, interprètes, sociabilités musicales féminines dans la presse française du XVIIe siècle</w:t>
              </w:r>
            </w:hyperlink>
          </w:p>
          <w:p>
            <w:pPr/>
            <w:hyperlink r:id="rId11" w:history="1">
              <w:r>
                <w:rPr>
                  <w:color w:val="#410a8c"/>
                  <w:u w:val="single"/>
                </w:rPr>
                <w:t xml:space="preserve">Anne Piéjus</w:t>
              </w:r>
            </w:hyperlink>
          </w:p>
          <w:p>
            <w:pPr/>
            <w:r>
              <w:rPr>
                <w:i w:val="1"/>
                <w:iCs w:val="1"/>
              </w:rPr>
              <w:t xml:space="preserve">20th Biennial International Conference on Baroque Music</w:t>
            </w:r>
            <w:r>
              <w:rPr/>
              <w:t xml:space="preserve">, HAUTE ÉCOLE DE MUSIQUE DE GENÈVE, Jul 2023, Genève (Suisse), Switzerland</w:t>
            </w:r>
          </w:p>
          <w:p>
            <w:pPr/>
            <w:r>
              <w:rPr/>
              <w:t xml:space="preserve">Communication dans un congrès</w:t>
            </w:r>
          </w:p>
          <w:p>
            <w:pPr/>
            <w:hyperlink r:id="rId62" w:history="1">
              <w:r>
                <w:rPr>
                  <w:color w:val="#410a8c"/>
                  <w:u w:val="single"/>
                </w:rPr>
                <w:t xml:space="preserve">halshs-04032046v1</w:t>
              </w:r>
            </w:hyperlink>
          </w:p>
        </w:tc>
      </w:tr>
      <w:tr>
        <w:trPr/>
        <w:tc>
          <w:tcPr>
            <w:noWrap/>
          </w:tcPr>
          <w:p>
            <w:pPr>
              <w:spacing w:after="200"/>
            </w:pPr>
            <w:hyperlink r:id="rId63" w:history="1">
              <w:r>
                <w:rPr>
                  <w:color w:val="1e198e"/>
                  <w:b w:val="1"/>
                  <w:bCs w:val="1"/>
                  <w:u w:val="single"/>
                </w:rPr>
                <w:t xml:space="preserve">Multimédialité et présentisme dans le ’Mercure galant’</w:t>
              </w:r>
            </w:hyperlink>
          </w:p>
          <w:p>
            <w:pPr/>
            <w:hyperlink r:id="rId11" w:history="1">
              <w:r>
                <w:rPr>
                  <w:color w:val="#410a8c"/>
                  <w:u w:val="single"/>
                </w:rPr>
                <w:t xml:space="preserve">Anne Piéjus</w:t>
              </w:r>
            </w:hyperlink>
          </w:p>
          <w:p>
            <w:pPr/>
            <w:r>
              <w:rPr>
                <w:i w:val="1"/>
                <w:iCs w:val="1"/>
              </w:rPr>
              <w:t xml:space="preserve">Le Temps du roi. Peut-on écrire l'histoire de la monarchie absolue ?</w:t>
            </w:r>
            <w:r>
              <w:rPr/>
              <w:t xml:space="preserve">, Delphine Reguig, Nov 2023, Lyon (Maison des Sciences de l'Homme), France</w:t>
            </w:r>
          </w:p>
          <w:p>
            <w:pPr/>
            <w:r>
              <w:rPr/>
              <w:t xml:space="preserve">Communication dans un congrès</w:t>
            </w:r>
          </w:p>
          <w:p>
            <w:pPr/>
            <w:hyperlink r:id="rId63" w:history="1">
              <w:r>
                <w:rPr>
                  <w:color w:val="#410a8c"/>
                  <w:u w:val="single"/>
                </w:rPr>
                <w:t xml:space="preserve">halshs-04347076v1</w:t>
              </w:r>
            </w:hyperlink>
          </w:p>
        </w:tc>
      </w:tr>
      <w:tr>
        <w:trPr/>
        <w:tc>
          <w:tcPr>
            <w:noWrap/>
          </w:tcPr>
          <w:p>
            <w:pPr>
              <w:spacing w:after="200"/>
            </w:pPr>
            <w:hyperlink r:id="rId64" w:history="1">
              <w:r>
                <w:rPr>
                  <w:color w:val="1e198e"/>
                  <w:b w:val="1"/>
                  <w:bCs w:val="1"/>
                  <w:u w:val="single"/>
                </w:rPr>
                <w:t xml:space="preserve">From an unsatisfactory case of cataloguing to proposals for a connected future</w:t>
              </w:r>
            </w:hyperlink>
          </w:p>
          <w:p>
            <w:pPr/>
            <w:hyperlink r:id="rId11" w:history="1">
              <w:r>
                <w:rPr>
                  <w:color w:val="#410a8c"/>
                  <w:u w:val="single"/>
                </w:rPr>
                <w:t xml:space="preserve">Anne Piéjus</w:t>
              </w:r>
            </w:hyperlink>
          </w:p>
          <w:p>
            <w:pPr/>
            <w:r>
              <w:rPr>
                <w:i w:val="1"/>
                <w:iCs w:val="1"/>
              </w:rPr>
              <w:t xml:space="preserve">A new ecosystem of early music studies (EarlyMuse)</w:t>
            </w:r>
            <w:r>
              <w:rPr/>
              <w:t xml:space="preserve">, Rebekah Ahrendt; João Pedro d'Alvarenga; Philippe Vendrix, Mar 2023, Lisbonne, Portugal</w:t>
            </w:r>
          </w:p>
          <w:p>
            <w:pPr/>
            <w:r>
              <w:rPr/>
              <w:t xml:space="preserve">Communication dans un congrès</w:t>
            </w:r>
          </w:p>
          <w:p>
            <w:pPr/>
            <w:hyperlink r:id="rId64" w:history="1">
              <w:r>
                <w:rPr>
                  <w:color w:val="#410a8c"/>
                  <w:u w:val="single"/>
                </w:rPr>
                <w:t xml:space="preserve">halshs-04031951v1</w:t>
              </w:r>
            </w:hyperlink>
          </w:p>
        </w:tc>
      </w:tr>
      <w:tr>
        <w:trPr/>
        <w:tc>
          <w:tcPr>
            <w:noWrap/>
          </w:tcPr>
          <w:p>
            <w:pPr>
              <w:spacing w:after="200"/>
            </w:pPr>
            <w:hyperlink r:id="rId65" w:history="1">
              <w:r>
                <w:rPr>
                  <w:color w:val="1e198e"/>
                  <w:b w:val="1"/>
                  <w:bCs w:val="1"/>
                  <w:u w:val="single"/>
                </w:rPr>
                <w:t xml:space="preserve">Scattered music sources in the literature of the modern period: what prospects for integration into the RISM?</w:t>
              </w:r>
            </w:hyperlink>
          </w:p>
          <w:p>
            <w:pPr/>
            <w:hyperlink r:id="rId11" w:history="1">
              <w:r>
                <w:rPr>
                  <w:color w:val="#410a8c"/>
                  <w:u w:val="single"/>
                </w:rPr>
                <w:t xml:space="preserve">Anne Piéjus</w:t>
              </w:r>
            </w:hyperlink>
          </w:p>
          <w:p>
            <w:pPr/>
            <w:r>
              <w:rPr>
                <w:i w:val="1"/>
                <w:iCs w:val="1"/>
              </w:rPr>
              <w:t xml:space="preserve">Musical Sources: Past and Future—An International Conference Celebrating 70 Years of RISM</w:t>
            </w:r>
            <w:r>
              <w:rPr/>
              <w:t xml:space="preserve">, Balázs Mikusi; Klaus Pietschmann, Oct 2022, Mayence (Mainz), Germany</w:t>
            </w:r>
          </w:p>
          <w:p>
            <w:pPr/>
            <w:r>
              <w:rPr/>
              <w:t xml:space="preserve">Communication dans un congrès</w:t>
            </w:r>
          </w:p>
          <w:p>
            <w:pPr/>
            <w:hyperlink r:id="rId65" w:history="1">
              <w:r>
                <w:rPr>
                  <w:color w:val="#410a8c"/>
                  <w:u w:val="single"/>
                </w:rPr>
                <w:t xml:space="preserve">halshs-04188681v1</w:t>
              </w:r>
            </w:hyperlink>
          </w:p>
        </w:tc>
      </w:tr>
      <w:tr>
        <w:trPr/>
        <w:tc>
          <w:tcPr>
            <w:noWrap/>
          </w:tcPr>
          <w:p>
            <w:pPr>
              <w:spacing w:after="200"/>
            </w:pPr>
            <w:hyperlink r:id="rId66" w:history="1">
              <w:r>
                <w:rPr>
                  <w:color w:val="1e198e"/>
                  <w:b w:val="1"/>
                  <w:bCs w:val="1"/>
                  <w:u w:val="single"/>
                </w:rPr>
                <w:t xml:space="preserve">Étudier les airs de Michel Lambert. Réflexions sur une méthode</w:t>
              </w:r>
            </w:hyperlink>
          </w:p>
          <w:p>
            <w:pPr/>
            <w:hyperlink r:id="rId11" w:history="1">
              <w:r>
                <w:rPr>
                  <w:color w:val="#410a8c"/>
                  <w:u w:val="single"/>
                </w:rPr>
                <w:t xml:space="preserve">Anne Piéjus</w:t>
              </w:r>
            </w:hyperlink>
          </w:p>
          <w:p>
            <w:pPr/>
            <w:r>
              <w:rPr>
                <w:i w:val="1"/>
                <w:iCs w:val="1"/>
              </w:rPr>
              <w:t xml:space="preserve">Faire de la musicologie avec Catherine Massip</w:t>
            </w:r>
            <w:r>
              <w:rPr/>
              <w:t xml:space="preserve">, Cécile Reynaud; Thomas Vernet, Oct 2022, Paris, France</w:t>
            </w:r>
          </w:p>
          <w:p>
            <w:pPr/>
            <w:r>
              <w:rPr/>
              <w:t xml:space="preserve">Communication dans un congrès</w:t>
            </w:r>
          </w:p>
          <w:p>
            <w:pPr/>
            <w:hyperlink r:id="rId66" w:history="1">
              <w:r>
                <w:rPr>
                  <w:color w:val="#410a8c"/>
                  <w:u w:val="single"/>
                </w:rPr>
                <w:t xml:space="preserve">halshs-04021020v1</w:t>
              </w:r>
            </w:hyperlink>
          </w:p>
        </w:tc>
      </w:tr>
      <w:tr>
        <w:trPr/>
        <w:tc>
          <w:tcPr>
            <w:noWrap/>
          </w:tcPr>
          <w:p>
            <w:pPr>
              <w:spacing w:after="200"/>
            </w:pPr>
            <w:hyperlink r:id="rId67" w:history="1">
              <w:r>
                <w:rPr>
                  <w:color w:val="1e198e"/>
                  <w:b w:val="1"/>
                  <w:bCs w:val="1"/>
                  <w:u w:val="single"/>
                </w:rPr>
                <w:t xml:space="preserve">Conquêtes et prises de ville en chansons, XVIIe-XVIIIe s. De la métaphore sexuelle comme écriture de l’histoire</w:t>
              </w:r>
            </w:hyperlink>
          </w:p>
          <w:p>
            <w:pPr/>
            <w:hyperlink r:id="rId11" w:history="1">
              <w:r>
                <w:rPr>
                  <w:color w:val="#410a8c"/>
                  <w:u w:val="single"/>
                </w:rPr>
                <w:t xml:space="preserve">Anne Piéjus</w:t>
              </w:r>
            </w:hyperlink>
          </w:p>
          <w:p>
            <w:pPr/>
            <w:r>
              <w:rPr>
                <w:i w:val="1"/>
                <w:iCs w:val="1"/>
              </w:rPr>
              <w:t xml:space="preserve">Chanter sur l’air de…</w:t>
            </w:r>
            <w:r>
              <w:rPr/>
              <w:t xml:space="preserve">, Jan 2022, Paris, France</w:t>
            </w:r>
          </w:p>
          <w:p>
            <w:pPr/>
            <w:r>
              <w:rPr/>
              <w:t xml:space="preserve">Communication dans un congrès</w:t>
            </w:r>
          </w:p>
          <w:p>
            <w:pPr/>
            <w:hyperlink r:id="rId67" w:history="1">
              <w:r>
                <w:rPr>
                  <w:color w:val="#410a8c"/>
                  <w:u w:val="single"/>
                </w:rPr>
                <w:t xml:space="preserve">halshs-03897064v1</w:t>
              </w:r>
            </w:hyperlink>
          </w:p>
        </w:tc>
      </w:tr>
      <w:tr>
        <w:trPr/>
        <w:tc>
          <w:tcPr>
            <w:noWrap/>
          </w:tcPr>
          <w:p>
            <w:pPr>
              <w:spacing w:after="200"/>
            </w:pPr>
            <w:hyperlink r:id="rId68" w:history="1">
              <w:r>
                <w:rPr>
                  <w:color w:val="1e198e"/>
                  <w:b w:val="1"/>
                  <w:bCs w:val="1"/>
                  <w:u w:val="single"/>
                </w:rPr>
                <w:t xml:space="preserve">La mobilisation de l’imaginaire genré par la censure dans l’Italie de la première modernité</w:t>
              </w:r>
            </w:hyperlink>
          </w:p>
          <w:p>
            <w:pPr/>
            <w:hyperlink r:id="rId11" w:history="1">
              <w:r>
                <w:rPr>
                  <w:color w:val="#410a8c"/>
                  <w:u w:val="single"/>
                </w:rPr>
                <w:t xml:space="preserve">Anne Piéjus</w:t>
              </w:r>
            </w:hyperlink>
          </w:p>
          <w:p>
            <w:pPr/>
            <w:r>
              <w:rPr>
                <w:i w:val="1"/>
                <w:iCs w:val="1"/>
              </w:rPr>
              <w:t xml:space="preserve">Les imaginaires genrés de la musique</w:t>
            </w:r>
            <w:r>
              <w:rPr/>
              <w:t xml:space="preserve">, Nancy, Sarah, May 2022, Paris, France</w:t>
            </w:r>
          </w:p>
          <w:p>
            <w:pPr/>
            <w:r>
              <w:rPr/>
              <w:t xml:space="preserve">Communication dans un congrès</w:t>
            </w:r>
          </w:p>
          <w:p>
            <w:pPr/>
            <w:hyperlink r:id="rId68" w:history="1">
              <w:r>
                <w:rPr>
                  <w:color w:val="#410a8c"/>
                  <w:u w:val="single"/>
                </w:rPr>
                <w:t xml:space="preserve">halshs-04031282v1</w:t>
              </w:r>
            </w:hyperlink>
          </w:p>
        </w:tc>
      </w:tr>
      <w:tr>
        <w:trPr/>
        <w:tc>
          <w:tcPr>
            <w:noWrap/>
          </w:tcPr>
          <w:p>
            <w:pPr>
              <w:spacing w:after="200"/>
            </w:pPr>
            <w:hyperlink r:id="rId69" w:history="1">
              <w:r>
                <w:rPr>
                  <w:color w:val="1e198e"/>
                  <w:b w:val="1"/>
                  <w:bCs w:val="1"/>
                  <w:u w:val="single"/>
                </w:rPr>
                <w:t xml:space="preserve">La poésie chantée au prisme des humanités numériques : le cas du Mercure galant</w:t>
              </w:r>
            </w:hyperlink>
          </w:p>
          <w:p>
            <w:pPr/>
            <w:hyperlink r:id="rId25" w:history="1">
              <w:r>
                <w:rPr>
                  <w:color w:val="#410a8c"/>
                  <w:u w:val="single"/>
                </w:rPr>
                <w:t xml:space="preserve">Nathalie Berton-Blivet</w:t>
              </w:r>
            </w:hyperlink>
            <w:r>
              <w:rPr/>
              <w:t xml:space="preserve">,</w:t>
            </w:r>
            <w:hyperlink r:id="rId11" w:history="1">
              <w:r>
                <w:rPr>
                  <w:color w:val="#410a8c"/>
                  <w:u w:val="single"/>
                </w:rPr>
                <w:t xml:space="preserve">Anne Piéjus</w:t>
              </w:r>
            </w:hyperlink>
          </w:p>
          <w:p>
            <w:pPr/>
            <w:r>
              <w:rPr>
                <w:i w:val="1"/>
                <w:iCs w:val="1"/>
              </w:rPr>
              <w:t xml:space="preserve">La Base CESAR. Bilans et perspectives</w:t>
            </w:r>
            <w:r>
              <w:rPr/>
              <w:t xml:space="preserve">, Douguet, Marc; Vialleton, Jean-Yves, Oct 2021, Grenoble, France</w:t>
            </w:r>
          </w:p>
          <w:p>
            <w:pPr/>
            <w:r>
              <w:rPr/>
              <w:t xml:space="preserve">Communication dans un congrès</w:t>
            </w:r>
          </w:p>
          <w:p>
            <w:pPr/>
            <w:hyperlink r:id="rId69" w:history="1">
              <w:r>
                <w:rPr>
                  <w:color w:val="#410a8c"/>
                  <w:u w:val="single"/>
                </w:rPr>
                <w:t xml:space="preserve">halshs-04030775v1</w:t>
              </w:r>
            </w:hyperlink>
          </w:p>
        </w:tc>
      </w:tr>
      <w:tr>
        <w:trPr/>
        <w:tc>
          <w:tcPr>
            <w:noWrap/>
          </w:tcPr>
          <w:p>
            <w:pPr>
              <w:spacing w:after="200"/>
            </w:pPr>
            <w:hyperlink r:id="rId70" w:history="1">
              <w:r>
                <w:rPr>
                  <w:color w:val="1e198e"/>
                  <w:b w:val="1"/>
                  <w:bCs w:val="1"/>
                  <w:u w:val="single"/>
                </w:rPr>
                <w:t xml:space="preserve">Histoire d’une ‘bonne gifle’ ou comment encadrer le plaisir musical dans la Rome tridentine</w:t>
              </w:r>
            </w:hyperlink>
          </w:p>
          <w:p>
            <w:pPr/>
            <w:hyperlink r:id="rId11" w:history="1">
              <w:r>
                <w:rPr>
                  <w:color w:val="#410a8c"/>
                  <w:u w:val="single"/>
                </w:rPr>
                <w:t xml:space="preserve">Anne Piéjus</w:t>
              </w:r>
            </w:hyperlink>
          </w:p>
          <w:p>
            <w:pPr/>
            <w:r>
              <w:rPr>
                <w:i w:val="1"/>
                <w:iCs w:val="1"/>
              </w:rPr>
              <w:t xml:space="preserve">Festival d'histoire de l'art de Fontainebleau</w:t>
            </w:r>
            <w:r>
              <w:rPr/>
              <w:t xml:space="preserve">, Jun 2021, Fontainebleau, France</w:t>
            </w:r>
          </w:p>
          <w:p>
            <w:pPr/>
            <w:r>
              <w:rPr/>
              <w:t xml:space="preserve">Communication dans un congrès</w:t>
            </w:r>
          </w:p>
          <w:p>
            <w:pPr/>
            <w:hyperlink r:id="rId70" w:history="1">
              <w:r>
                <w:rPr>
                  <w:color w:val="#410a8c"/>
                  <w:u w:val="single"/>
                </w:rPr>
                <w:t xml:space="preserve">halshs-03897044v1</w:t>
              </w:r>
            </w:hyperlink>
          </w:p>
        </w:tc>
      </w:tr>
      <w:tr>
        <w:trPr/>
        <w:tc>
          <w:tcPr>
            <w:noWrap/>
          </w:tcPr>
          <w:p>
            <w:pPr>
              <w:spacing w:after="200"/>
            </w:pPr>
            <w:hyperlink r:id="rId71" w:history="1">
              <w:r>
                <w:rPr>
                  <w:color w:val="1e198e"/>
                  <w:b w:val="1"/>
                  <w:bCs w:val="1"/>
                  <w:u w:val="single"/>
                </w:rPr>
                <w:t xml:space="preserve">Les frontières de la France en guerre dans l’air et la chanson, de la guerre de Hollande à celle de Succession d’Espagne</w:t>
              </w:r>
            </w:hyperlink>
          </w:p>
          <w:p>
            <w:pPr/>
            <w:hyperlink r:id="rId11" w:history="1">
              <w:r>
                <w:rPr>
                  <w:color w:val="#410a8c"/>
                  <w:u w:val="single"/>
                </w:rPr>
                <w:t xml:space="preserve">Anne Piéjus</w:t>
              </w:r>
            </w:hyperlink>
          </w:p>
          <w:p>
            <w:pPr/>
            <w:r>
              <w:rPr>
                <w:i w:val="1"/>
                <w:iCs w:val="1"/>
              </w:rPr>
              <w:t xml:space="preserve">Frontières. Congrès biennal du Centre international de recherche sur le XVIIe siècle</w:t>
            </w:r>
            <w:r>
              <w:rPr/>
              <w:t xml:space="preserve">, Claudine Nédélec; Marine Roussillon, May 2021, Arras (Université d'Artois), France</w:t>
            </w:r>
          </w:p>
          <w:p>
            <w:pPr/>
            <w:r>
              <w:rPr/>
              <w:t xml:space="preserve">Communication dans un congrès</w:t>
            </w:r>
          </w:p>
          <w:p>
            <w:pPr/>
            <w:hyperlink r:id="rId71" w:history="1">
              <w:r>
                <w:rPr>
                  <w:color w:val="#410a8c"/>
                  <w:u w:val="single"/>
                </w:rPr>
                <w:t xml:space="preserve">halshs-04021082v1</w:t>
              </w:r>
            </w:hyperlink>
          </w:p>
        </w:tc>
      </w:tr>
      <w:tr>
        <w:trPr/>
        <w:tc>
          <w:tcPr>
            <w:noWrap/>
          </w:tcPr>
          <w:p>
            <w:pPr>
              <w:spacing w:after="200"/>
            </w:pPr>
            <w:hyperlink r:id="rId72" w:history="1">
              <w:r>
                <w:rPr>
                  <w:color w:val="1e198e"/>
                  <w:b w:val="1"/>
                  <w:bCs w:val="1"/>
                  <w:u w:val="single"/>
                </w:rPr>
                <w:t xml:space="preserve">Dévotions spectaculaires et émotion musicale dans la Rome tridentine</w:t>
              </w:r>
            </w:hyperlink>
          </w:p>
          <w:p>
            <w:pPr/>
            <w:hyperlink r:id="rId11" w:history="1">
              <w:r>
                <w:rPr>
                  <w:color w:val="#410a8c"/>
                  <w:u w:val="single"/>
                </w:rPr>
                <w:t xml:space="preserve">Anne Piéjus</w:t>
              </w:r>
            </w:hyperlink>
          </w:p>
          <w:p>
            <w:pPr/>
            <w:r>
              <w:rPr>
                <w:i w:val="1"/>
                <w:iCs w:val="1"/>
              </w:rPr>
              <w:t xml:space="preserve">Le fait musical religieux ? Approches croisées Histoire/Musicologie</w:t>
            </w:r>
            <w:r>
              <w:rPr/>
              <w:t xml:space="preserve">, Bernard Dompnier, Thierry Favier, Catherine Vincent, May 2021, Saintes, France</w:t>
            </w:r>
          </w:p>
          <w:p>
            <w:pPr/>
            <w:r>
              <w:rPr/>
              <w:t xml:space="preserve">Communication dans un congrès</w:t>
            </w:r>
          </w:p>
          <w:p>
            <w:pPr/>
            <w:hyperlink r:id="rId72" w:history="1">
              <w:r>
                <w:rPr>
                  <w:color w:val="#410a8c"/>
                  <w:u w:val="single"/>
                </w:rPr>
                <w:t xml:space="preserve">halshs-04021037v1</w:t>
              </w:r>
            </w:hyperlink>
          </w:p>
        </w:tc>
      </w:tr>
      <w:tr>
        <w:trPr/>
        <w:tc>
          <w:tcPr>
            <w:noWrap/>
          </w:tcPr>
          <w:p>
            <w:pPr>
              <w:spacing w:after="200"/>
            </w:pPr>
            <w:hyperlink r:id="rId73" w:history="1">
              <w:r>
                <w:rPr>
                  <w:color w:val="1e198e"/>
                  <w:b w:val="1"/>
                  <w:bCs w:val="1"/>
                  <w:u w:val="single"/>
                </w:rPr>
                <w:t xml:space="preserve">Keynote : &amp;quot;Informer et forger l’opinion artistique dans la presse du règne de Louis XIV</w:t>
              </w:r>
            </w:hyperlink>
          </w:p>
          <w:p>
            <w:pPr/>
            <w:hyperlink r:id="rId11" w:history="1">
              <w:r>
                <w:rPr>
                  <w:color w:val="#410a8c"/>
                  <w:u w:val="single"/>
                </w:rPr>
                <w:t xml:space="preserve">Anne Piéjus</w:t>
              </w:r>
            </w:hyperlink>
          </w:p>
          <w:p>
            <w:pPr/>
            <w:r>
              <w:rPr>
                <w:i w:val="1"/>
                <w:iCs w:val="1"/>
              </w:rPr>
              <w:t xml:space="preserve">Informer et forger l'opinion en Europe et dans la Jeune Amérique aux XVIIe et XVIIIe siècles</w:t>
            </w:r>
            <w:r>
              <w:rPr/>
              <w:t xml:space="preserve">, Véronique Lochert, Sep 2020, Mulhouse, France</w:t>
            </w:r>
          </w:p>
          <w:p>
            <w:pPr/>
            <w:r>
              <w:rPr/>
              <w:t xml:space="preserve">Communication dans un congrès</w:t>
            </w:r>
          </w:p>
          <w:p>
            <w:pPr/>
            <w:hyperlink r:id="rId73" w:history="1">
              <w:r>
                <w:rPr>
                  <w:color w:val="#410a8c"/>
                  <w:u w:val="single"/>
                </w:rPr>
                <w:t xml:space="preserve">halshs-03897008v1</w:t>
              </w:r>
            </w:hyperlink>
          </w:p>
        </w:tc>
      </w:tr>
      <w:tr>
        <w:trPr/>
        <w:tc>
          <w:tcPr>
            <w:noWrap/>
          </w:tcPr>
          <w:p>
            <w:pPr>
              <w:spacing w:after="200"/>
            </w:pPr>
            <w:hyperlink r:id="rId74" w:history="1">
              <w:r>
                <w:rPr>
                  <w:color w:val="1e198e"/>
                  <w:b w:val="1"/>
                  <w:bCs w:val="1"/>
                  <w:u w:val="single"/>
                </w:rPr>
                <w:t xml:space="preserve">Keynote : Informer et forger l’opinion artistique dans la presse du règne de Louis XIV</w:t>
              </w:r>
            </w:hyperlink>
          </w:p>
          <w:p>
            <w:pPr/>
            <w:hyperlink r:id="rId11" w:history="1">
              <w:r>
                <w:rPr>
                  <w:color w:val="#410a8c"/>
                  <w:u w:val="single"/>
                </w:rPr>
                <w:t xml:space="preserve">Anne Piéjus</w:t>
              </w:r>
            </w:hyperlink>
          </w:p>
          <w:p>
            <w:pPr/>
            <w:r>
              <w:rPr>
                <w:i w:val="1"/>
                <w:iCs w:val="1"/>
              </w:rPr>
              <w:t xml:space="preserve">Informer et forger l'opinion en Europe et dans la Jeune Amérique aux XVIIe et XVIIIe siècles</w:t>
            </w:r>
            <w:r>
              <w:rPr/>
              <w:t xml:space="preserve">, Laurent Curelly; Christine Hammann; Véronique Lochert, Sep 2020, Mulhouse, France</w:t>
            </w:r>
          </w:p>
          <w:p>
            <w:pPr/>
            <w:r>
              <w:rPr/>
              <w:t xml:space="preserve">Communication dans un congrès</w:t>
            </w:r>
          </w:p>
          <w:p>
            <w:pPr/>
            <w:hyperlink r:id="rId74" w:history="1">
              <w:r>
                <w:rPr>
                  <w:color w:val="#410a8c"/>
                  <w:u w:val="single"/>
                </w:rPr>
                <w:t xml:space="preserve">halshs-04021609v1</w:t>
              </w:r>
            </w:hyperlink>
          </w:p>
        </w:tc>
      </w:tr>
      <w:tr>
        <w:trPr/>
        <w:tc>
          <w:tcPr>
            <w:noWrap/>
          </w:tcPr>
          <w:p>
            <w:pPr>
              <w:spacing w:after="200"/>
            </w:pPr>
            <w:hyperlink r:id="rId75" w:history="1">
              <w:r>
                <w:rPr>
                  <w:color w:val="1e198e"/>
                  <w:b w:val="1"/>
                  <w:bCs w:val="1"/>
                  <w:u w:val="single"/>
                </w:rPr>
                <w:t xml:space="preserve">Le thésaurus &amp;quot;Mercure galant&amp;quot;. Choix scientifiques, enjeux méthodologiques et avenir de la recherche</w:t>
              </w:r>
            </w:hyperlink>
          </w:p>
          <w:p>
            <w:pPr/>
            <w:hyperlink r:id="rId25" w:history="1">
              <w:r>
                <w:rPr>
                  <w:color w:val="#410a8c"/>
                  <w:u w:val="single"/>
                </w:rPr>
                <w:t xml:space="preserve">Nathalie Berton-Blivet</w:t>
              </w:r>
            </w:hyperlink>
            <w:r>
              <w:rPr/>
              <w:t xml:space="preserve">,</w:t>
            </w:r>
            <w:hyperlink r:id="rId11" w:history="1">
              <w:r>
                <w:rPr>
                  <w:color w:val="#410a8c"/>
                  <w:u w:val="single"/>
                </w:rPr>
                <w:t xml:space="preserve">Anne Piéjus</w:t>
              </w:r>
            </w:hyperlink>
            <w:r>
              <w:rPr/>
              <w:t xml:space="preserve">,</w:t>
            </w:r>
            <w:hyperlink r:id="rId26" w:history="1">
              <w:r>
                <w:rPr>
                  <w:color w:val="#410a8c"/>
                  <w:u w:val="single"/>
                </w:rPr>
                <w:t xml:space="preserve">Thomas Bottini</w:t>
              </w:r>
            </w:hyperlink>
          </w:p>
          <w:p>
            <w:pPr/>
            <w:r>
              <w:rPr>
                <w:i w:val="1"/>
                <w:iCs w:val="1"/>
              </w:rPr>
              <w:t xml:space="preserve">Circulation des écrits littéraires de la Première Modernité &amp; Humanités Numériques</w:t>
            </w:r>
            <w:r>
              <w:rPr/>
              <w:t xml:space="preserve">, Réach-Ngô, Anne; Walter, Richard, Jun 2019, Paris, France</w:t>
            </w:r>
          </w:p>
          <w:p>
            <w:pPr/>
            <w:r>
              <w:rPr/>
              <w:t xml:space="preserve">Communication dans un congrès</w:t>
            </w:r>
          </w:p>
          <w:p>
            <w:pPr/>
            <w:hyperlink r:id="rId75" w:history="1">
              <w:r>
                <w:rPr>
                  <w:color w:val="#410a8c"/>
                  <w:u w:val="single"/>
                </w:rPr>
                <w:t xml:space="preserve">halshs-03116163v1</w:t>
              </w:r>
            </w:hyperlink>
          </w:p>
        </w:tc>
      </w:tr>
      <w:tr>
        <w:trPr/>
        <w:tc>
          <w:tcPr>
            <w:noWrap/>
          </w:tcPr>
          <w:p>
            <w:pPr>
              <w:spacing w:after="200"/>
            </w:pPr>
            <w:hyperlink r:id="rId76" w:history="1">
              <w:r>
                <w:rPr>
                  <w:color w:val="1e198e"/>
                  <w:b w:val="1"/>
                  <w:bCs w:val="1"/>
                  <w:u w:val="single"/>
                </w:rPr>
                <w:t xml:space="preserve">Racine et Mme de Maintenon</w:t>
              </w:r>
            </w:hyperlink>
          </w:p>
          <w:p>
            <w:pPr/>
            <w:hyperlink r:id="rId11" w:history="1">
              <w:r>
                <w:rPr>
                  <w:color w:val="#410a8c"/>
                  <w:u w:val="single"/>
                </w:rPr>
                <w:t xml:space="preserve">Anne Piéjus</w:t>
              </w:r>
            </w:hyperlink>
          </w:p>
          <w:p>
            <w:pPr/>
            <w:r>
              <w:rPr>
                <w:i w:val="1"/>
                <w:iCs w:val="1"/>
              </w:rPr>
              <w:t xml:space="preserve">Madame de Maintenon (1719-2019)</w:t>
            </w:r>
            <w:r>
              <w:rPr/>
              <w:t xml:space="preserve">, Grande, Nathalie; Da Vinha, Mathieu, Mar 2019, Versailles, France</w:t>
            </w:r>
          </w:p>
          <w:p>
            <w:pPr/>
            <w:r>
              <w:rPr/>
              <w:t xml:space="preserve">Communication dans un congrès</w:t>
            </w:r>
          </w:p>
          <w:p>
            <w:pPr/>
            <w:hyperlink r:id="rId76" w:history="1">
              <w:r>
                <w:rPr>
                  <w:color w:val="#410a8c"/>
                  <w:u w:val="single"/>
                </w:rPr>
                <w:t xml:space="preserve">halshs-04031021v1</w:t>
              </w:r>
            </w:hyperlink>
          </w:p>
        </w:tc>
      </w:tr>
      <w:tr>
        <w:trPr/>
        <w:tc>
          <w:tcPr>
            <w:noWrap/>
          </w:tcPr>
          <w:p>
            <w:pPr>
              <w:spacing w:after="200"/>
            </w:pPr>
            <w:hyperlink r:id="rId77" w:history="1">
              <w:r>
                <w:rPr>
                  <w:color w:val="1e198e"/>
                  <w:b w:val="1"/>
                  <w:bCs w:val="1"/>
                  <w:u w:val="single"/>
                </w:rPr>
                <w:t xml:space="preserve">Racine et Madame de Maintenon</w:t>
              </w:r>
            </w:hyperlink>
          </w:p>
          <w:p>
            <w:pPr/>
            <w:hyperlink r:id="rId11" w:history="1">
              <w:r>
                <w:rPr>
                  <w:color w:val="#410a8c"/>
                  <w:u w:val="single"/>
                </w:rPr>
                <w:t xml:space="preserve">Anne Piéjus</w:t>
              </w:r>
            </w:hyperlink>
          </w:p>
          <w:p>
            <w:pPr/>
            <w:r>
              <w:rPr>
                <w:i w:val="1"/>
                <w:iCs w:val="1"/>
              </w:rPr>
              <w:t xml:space="preserve">Colloque du Tricentenaire de la mort de Mme de Maintenon</w:t>
            </w:r>
            <w:r>
              <w:rPr/>
              <w:t xml:space="preserve">, Mar 2019, Versailles, France</w:t>
            </w:r>
          </w:p>
          <w:p>
            <w:pPr/>
            <w:r>
              <w:rPr/>
              <w:t xml:space="preserve">Communication dans un congrès</w:t>
            </w:r>
          </w:p>
          <w:p>
            <w:pPr/>
            <w:hyperlink r:id="rId77" w:history="1">
              <w:r>
                <w:rPr>
                  <w:color w:val="#410a8c"/>
                  <w:u w:val="single"/>
                </w:rPr>
                <w:t xml:space="preserve">halshs-02131747v1</w:t>
              </w:r>
            </w:hyperlink>
          </w:p>
        </w:tc>
      </w:tr>
      <w:tr>
        <w:trPr/>
        <w:tc>
          <w:tcPr>
            <w:noWrap/>
          </w:tcPr>
          <w:p>
            <w:pPr>
              <w:spacing w:after="200"/>
            </w:pPr>
            <w:hyperlink r:id="rId78" w:history="1">
              <w:r>
                <w:rPr>
                  <w:color w:val="1e198e"/>
                  <w:b w:val="1"/>
                  <w:bCs w:val="1"/>
                  <w:u w:val="single"/>
                </w:rPr>
                <w:t xml:space="preserve">Slapping Euterpe.</w:t>
              </w:r>
            </w:hyperlink>
          </w:p>
          <w:p>
            <w:pPr/>
            <w:hyperlink r:id="rId11" w:history="1">
              <w:r>
                <w:rPr>
                  <w:color w:val="#410a8c"/>
                  <w:u w:val="single"/>
                </w:rPr>
                <w:t xml:space="preserve">Anne Piéjus</w:t>
              </w:r>
            </w:hyperlink>
          </w:p>
          <w:p>
            <w:pPr/>
            <w:r>
              <w:rPr>
                <w:i w:val="1"/>
                <w:iCs w:val="1"/>
              </w:rPr>
              <w:t xml:space="preserve">47th Medieval and Renaissance Music Conference</w:t>
            </w:r>
            <w:r>
              <w:rPr/>
              <w:t xml:space="preserve">, Universität Basel; Schola Cantorum Basiliensis, Jul 2019, Bâle, Switzerland</w:t>
            </w:r>
          </w:p>
          <w:p>
            <w:pPr/>
            <w:r>
              <w:rPr/>
              <w:t xml:space="preserve">Communication dans un congrès</w:t>
            </w:r>
          </w:p>
          <w:p>
            <w:pPr/>
            <w:hyperlink r:id="rId78" w:history="1">
              <w:r>
                <w:rPr>
                  <w:color w:val="#410a8c"/>
                  <w:u w:val="single"/>
                </w:rPr>
                <w:t xml:space="preserve">halshs-02446803v1</w:t>
              </w:r>
            </w:hyperlink>
          </w:p>
        </w:tc>
      </w:tr>
      <w:tr>
        <w:trPr/>
        <w:tc>
          <w:tcPr>
            <w:noWrap/>
          </w:tcPr>
          <w:p>
            <w:pPr>
              <w:spacing w:after="200"/>
            </w:pPr>
            <w:hyperlink r:id="rId79" w:history="1">
              <w:r>
                <w:rPr>
                  <w:color w:val="1e198e"/>
                  <w:b w:val="1"/>
                  <w:bCs w:val="1"/>
                  <w:u w:val="single"/>
                </w:rPr>
                <w:t xml:space="preserve">Musique et harmonie sociale à l’époque moderne. À propos de deux scènes de concert hollandaises du début du XVIIe siècle</w:t>
              </w:r>
            </w:hyperlink>
          </w:p>
          <w:p>
            <w:pPr/>
            <w:hyperlink r:id="rId11" w:history="1">
              <w:r>
                <w:rPr>
                  <w:color w:val="#410a8c"/>
                  <w:u w:val="single"/>
                </w:rPr>
                <w:t xml:space="preserve">Anne Piéjus</w:t>
              </w:r>
            </w:hyperlink>
          </w:p>
          <w:p>
            <w:pPr/>
            <w:r>
              <w:rPr>
                <w:i w:val="1"/>
                <w:iCs w:val="1"/>
              </w:rPr>
              <w:t xml:space="preserve">La traversée des mondes</w:t>
            </w:r>
            <w:r>
              <w:rPr/>
              <w:t xml:space="preserve">, ANR, Jul 2019, Avignon, France</w:t>
            </w:r>
          </w:p>
          <w:p>
            <w:pPr/>
            <w:r>
              <w:rPr/>
              <w:t xml:space="preserve">Communication dans un congrès</w:t>
            </w:r>
          </w:p>
          <w:p>
            <w:pPr/>
            <w:hyperlink r:id="rId79" w:history="1">
              <w:r>
                <w:rPr>
                  <w:color w:val="#410a8c"/>
                  <w:u w:val="single"/>
                </w:rPr>
                <w:t xml:space="preserve">halshs-04021834v1</w:t>
              </w:r>
            </w:hyperlink>
          </w:p>
        </w:tc>
      </w:tr>
      <w:tr>
        <w:trPr/>
        <w:tc>
          <w:tcPr>
            <w:noWrap/>
          </w:tcPr>
          <w:p>
            <w:pPr>
              <w:spacing w:after="200"/>
            </w:pPr>
            <w:hyperlink r:id="rId80" w:history="1">
              <w:r>
                <w:rPr>
                  <w:color w:val="1e198e"/>
                  <w:b w:val="1"/>
                  <w:bCs w:val="1"/>
                  <w:u w:val="single"/>
                </w:rPr>
                <w:t xml:space="preserve">Le thésaurus ‘Mercure galant’. Choix scientifiques, enjeux méthodologiques et avenir de la recherche</w:t>
              </w:r>
            </w:hyperlink>
          </w:p>
          <w:p>
            <w:pPr/>
            <w:hyperlink r:id="rId25" w:history="1">
              <w:r>
                <w:rPr>
                  <w:color w:val="#410a8c"/>
                  <w:u w:val="single"/>
                </w:rPr>
                <w:t xml:space="preserve">Nathalie Berton-Blivet</w:t>
              </w:r>
            </w:hyperlink>
            <w:r>
              <w:rPr/>
              <w:t xml:space="preserve">,</w:t>
            </w:r>
            <w:hyperlink r:id="rId11" w:history="1">
              <w:r>
                <w:rPr>
                  <w:color w:val="#410a8c"/>
                  <w:u w:val="single"/>
                </w:rPr>
                <w:t xml:space="preserve">Anne Piéjus</w:t>
              </w:r>
            </w:hyperlink>
            <w:r>
              <w:rPr/>
              <w:t xml:space="preserve">,</w:t>
            </w:r>
            <w:hyperlink r:id="rId26" w:history="1">
              <w:r>
                <w:rPr>
                  <w:color w:val="#410a8c"/>
                  <w:u w:val="single"/>
                </w:rPr>
                <w:t xml:space="preserve">Thomas Bottini</w:t>
              </w:r>
            </w:hyperlink>
          </w:p>
          <w:p>
            <w:pPr/>
            <w:r>
              <w:rPr>
                <w:i w:val="1"/>
                <w:iCs w:val="1"/>
              </w:rPr>
              <w:t xml:space="preserve">Créer et transmettre : la fabrique numérique du patrimoine</w:t>
            </w:r>
            <w:r>
              <w:rPr/>
              <w:t xml:space="preserve">, Laroche, Florent, Oct 2019, Paris, France</w:t>
            </w:r>
          </w:p>
          <w:p>
            <w:pPr/>
            <w:r>
              <w:rPr/>
              <w:t xml:space="preserve">Communication dans un congrès</w:t>
            </w:r>
          </w:p>
          <w:p>
            <w:pPr/>
            <w:hyperlink r:id="rId80" w:history="1">
              <w:r>
                <w:rPr>
                  <w:color w:val="#410a8c"/>
                  <w:u w:val="single"/>
                </w:rPr>
                <w:t xml:space="preserve">halshs-04030822v1</w:t>
              </w:r>
            </w:hyperlink>
          </w:p>
        </w:tc>
      </w:tr>
      <w:tr>
        <w:trPr/>
        <w:tc>
          <w:tcPr>
            <w:noWrap/>
          </w:tcPr>
          <w:p>
            <w:pPr>
              <w:spacing w:after="200"/>
            </w:pPr>
            <w:hyperlink r:id="rId81" w:history="1">
              <w:r>
                <w:rPr>
                  <w:color w:val="1e198e"/>
                  <w:b w:val="1"/>
                  <w:bCs w:val="1"/>
                  <w:u w:val="single"/>
                </w:rPr>
                <w:t xml:space="preserve">Encre, papier, ciseaux : matérialité et dématérialisations de la musique</w:t>
              </w:r>
            </w:hyperlink>
          </w:p>
          <w:p>
            <w:pPr/>
            <w:hyperlink r:id="rId11" w:history="1">
              <w:r>
                <w:rPr>
                  <w:color w:val="#410a8c"/>
                  <w:u w:val="single"/>
                </w:rPr>
                <w:t xml:space="preserve">Anne Piéjus</w:t>
              </w:r>
            </w:hyperlink>
          </w:p>
          <w:p>
            <w:pPr/>
            <w:r>
              <w:rPr>
                <w:i w:val="1"/>
                <w:iCs w:val="1"/>
              </w:rPr>
              <w:t xml:space="preserve">L’objet dans l’art de la Renaissance</w:t>
            </w:r>
            <w:r>
              <w:rPr/>
              <w:t xml:space="preserve">, Sep 2018, Bounazel, France</w:t>
            </w:r>
          </w:p>
          <w:p>
            <w:pPr/>
            <w:r>
              <w:rPr/>
              <w:t xml:space="preserve">Communication dans un congrès</w:t>
            </w:r>
          </w:p>
          <w:p>
            <w:pPr/>
            <w:hyperlink r:id="rId81" w:history="1">
              <w:r>
                <w:rPr>
                  <w:color w:val="#410a8c"/>
                  <w:u w:val="single"/>
                </w:rPr>
                <w:t xml:space="preserve">halshs-02131716v1</w:t>
              </w:r>
            </w:hyperlink>
          </w:p>
        </w:tc>
      </w:tr>
      <w:tr>
        <w:trPr/>
        <w:tc>
          <w:tcPr>
            <w:noWrap/>
          </w:tcPr>
          <w:p>
            <w:pPr>
              <w:spacing w:after="200"/>
            </w:pPr>
            <w:hyperlink r:id="rId82" w:history="1">
              <w:r>
                <w:rPr>
                  <w:color w:val="1e198e"/>
                  <w:b w:val="1"/>
                  <w:bCs w:val="1"/>
                  <w:u w:val="single"/>
                </w:rPr>
                <w:t xml:space="preserve">Lecteurs, auteurs, éditeurs du 'Mercure galant' : nouvelle structure éditoriale ou communauté à l’œuvre ?</w:t>
              </w:r>
            </w:hyperlink>
          </w:p>
          <w:p>
            <w:pPr/>
            <w:hyperlink r:id="rId11" w:history="1">
              <w:r>
                <w:rPr>
                  <w:color w:val="#410a8c"/>
                  <w:u w:val="single"/>
                </w:rPr>
                <w:t xml:space="preserve">Anne Piéjus</w:t>
              </w:r>
            </w:hyperlink>
          </w:p>
          <w:p>
            <w:pPr/>
            <w:r>
              <w:rPr>
                <w:i w:val="1"/>
                <w:iCs w:val="1"/>
              </w:rPr>
              <w:t xml:space="preserve">L’éditeur à l’œuvre : reconsidérer l’auctorialité ? fin XVe s.-XXIe s.</w:t>
            </w:r>
            <w:r>
              <w:rPr/>
              <w:t xml:space="preserve">, Oct 2018, Bâle, Suisse</w:t>
            </w:r>
          </w:p>
          <w:p>
            <w:pPr/>
            <w:r>
              <w:rPr/>
              <w:t xml:space="preserve">Communication dans un congrès</w:t>
            </w:r>
          </w:p>
          <w:p>
            <w:pPr/>
            <w:hyperlink r:id="rId82" w:history="1">
              <w:r>
                <w:rPr>
                  <w:color w:val="#410a8c"/>
                  <w:u w:val="single"/>
                </w:rPr>
                <w:t xml:space="preserve">halshs-02131703v1</w:t>
              </w:r>
            </w:hyperlink>
          </w:p>
        </w:tc>
      </w:tr>
      <w:tr>
        <w:trPr/>
        <w:tc>
          <w:tcPr>
            <w:noWrap/>
          </w:tcPr>
          <w:p>
            <w:pPr>
              <w:spacing w:after="200"/>
            </w:pPr>
            <w:hyperlink r:id="rId83" w:history="1">
              <w:r>
                <w:rPr>
                  <w:color w:val="1e198e"/>
                  <w:b w:val="1"/>
                  <w:bCs w:val="1"/>
                  <w:u w:val="single"/>
                </w:rPr>
                <w:t xml:space="preserve">De quoi la partition est-elle l’image ? Airs notés, poésie et actualité dans le 'Mercure galant</w:t>
              </w:r>
            </w:hyperlink>
          </w:p>
          <w:p>
            <w:pPr/>
            <w:hyperlink r:id="rId11" w:history="1">
              <w:r>
                <w:rPr>
                  <w:color w:val="#410a8c"/>
                  <w:u w:val="single"/>
                </w:rPr>
                <w:t xml:space="preserve">Anne Piéjus</w:t>
              </w:r>
            </w:hyperlink>
          </w:p>
          <w:p>
            <w:pPr/>
            <w:r>
              <w:rPr>
                <w:i w:val="1"/>
                <w:iCs w:val="1"/>
              </w:rPr>
              <w:t xml:space="preserve">Littérature, image, périodicité (XVIIe-XIXe siècles)</w:t>
            </w:r>
            <w:r>
              <w:rPr/>
              <w:t xml:space="preserve">, Nov 2018, Lausanne, Suisse</w:t>
            </w:r>
          </w:p>
          <w:p>
            <w:pPr/>
            <w:r>
              <w:rPr/>
              <w:t xml:space="preserve">Communication dans un congrès</w:t>
            </w:r>
          </w:p>
          <w:p>
            <w:pPr/>
            <w:hyperlink r:id="rId83" w:history="1">
              <w:r>
                <w:rPr>
                  <w:color w:val="#410a8c"/>
                  <w:u w:val="single"/>
                </w:rPr>
                <w:t xml:space="preserve">halshs-02131697v1</w:t>
              </w:r>
            </w:hyperlink>
          </w:p>
        </w:tc>
      </w:tr>
      <w:tr>
        <w:trPr/>
        <w:tc>
          <w:tcPr>
            <w:noWrap/>
          </w:tcPr>
          <w:p>
            <w:pPr>
              <w:spacing w:after="200"/>
            </w:pPr>
            <w:hyperlink r:id="rId84" w:history="1">
              <w:r>
                <w:rPr>
                  <w:color w:val="1e198e"/>
                  <w:b w:val="1"/>
                  <w:bCs w:val="1"/>
                  <w:u w:val="single"/>
                </w:rPr>
                <w:t xml:space="preserve">Processions et occupation sonore de l’espace urbain vues par le 'Mercure galant' (1672-1710)</w:t>
              </w:r>
            </w:hyperlink>
          </w:p>
          <w:p>
            <w:pPr/>
            <w:hyperlink r:id="rId11" w:history="1">
              <w:r>
                <w:rPr>
                  <w:color w:val="#410a8c"/>
                  <w:u w:val="single"/>
                </w:rPr>
                <w:t xml:space="preserve">Anne Piéjus</w:t>
              </w:r>
            </w:hyperlink>
          </w:p>
          <w:p>
            <w:pPr/>
            <w:r>
              <w:rPr>
                <w:i w:val="1"/>
                <w:iCs w:val="1"/>
              </w:rPr>
              <w:t xml:space="preserve">La visibilité du religieux dans l’espace urbain européen (XIVe-XVIIIe siècles)</w:t>
            </w:r>
            <w:r>
              <w:rPr/>
              <w:t xml:space="preserve">, Sep 2018, Orléans, France</w:t>
            </w:r>
          </w:p>
          <w:p>
            <w:pPr/>
            <w:r>
              <w:rPr/>
              <w:t xml:space="preserve">Communication dans un congrès</w:t>
            </w:r>
          </w:p>
          <w:p>
            <w:pPr/>
            <w:hyperlink r:id="rId84" w:history="1">
              <w:r>
                <w:rPr>
                  <w:color w:val="#410a8c"/>
                  <w:u w:val="single"/>
                </w:rPr>
                <w:t xml:space="preserve">halshs-02131690v1</w:t>
              </w:r>
            </w:hyperlink>
          </w:p>
        </w:tc>
      </w:tr>
      <w:tr>
        <w:trPr/>
        <w:tc>
          <w:tcPr>
            <w:noWrap/>
          </w:tcPr>
          <w:p>
            <w:pPr>
              <w:spacing w:after="200"/>
            </w:pPr>
            <w:hyperlink r:id="rId85" w:history="1">
              <w:r>
                <w:rPr>
                  <w:color w:val="1e198e"/>
                  <w:b w:val="1"/>
                  <w:bCs w:val="1"/>
                  <w:u w:val="single"/>
                </w:rPr>
                <w:t xml:space="preserve">Apropriations, arrangements and authorship in Roman manuscript anthologies, 1580 ca-1600: new light from a censor’s notebook</w:t>
              </w:r>
            </w:hyperlink>
          </w:p>
          <w:p>
            <w:pPr/>
            <w:hyperlink r:id="rId11" w:history="1">
              <w:r>
                <w:rPr>
                  <w:color w:val="#410a8c"/>
                  <w:u w:val="single"/>
                </w:rPr>
                <w:t xml:space="preserve">Anne Piéjus</w:t>
              </w:r>
            </w:hyperlink>
          </w:p>
          <w:p>
            <w:pPr/>
            <w:r>
              <w:rPr>
                <w:i w:val="1"/>
                <w:iCs w:val="1"/>
              </w:rPr>
              <w:t xml:space="preserve">18th Biennial International Conference on Baroque Music</w:t>
            </w:r>
            <w:r>
              <w:rPr/>
              <w:t xml:space="preserve">, Jul 2018, Cremona, Italy</w:t>
            </w:r>
          </w:p>
          <w:p>
            <w:pPr/>
            <w:r>
              <w:rPr/>
              <w:t xml:space="preserve">Communication dans un congrès</w:t>
            </w:r>
          </w:p>
          <w:p>
            <w:pPr/>
            <w:hyperlink r:id="rId85" w:history="1">
              <w:r>
                <w:rPr>
                  <w:color w:val="#410a8c"/>
                  <w:u w:val="single"/>
                </w:rPr>
                <w:t xml:space="preserve">halshs-02131726v1</w:t>
              </w:r>
            </w:hyperlink>
          </w:p>
        </w:tc>
      </w:tr>
      <w:tr>
        <w:trPr/>
        <w:tc>
          <w:tcPr>
            <w:noWrap/>
          </w:tcPr>
          <w:p>
            <w:pPr>
              <w:spacing w:after="200"/>
            </w:pPr>
            <w:hyperlink r:id="rId86" w:history="1">
              <w:r>
                <w:rPr>
                  <w:color w:val="1e198e"/>
                  <w:b w:val="1"/>
                  <w:bCs w:val="1"/>
                  <w:u w:val="single"/>
                </w:rPr>
                <w:t xml:space="preserve">Modalités et enjeux de la création collective dans le &amp;quot;Mercure galant</w:t>
              </w:r>
            </w:hyperlink>
          </w:p>
          <w:p>
            <w:pPr/>
            <w:hyperlink r:id="rId11" w:history="1">
              <w:r>
                <w:rPr>
                  <w:color w:val="#410a8c"/>
                  <w:u w:val="single"/>
                </w:rPr>
                <w:t xml:space="preserve">Anne Piéjus</w:t>
              </w:r>
            </w:hyperlink>
          </w:p>
          <w:p>
            <w:pPr/>
            <w:r>
              <w:rPr>
                <w:i w:val="1"/>
                <w:iCs w:val="1"/>
              </w:rPr>
              <w:t xml:space="preserve">Créer à plusieurs ? Collaborations littéraires, artistiques et scientifiques au Grand Siècle</w:t>
            </w:r>
            <w:r>
              <w:rPr/>
              <w:t xml:space="preserve">, May 2018, Princeton NJ, États-Unis</w:t>
            </w:r>
          </w:p>
          <w:p>
            <w:pPr/>
            <w:r>
              <w:rPr/>
              <w:t xml:space="preserve">Communication dans un congrès</w:t>
            </w:r>
          </w:p>
          <w:p>
            <w:pPr/>
            <w:hyperlink r:id="rId86" w:history="1">
              <w:r>
                <w:rPr>
                  <w:color w:val="#410a8c"/>
                  <w:u w:val="single"/>
                </w:rPr>
                <w:t xml:space="preserve">halshs-02131647v1</w:t>
              </w:r>
            </w:hyperlink>
          </w:p>
        </w:tc>
      </w:tr>
      <w:tr>
        <w:trPr/>
        <w:tc>
          <w:tcPr>
            <w:noWrap/>
          </w:tcPr>
          <w:p>
            <w:pPr>
              <w:spacing w:after="200"/>
            </w:pPr>
            <w:hyperlink r:id="rId87" w:history="1">
              <w:r>
                <w:rPr>
                  <w:color w:val="1e198e"/>
                  <w:b w:val="1"/>
                  <w:bCs w:val="1"/>
                  <w:u w:val="single"/>
                </w:rPr>
                <w:t xml:space="preserve">Pertinence et usages d’un florilège numérique : le Mercure galant, ontologies, cartographie</w:t>
              </w:r>
            </w:hyperlink>
          </w:p>
          <w:p>
            <w:pPr/>
            <w:hyperlink r:id="rId25" w:history="1">
              <w:r>
                <w:rPr>
                  <w:color w:val="#410a8c"/>
                  <w:u w:val="single"/>
                </w:rPr>
                <w:t xml:space="preserve">Nathalie Berton-Blivet</w:t>
              </w:r>
            </w:hyperlink>
            <w:r>
              <w:rPr/>
              <w:t xml:space="preserve">,</w:t>
            </w:r>
            <w:hyperlink r:id="rId11" w:history="1">
              <w:r>
                <w:rPr>
                  <w:color w:val="#410a8c"/>
                  <w:u w:val="single"/>
                </w:rPr>
                <w:t xml:space="preserve">Anne Piéjus</w:t>
              </w:r>
            </w:hyperlink>
          </w:p>
          <w:p>
            <w:pPr/>
            <w:r>
              <w:rPr>
                <w:i w:val="1"/>
                <w:iCs w:val="1"/>
              </w:rPr>
              <w:t xml:space="preserve">Littérature, livre et librairie en France au XVIIe siècle, 47e congrès annuel de la North American Society for Seventeenth Century French Literature (NASSCFL)</w:t>
            </w:r>
            <w:r>
              <w:rPr/>
              <w:t xml:space="preserve">, Mathilde Bombart; Sylvain Cornic; Edwige Keller-Rahbé; Michèle Rosellini, Jun 2017, Lyon, France</w:t>
            </w:r>
          </w:p>
          <w:p>
            <w:pPr/>
            <w:r>
              <w:rPr/>
              <w:t xml:space="preserve">Communication dans un congrès</w:t>
            </w:r>
          </w:p>
          <w:p>
            <w:pPr/>
            <w:hyperlink r:id="rId87" w:history="1">
              <w:r>
                <w:rPr>
                  <w:color w:val="#410a8c"/>
                  <w:u w:val="single"/>
                </w:rPr>
                <w:t xml:space="preserve">halshs-01968525v1</w:t>
              </w:r>
            </w:hyperlink>
          </w:p>
        </w:tc>
      </w:tr>
      <w:tr>
        <w:trPr/>
        <w:tc>
          <w:tcPr>
            <w:noWrap/>
          </w:tcPr>
          <w:p>
            <w:pPr>
              <w:spacing w:after="200"/>
            </w:pPr>
            <w:hyperlink r:id="rId88" w:history="1">
              <w:r>
                <w:rPr>
                  <w:color w:val="1e198e"/>
                  <w:b w:val="1"/>
                  <w:bCs w:val="1"/>
                  <w:u w:val="single"/>
                </w:rPr>
                <w:t xml:space="preserve">De l’opéra à la tragédie. Autour du dernier Racine</w:t>
              </w:r>
            </w:hyperlink>
          </w:p>
          <w:p>
            <w:pPr/>
            <w:hyperlink r:id="rId11" w:history="1">
              <w:r>
                <w:rPr>
                  <w:color w:val="#410a8c"/>
                  <w:u w:val="single"/>
                </w:rPr>
                <w:t xml:space="preserve">Anne Piéjus</w:t>
              </w:r>
            </w:hyperlink>
          </w:p>
          <w:p>
            <w:pPr/>
            <w:r>
              <w:rPr>
                <w:i w:val="1"/>
                <w:iCs w:val="1"/>
              </w:rPr>
              <w:t xml:space="preserve">Journée pour les agrégatifs de lettres modernes de l'université Bourgogne</w:t>
            </w:r>
            <w:r>
              <w:rPr/>
              <w:t xml:space="preserve">, Laurence Giavarini, 2017, Dijon, France</w:t>
            </w:r>
          </w:p>
          <w:p>
            <w:pPr/>
            <w:r>
              <w:rPr/>
              <w:t xml:space="preserve">Communication dans un congrès</w:t>
            </w:r>
          </w:p>
          <w:p>
            <w:pPr/>
            <w:hyperlink r:id="rId88" w:history="1">
              <w:r>
                <w:rPr>
                  <w:color w:val="#410a8c"/>
                  <w:u w:val="single"/>
                </w:rPr>
                <w:t xml:space="preserve">halshs-04021799v1</w:t>
              </w:r>
            </w:hyperlink>
          </w:p>
        </w:tc>
      </w:tr>
      <w:tr>
        <w:trPr/>
        <w:tc>
          <w:tcPr>
            <w:noWrap/>
          </w:tcPr>
          <w:p>
            <w:pPr>
              <w:spacing w:after="200"/>
            </w:pPr>
            <w:hyperlink r:id="rId89" w:history="1">
              <w:r>
                <w:rPr>
                  <w:color w:val="1e198e"/>
                  <w:b w:val="1"/>
                  <w:bCs w:val="1"/>
                  <w:u w:val="single"/>
                </w:rPr>
                <w:t xml:space="preserve">Rhétorique et grammaire de l’ornement musical</w:t>
              </w:r>
            </w:hyperlink>
          </w:p>
          <w:p>
            <w:pPr/>
            <w:hyperlink r:id="rId11" w:history="1">
              <w:r>
                <w:rPr>
                  <w:color w:val="#410a8c"/>
                  <w:u w:val="single"/>
                </w:rPr>
                <w:t xml:space="preserve">Anne Piéjus</w:t>
              </w:r>
            </w:hyperlink>
          </w:p>
          <w:p>
            <w:pPr/>
            <w:r>
              <w:rPr>
                <w:i w:val="1"/>
                <w:iCs w:val="1"/>
              </w:rPr>
              <w:t xml:space="preserve">L’ornement en littérature, Journée d’études CUSO-Université de Berne</w:t>
            </w:r>
            <w:r>
              <w:rPr/>
              <w:t xml:space="preserve">, 2017, Berne, Suisse</w:t>
            </w:r>
          </w:p>
          <w:p>
            <w:pPr/>
            <w:r>
              <w:rPr/>
              <w:t xml:space="preserve">Communication dans un congrès</w:t>
            </w:r>
          </w:p>
          <w:p>
            <w:pPr/>
            <w:hyperlink r:id="rId89" w:history="1">
              <w:r>
                <w:rPr>
                  <w:color w:val="#410a8c"/>
                  <w:u w:val="single"/>
                </w:rPr>
                <w:t xml:space="preserve">halshs-02132234v1</w:t>
              </w:r>
            </w:hyperlink>
          </w:p>
        </w:tc>
      </w:tr>
      <w:tr>
        <w:trPr/>
        <w:tc>
          <w:tcPr>
            <w:noWrap/>
          </w:tcPr>
          <w:p>
            <w:pPr>
              <w:spacing w:after="200"/>
            </w:pPr>
            <w:hyperlink r:id="rId90" w:history="1">
              <w:r>
                <w:rPr>
                  <w:color w:val="1e198e"/>
                  <w:b w:val="1"/>
                  <w:bCs w:val="1"/>
                  <w:u w:val="single"/>
                </w:rPr>
                <w:t xml:space="preserve">Gloires individuelles et sociabilité artistique dans le 'Mercure galant</w:t>
              </w:r>
            </w:hyperlink>
          </w:p>
          <w:p>
            <w:pPr/>
            <w:hyperlink r:id="rId11" w:history="1">
              <w:r>
                <w:rPr>
                  <w:color w:val="#410a8c"/>
                  <w:u w:val="single"/>
                </w:rPr>
                <w:t xml:space="preserve">Anne Piéjus</w:t>
              </w:r>
            </w:hyperlink>
          </w:p>
          <w:p>
            <w:pPr/>
            <w:r>
              <w:rPr>
                <w:i w:val="1"/>
                <w:iCs w:val="1"/>
              </w:rPr>
              <w:t xml:space="preserve">North American Society for Seventeenth Century French Literature Annual Meeting</w:t>
            </w:r>
            <w:r>
              <w:rPr/>
              <w:t xml:space="preserve">, Jun 2017, Lyon, France</w:t>
            </w:r>
          </w:p>
          <w:p>
            <w:pPr/>
            <w:r>
              <w:rPr/>
              <w:t xml:space="preserve">Communication dans un congrès</w:t>
            </w:r>
          </w:p>
          <w:p>
            <w:pPr/>
            <w:hyperlink r:id="rId90" w:history="1">
              <w:r>
                <w:rPr>
                  <w:color w:val="#410a8c"/>
                  <w:u w:val="single"/>
                </w:rPr>
                <w:t xml:space="preserve">halshs-02131752v1</w:t>
              </w:r>
            </w:hyperlink>
          </w:p>
        </w:tc>
      </w:tr>
      <w:tr>
        <w:trPr/>
        <w:tc>
          <w:tcPr>
            <w:noWrap/>
          </w:tcPr>
          <w:p>
            <w:pPr>
              <w:spacing w:after="200"/>
            </w:pPr>
            <w:hyperlink r:id="rId91" w:history="1">
              <w:r>
                <w:rPr>
                  <w:color w:val="1e198e"/>
                  <w:b w:val="1"/>
                  <w:bCs w:val="1"/>
                  <w:u w:val="single"/>
                </w:rPr>
                <w:t xml:space="preserve">La laude moderne : survival ou utopie régressive ?</w:t>
              </w:r>
            </w:hyperlink>
          </w:p>
          <w:p>
            <w:pPr/>
            <w:hyperlink r:id="rId11" w:history="1">
              <w:r>
                <w:rPr>
                  <w:color w:val="#410a8c"/>
                  <w:u w:val="single"/>
                </w:rPr>
                <w:t xml:space="preserve">Anne Piéjus</w:t>
              </w:r>
            </w:hyperlink>
          </w:p>
          <w:p>
            <w:pPr/>
            <w:r>
              <w:rPr>
                <w:i w:val="1"/>
                <w:iCs w:val="1"/>
              </w:rPr>
              <w:t xml:space="preserve">Conférence "Transitions"</w:t>
            </w:r>
            <w:r>
              <w:rPr/>
              <w:t xml:space="preserve">, Dec 2017, Liège, Belgique</w:t>
            </w:r>
          </w:p>
          <w:p>
            <w:pPr/>
            <w:r>
              <w:rPr/>
              <w:t xml:space="preserve">Communication dans un congrès</w:t>
            </w:r>
          </w:p>
          <w:p>
            <w:pPr/>
            <w:hyperlink r:id="rId91" w:history="1">
              <w:r>
                <w:rPr>
                  <w:color w:val="#410a8c"/>
                  <w:u w:val="single"/>
                </w:rPr>
                <w:t xml:space="preserve">halshs-02132233v1</w:t>
              </w:r>
            </w:hyperlink>
          </w:p>
        </w:tc>
      </w:tr>
      <w:tr>
        <w:trPr/>
        <w:tc>
          <w:tcPr>
            <w:noWrap/>
          </w:tcPr>
          <w:p>
            <w:pPr>
              <w:spacing w:after="200"/>
            </w:pPr>
            <w:hyperlink r:id="rId92" w:history="1">
              <w:r>
                <w:rPr>
                  <w:color w:val="1e198e"/>
                  <w:b w:val="1"/>
                  <w:bCs w:val="1"/>
                  <w:u w:val="single"/>
                </w:rPr>
                <w:t xml:space="preserve">Musique et châtiment : Rome, 1594</w:t>
              </w:r>
            </w:hyperlink>
          </w:p>
          <w:p>
            <w:pPr/>
            <w:hyperlink r:id="rId11" w:history="1">
              <w:r>
                <w:rPr>
                  <w:color w:val="#410a8c"/>
                  <w:u w:val="single"/>
                </w:rPr>
                <w:t xml:space="preserve">Anne Piéjus</w:t>
              </w:r>
            </w:hyperlink>
          </w:p>
          <w:p>
            <w:pPr/>
            <w:r>
              <w:rPr>
                <w:i w:val="1"/>
                <w:iCs w:val="1"/>
              </w:rPr>
              <w:t xml:space="preserve">Chanter, danser, composer. Pratiques musicales féminines, Journée d’étude du CREIM</w:t>
            </w:r>
            <w:r>
              <w:rPr/>
              <w:t xml:space="preserve">, Jun 2017, Paris, France</w:t>
            </w:r>
          </w:p>
          <w:p>
            <w:pPr/>
            <w:r>
              <w:rPr/>
              <w:t xml:space="preserve">Communication dans un congrès</w:t>
            </w:r>
          </w:p>
          <w:p>
            <w:pPr/>
            <w:hyperlink r:id="rId92" w:history="1">
              <w:r>
                <w:rPr>
                  <w:color w:val="#410a8c"/>
                  <w:u w:val="single"/>
                </w:rPr>
                <w:t xml:space="preserve">halshs-02131994v1</w:t>
              </w:r>
            </w:hyperlink>
          </w:p>
        </w:tc>
      </w:tr>
      <w:tr>
        <w:trPr/>
        <w:tc>
          <w:tcPr>
            <w:noWrap/>
          </w:tcPr>
          <w:p>
            <w:pPr>
              <w:spacing w:after="200"/>
            </w:pPr>
            <w:hyperlink r:id="rId93" w:history="1">
              <w:r>
                <w:rPr>
                  <w:color w:val="1e198e"/>
                  <w:b w:val="1"/>
                  <w:bCs w:val="1"/>
                  <w:u w:val="single"/>
                </w:rPr>
                <w:t xml:space="preserve">Le vite dell’opera compiuta. Riscritture spirituali in musica alla fine del Cinquecento</w:t>
              </w:r>
            </w:hyperlink>
          </w:p>
          <w:p>
            <w:pPr/>
            <w:hyperlink r:id="rId11" w:history="1">
              <w:r>
                <w:rPr>
                  <w:color w:val="#410a8c"/>
                  <w:u w:val="single"/>
                </w:rPr>
                <w:t xml:space="preserve">Anne Piéjus</w:t>
              </w:r>
            </w:hyperlink>
          </w:p>
          <w:p>
            <w:pPr/>
            <w:r>
              <w:rPr>
                <w:i w:val="1"/>
                <w:iCs w:val="1"/>
              </w:rPr>
              <w:t xml:space="preserve">Conférence, Journées de l'école doctorale 'Civiltà italiana', Università della Svizzera Italiana, Istituto di studi italiani</w:t>
            </w:r>
            <w:r>
              <w:rPr/>
              <w:t xml:space="preserve">, Jul 2016, Montelparo, Italie</w:t>
            </w:r>
          </w:p>
          <w:p>
            <w:pPr/>
            <w:r>
              <w:rPr/>
              <w:t xml:space="preserve">Communication dans un congrès</w:t>
            </w:r>
          </w:p>
          <w:p>
            <w:pPr/>
            <w:hyperlink r:id="rId93" w:history="1">
              <w:r>
                <w:rPr>
                  <w:color w:val="#410a8c"/>
                  <w:u w:val="single"/>
                </w:rPr>
                <w:t xml:space="preserve">halshs-02131991v1</w:t>
              </w:r>
            </w:hyperlink>
          </w:p>
        </w:tc>
      </w:tr>
      <w:tr>
        <w:trPr/>
        <w:tc>
          <w:tcPr>
            <w:noWrap/>
          </w:tcPr>
          <w:p>
            <w:pPr>
              <w:spacing w:after="200"/>
            </w:pPr>
            <w:hyperlink r:id="rId94" w:history="1">
              <w:r>
                <w:rPr>
                  <w:color w:val="1e198e"/>
                  <w:b w:val="1"/>
                  <w:bCs w:val="1"/>
                  <w:u w:val="single"/>
                </w:rPr>
                <w:t xml:space="preserve">Laude italienne et dévotion française. Une dédicace au cardinal de Joyeuse</w:t>
              </w:r>
            </w:hyperlink>
          </w:p>
          <w:p>
            <w:pPr/>
            <w:hyperlink r:id="rId11" w:history="1">
              <w:r>
                <w:rPr>
                  <w:color w:val="#410a8c"/>
                  <w:u w:val="single"/>
                </w:rPr>
                <w:t xml:space="preserve">Anne Piéjus</w:t>
              </w:r>
            </w:hyperlink>
          </w:p>
          <w:p>
            <w:pPr/>
            <w:r>
              <w:rPr>
                <w:i w:val="1"/>
                <w:iCs w:val="1"/>
              </w:rPr>
              <w:t xml:space="preserve">séminaire France 1600</w:t>
            </w:r>
            <w:r>
              <w:rPr/>
              <w:t xml:space="preserve">, Universités Poitiers et Paris Sorbonne, May 2015, Paris, France</w:t>
            </w:r>
          </w:p>
          <w:p>
            <w:pPr/>
            <w:r>
              <w:rPr/>
              <w:t xml:space="preserve">Communication dans un congrès</w:t>
            </w:r>
          </w:p>
          <w:p>
            <w:pPr/>
            <w:hyperlink r:id="rId94" w:history="1">
              <w:r>
                <w:rPr>
                  <w:color w:val="#410a8c"/>
                  <w:u w:val="single"/>
                </w:rPr>
                <w:t xml:space="preserve">halshs-02131766v1</w:t>
              </w:r>
            </w:hyperlink>
          </w:p>
        </w:tc>
      </w:tr>
      <w:tr>
        <w:trPr/>
        <w:tc>
          <w:tcPr>
            <w:noWrap/>
          </w:tcPr>
          <w:p>
            <w:pPr>
              <w:spacing w:after="200"/>
            </w:pPr>
            <w:hyperlink r:id="rId95" w:history="1">
              <w:r>
                <w:rPr>
                  <w:color w:val="1e198e"/>
                  <w:b w:val="1"/>
                  <w:bCs w:val="1"/>
                  <w:u w:val="single"/>
                </w:rPr>
                <w:t xml:space="preserve">Music and Savonarolism in Rome, 1550-1600</w:t>
              </w:r>
            </w:hyperlink>
          </w:p>
          <w:p>
            <w:pPr/>
            <w:hyperlink r:id="rId11" w:history="1">
              <w:r>
                <w:rPr>
                  <w:color w:val="#410a8c"/>
                  <w:u w:val="single"/>
                </w:rPr>
                <w:t xml:space="preserve">Anne Piéjus</w:t>
              </w:r>
            </w:hyperlink>
          </w:p>
          <w:p>
            <w:pPr/>
            <w:r>
              <w:rPr>
                <w:i w:val="1"/>
                <w:iCs w:val="1"/>
              </w:rPr>
              <w:t xml:space="preserve">Florence in Rome. Artists and musicians. 1520-1630</w:t>
            </w:r>
            <w:r>
              <w:rPr/>
              <w:t xml:space="preserve">, Sessions organisées par Anne Piéjus et Philippe Canguilhem au Renaissance Society of America Annual Meeting 2015, Mar 2015, Berlin, Germany</w:t>
            </w:r>
          </w:p>
          <w:p>
            <w:pPr/>
            <w:r>
              <w:rPr/>
              <w:t xml:space="preserve">Communication dans un congrès</w:t>
            </w:r>
          </w:p>
          <w:p>
            <w:pPr/>
            <w:hyperlink r:id="rId95" w:history="1">
              <w:r>
                <w:rPr>
                  <w:color w:val="#410a8c"/>
                  <w:u w:val="single"/>
                </w:rPr>
                <w:t xml:space="preserve">hal-01231686v1</w:t>
              </w:r>
            </w:hyperlink>
          </w:p>
        </w:tc>
      </w:tr>
      <w:tr>
        <w:trPr/>
        <w:tc>
          <w:tcPr>
            <w:noWrap/>
          </w:tcPr>
          <w:p>
            <w:pPr>
              <w:spacing w:after="200"/>
            </w:pPr>
            <w:hyperlink r:id="rId96" w:history="1">
              <w:r>
                <w:rPr>
                  <w:color w:val="1e198e"/>
                  <w:b w:val="1"/>
                  <w:bCs w:val="1"/>
                  <w:u w:val="single"/>
                </w:rPr>
                <w:t xml:space="preserve">Conférence &amp;quot;Parodie, censure, invention. De quelques aventures du madrigal maniériste</w:t>
              </w:r>
            </w:hyperlink>
          </w:p>
          <w:p>
            <w:pPr/>
            <w:hyperlink r:id="rId11" w:history="1">
              <w:r>
                <w:rPr>
                  <w:color w:val="#410a8c"/>
                  <w:u w:val="single"/>
                </w:rPr>
                <w:t xml:space="preserve">Anne Piéjus</w:t>
              </w:r>
            </w:hyperlink>
          </w:p>
          <w:p>
            <w:pPr/>
            <w:r>
              <w:rPr>
                <w:i w:val="1"/>
                <w:iCs w:val="1"/>
              </w:rPr>
              <w:t xml:space="preserve">Conférence Université de Montréal, département de musicologie</w:t>
            </w:r>
            <w:r>
              <w:rPr/>
              <w:t xml:space="preserve">, Jan 2015, Montréal, Canada</w:t>
            </w:r>
          </w:p>
          <w:p>
            <w:pPr/>
            <w:r>
              <w:rPr/>
              <w:t xml:space="preserve">Communication dans un congrès</w:t>
            </w:r>
          </w:p>
          <w:p>
            <w:pPr/>
            <w:hyperlink r:id="rId96" w:history="1">
              <w:r>
                <w:rPr>
                  <w:color w:val="#410a8c"/>
                  <w:u w:val="single"/>
                </w:rPr>
                <w:t xml:space="preserve">halshs-02131777v1</w:t>
              </w:r>
            </w:hyperlink>
          </w:p>
        </w:tc>
      </w:tr>
      <w:tr>
        <w:trPr/>
        <w:tc>
          <w:tcPr>
            <w:noWrap/>
          </w:tcPr>
          <w:p>
            <w:pPr>
              <w:spacing w:after="200"/>
            </w:pPr>
            <w:hyperlink r:id="rId97" w:history="1">
              <w:r>
                <w:rPr>
                  <w:color w:val="1e198e"/>
                  <w:b w:val="1"/>
                  <w:bCs w:val="1"/>
                  <w:u w:val="single"/>
                </w:rPr>
                <w:t xml:space="preserve">Conférence &amp;quot;La musique dans le 'Mercure galant', de la critique à l’édition de musique</w:t>
              </w:r>
            </w:hyperlink>
          </w:p>
          <w:p>
            <w:pPr/>
            <w:hyperlink r:id="rId11" w:history="1">
              <w:r>
                <w:rPr>
                  <w:color w:val="#410a8c"/>
                  <w:u w:val="single"/>
                </w:rPr>
                <w:t xml:space="preserve">Anne Piéjus</w:t>
              </w:r>
            </w:hyperlink>
          </w:p>
          <w:p>
            <w:pPr/>
            <w:r>
              <w:rPr>
                <w:i w:val="1"/>
                <w:iCs w:val="1"/>
              </w:rPr>
              <w:t xml:space="preserve">Conférence Université de Montréal, département de musicologie</w:t>
            </w:r>
            <w:r>
              <w:rPr/>
              <w:t xml:space="preserve">, Jan 2015, Montréal, Canada</w:t>
            </w:r>
          </w:p>
          <w:p>
            <w:pPr/>
            <w:r>
              <w:rPr/>
              <w:t xml:space="preserve">Communication dans un congrès</w:t>
            </w:r>
          </w:p>
          <w:p>
            <w:pPr/>
            <w:hyperlink r:id="rId97" w:history="1">
              <w:r>
                <w:rPr>
                  <w:color w:val="#410a8c"/>
                  <w:u w:val="single"/>
                </w:rPr>
                <w:t xml:space="preserve">halshs-02131774v1</w:t>
              </w:r>
            </w:hyperlink>
          </w:p>
        </w:tc>
      </w:tr>
      <w:tr>
        <w:trPr/>
        <w:tc>
          <w:tcPr>
            <w:noWrap/>
          </w:tcPr>
          <w:p>
            <w:pPr>
              <w:spacing w:after="200"/>
            </w:pPr>
            <w:hyperlink r:id="rId98" w:history="1">
              <w:r>
                <w:rPr>
                  <w:color w:val="1e198e"/>
                  <w:b w:val="1"/>
                  <w:bCs w:val="1"/>
                  <w:u w:val="single"/>
                </w:rPr>
                <w:t xml:space="preserve">Roma piagnona. Un santo tridentino e la storia della longue durée</w:t>
              </w:r>
            </w:hyperlink>
          </w:p>
          <w:p>
            <w:pPr/>
            <w:hyperlink r:id="rId11" w:history="1">
              <w:r>
                <w:rPr>
                  <w:color w:val="#410a8c"/>
                  <w:u w:val="single"/>
                </w:rPr>
                <w:t xml:space="preserve">Anne Piéjus</w:t>
              </w:r>
            </w:hyperlink>
          </w:p>
          <w:p>
            <w:pPr/>
            <w:r>
              <w:rPr>
                <w:i w:val="1"/>
                <w:iCs w:val="1"/>
              </w:rPr>
              <w:t xml:space="preserve">Convegno internazionale per il 5. Centenario della nascita di san Filippo Neri</w:t>
            </w:r>
            <w:r>
              <w:rPr/>
              <w:t xml:space="preserve">, Sep 2015, Rome, Italy</w:t>
            </w:r>
          </w:p>
          <w:p>
            <w:pPr/>
            <w:r>
              <w:rPr/>
              <w:t xml:space="preserve">Communication dans un congrès</w:t>
            </w:r>
          </w:p>
          <w:p>
            <w:pPr/>
            <w:hyperlink r:id="rId98" w:history="1">
              <w:r>
                <w:rPr>
                  <w:color w:val="#410a8c"/>
                  <w:u w:val="single"/>
                </w:rPr>
                <w:t xml:space="preserve">halshs-02131757v1</w:t>
              </w:r>
            </w:hyperlink>
          </w:p>
        </w:tc>
      </w:tr>
      <w:tr>
        <w:trPr/>
        <w:tc>
          <w:tcPr>
            <w:noWrap/>
          </w:tcPr>
          <w:p>
            <w:pPr>
              <w:spacing w:after="200"/>
            </w:pPr>
            <w:hyperlink r:id="rId99" w:history="1">
              <w:r>
                <w:rPr>
                  <w:color w:val="1e198e"/>
                  <w:b w:val="1"/>
                  <w:bCs w:val="1"/>
                  <w:u w:val="single"/>
                </w:rPr>
                <w:t xml:space="preserve">Les foyers musicaux vus par le Mercure galant. Promotion de genres nouveaux ou idéal de sociabilité ? &amp;quot; Colloque &amp;quot;Les foyers artistiques à la fin du règne de Louis XIV (1682-1715) Musique et formes spectaculaires&amp;quot; Versailles, 2015</w:t>
              </w:r>
            </w:hyperlink>
          </w:p>
          <w:p>
            <w:pPr/>
            <w:hyperlink r:id="rId11" w:history="1">
              <w:r>
                <w:rPr>
                  <w:color w:val="#410a8c"/>
                  <w:u w:val="single"/>
                </w:rPr>
                <w:t xml:space="preserve">Anne Piéjus</w:t>
              </w:r>
            </w:hyperlink>
            <w:r>
              <w:rPr/>
              <w:t xml:space="preserve">,</w:t>
            </w:r>
            <w:hyperlink r:id="rId25" w:history="1">
              <w:r>
                <w:rPr>
                  <w:color w:val="#410a8c"/>
                  <w:u w:val="single"/>
                </w:rPr>
                <w:t xml:space="preserve">Nathalie Berton-Blivet</w:t>
              </w:r>
            </w:hyperlink>
          </w:p>
          <w:p>
            <w:pPr/>
            <w:r>
              <w:rPr>
                <w:i w:val="1"/>
                <w:iCs w:val="1"/>
              </w:rPr>
              <w:t xml:space="preserve">Les foyers artistiques à la fin du règne de Louis XIV (1682-1715) Musique et formes spectaculaires</w:t>
            </w:r>
            <w:r>
              <w:rPr/>
              <w:t xml:space="preserve">, Anne-Madeleine Goulet, Rémy Campos, Mathieu Da Vinha, Nov 2015, Versailles, France</w:t>
            </w:r>
          </w:p>
          <w:p>
            <w:pPr/>
            <w:r>
              <w:rPr/>
              <w:t xml:space="preserve">Communication dans un congrès</w:t>
            </w:r>
          </w:p>
          <w:p>
            <w:pPr/>
            <w:hyperlink r:id="rId99" w:history="1">
              <w:r>
                <w:rPr>
                  <w:color w:val="#410a8c"/>
                  <w:u w:val="single"/>
                </w:rPr>
                <w:t xml:space="preserve">hal-01231679v1</w:t>
              </w:r>
            </w:hyperlink>
          </w:p>
        </w:tc>
      </w:tr>
      <w:tr>
        <w:trPr/>
        <w:tc>
          <w:tcPr>
            <w:noWrap/>
          </w:tcPr>
          <w:p>
            <w:pPr>
              <w:spacing w:after="200"/>
            </w:pPr>
            <w:hyperlink r:id="rId100" w:history="1">
              <w:r>
                <w:rPr>
                  <w:color w:val="1e198e"/>
                  <w:b w:val="1"/>
                  <w:bCs w:val="1"/>
                  <w:u w:val="single"/>
                </w:rPr>
                <w:t xml:space="preserve">séminaire &amp;quot;Poèmes et musiques du Mercure galant. Anonymat et stratégies éditoriales</w:t>
              </w:r>
            </w:hyperlink>
          </w:p>
          <w:p>
            <w:pPr/>
            <w:hyperlink r:id="rId11" w:history="1">
              <w:r>
                <w:rPr>
                  <w:color w:val="#410a8c"/>
                  <w:u w:val="single"/>
                </w:rPr>
                <w:t xml:space="preserve">Anne Piéjus</w:t>
              </w:r>
            </w:hyperlink>
          </w:p>
          <w:p>
            <w:pPr/>
            <w:r>
              <w:rPr>
                <w:i w:val="1"/>
                <w:iCs w:val="1"/>
              </w:rPr>
              <w:t xml:space="preserve">séminaire</w:t>
            </w:r>
            <w:r>
              <w:rPr/>
              <w:t xml:space="preserve">, Mar 2014, Paris, France</w:t>
            </w:r>
          </w:p>
          <w:p>
            <w:pPr/>
            <w:r>
              <w:rPr/>
              <w:t xml:space="preserve">Communication dans un congrès</w:t>
            </w:r>
          </w:p>
          <w:p>
            <w:pPr/>
            <w:hyperlink r:id="rId100" w:history="1">
              <w:r>
                <w:rPr>
                  <w:color w:val="#410a8c"/>
                  <w:u w:val="single"/>
                </w:rPr>
                <w:t xml:space="preserve">halshs-02131802v1</w:t>
              </w:r>
            </w:hyperlink>
          </w:p>
        </w:tc>
      </w:tr>
      <w:tr>
        <w:trPr/>
        <w:tc>
          <w:tcPr>
            <w:noWrap/>
          </w:tcPr>
          <w:p>
            <w:pPr>
              <w:spacing w:after="200"/>
            </w:pPr>
            <w:hyperlink r:id="rId101" w:history="1">
              <w:r>
                <w:rPr>
                  <w:color w:val="1e198e"/>
                  <w:b w:val="1"/>
                  <w:bCs w:val="1"/>
                  <w:u w:val="single"/>
                </w:rPr>
                <w:t xml:space="preserve">Interpréter la musique baroque aujourd’hui</w:t>
              </w:r>
            </w:hyperlink>
          </w:p>
          <w:p>
            <w:pPr/>
            <w:hyperlink r:id="rId11" w:history="1">
              <w:r>
                <w:rPr>
                  <w:color w:val="#410a8c"/>
                  <w:u w:val="single"/>
                </w:rPr>
                <w:t xml:space="preserve">Anne Piéjus</w:t>
              </w:r>
            </w:hyperlink>
          </w:p>
          <w:p>
            <w:pPr/>
            <w:r>
              <w:rPr>
                <w:i w:val="1"/>
                <w:iCs w:val="1"/>
              </w:rPr>
              <w:t xml:space="preserve">Conférence, Lietuvos muzikos ir teatro akademija</w:t>
            </w:r>
            <w:r>
              <w:rPr/>
              <w:t xml:space="preserve">, Dec 2014, Vilnius, Lituanie</w:t>
            </w:r>
          </w:p>
          <w:p>
            <w:pPr/>
            <w:r>
              <w:rPr/>
              <w:t xml:space="preserve">Communication dans un congrès</w:t>
            </w:r>
          </w:p>
          <w:p>
            <w:pPr/>
            <w:hyperlink r:id="rId101" w:history="1">
              <w:r>
                <w:rPr>
                  <w:color w:val="#410a8c"/>
                  <w:u w:val="single"/>
                </w:rPr>
                <w:t xml:space="preserve">halshs-02132235v1</w:t>
              </w:r>
            </w:hyperlink>
          </w:p>
        </w:tc>
      </w:tr>
      <w:tr>
        <w:trPr/>
        <w:tc>
          <w:tcPr>
            <w:noWrap/>
          </w:tcPr>
          <w:p>
            <w:pPr>
              <w:spacing w:after="200"/>
            </w:pPr>
            <w:hyperlink r:id="rId102" w:history="1">
              <w:r>
                <w:rPr>
                  <w:color w:val="1e198e"/>
                  <w:b w:val="1"/>
                  <w:bCs w:val="1"/>
                  <w:u w:val="single"/>
                </w:rPr>
                <w:t xml:space="preserve">Musique, scène et débat moral en France au XVIIe s. Quelle musique pour la jeunesse ?</w:t>
              </w:r>
            </w:hyperlink>
          </w:p>
          <w:p>
            <w:pPr/>
            <w:hyperlink r:id="rId11" w:history="1">
              <w:r>
                <w:rPr>
                  <w:color w:val="#410a8c"/>
                  <w:u w:val="single"/>
                </w:rPr>
                <w:t xml:space="preserve">Anne Piéjus</w:t>
              </w:r>
            </w:hyperlink>
          </w:p>
          <w:p>
            <w:pPr/>
            <w:r>
              <w:rPr>
                <w:i w:val="1"/>
                <w:iCs w:val="1"/>
              </w:rPr>
              <w:t xml:space="preserve">Reworking. International Symposium et the Schola Cantorum Basiliensis</w:t>
            </w:r>
            <w:r>
              <w:rPr/>
              <w:t xml:space="preserve">, Dec 2014, Bâle, Suisse</w:t>
            </w:r>
          </w:p>
          <w:p>
            <w:pPr/>
            <w:r>
              <w:rPr/>
              <w:t xml:space="preserve">Communication dans un congrès</w:t>
            </w:r>
          </w:p>
          <w:p>
            <w:pPr/>
            <w:hyperlink r:id="rId102" w:history="1">
              <w:r>
                <w:rPr>
                  <w:color w:val="#410a8c"/>
                  <w:u w:val="single"/>
                </w:rPr>
                <w:t xml:space="preserve">halshs-02131855v1</w:t>
              </w:r>
            </w:hyperlink>
          </w:p>
        </w:tc>
      </w:tr>
      <w:tr>
        <w:trPr/>
        <w:tc>
          <w:tcPr>
            <w:noWrap/>
          </w:tcPr>
          <w:p>
            <w:pPr>
              <w:spacing w:after="200"/>
            </w:pPr>
            <w:hyperlink r:id="rId103" w:history="1">
              <w:r>
                <w:rPr>
                  <w:color w:val="1e198e"/>
                  <w:b w:val="1"/>
                  <w:bCs w:val="1"/>
                  <w:u w:val="single"/>
                </w:rPr>
                <w:t xml:space="preserve">Poétique de l’écorce. Ancina et le style bas</w:t>
              </w:r>
            </w:hyperlink>
          </w:p>
          <w:p>
            <w:pPr/>
            <w:hyperlink r:id="rId11" w:history="1">
              <w:r>
                <w:rPr>
                  <w:color w:val="#410a8c"/>
                  <w:u w:val="single"/>
                </w:rPr>
                <w:t xml:space="preserve">Anne Piéjus</w:t>
              </w:r>
            </w:hyperlink>
          </w:p>
          <w:p>
            <w:pPr/>
            <w:r>
              <w:rPr>
                <w:i w:val="1"/>
                <w:iCs w:val="1"/>
              </w:rPr>
              <w:t xml:space="preserve">Simplicitas. Les arts à Rome à la fin de la Renaissance</w:t>
            </w:r>
            <w:r>
              <w:rPr/>
              <w:t xml:space="preserve">, Dec 2014, Paris, France</w:t>
            </w:r>
          </w:p>
          <w:p>
            <w:pPr/>
            <w:r>
              <w:rPr/>
              <w:t xml:space="preserve">Communication dans un congrès</w:t>
            </w:r>
          </w:p>
          <w:p>
            <w:pPr/>
            <w:hyperlink r:id="rId103" w:history="1">
              <w:r>
                <w:rPr>
                  <w:color w:val="#410a8c"/>
                  <w:u w:val="single"/>
                </w:rPr>
                <w:t xml:space="preserve">halshs-02131870v1</w:t>
              </w:r>
            </w:hyperlink>
          </w:p>
        </w:tc>
      </w:tr>
      <w:tr>
        <w:trPr/>
        <w:tc>
          <w:tcPr>
            <w:noWrap/>
          </w:tcPr>
          <w:p>
            <w:pPr>
              <w:spacing w:after="200"/>
            </w:pPr>
            <w:hyperlink r:id="rId104" w:history="1">
              <w:r>
                <w:rPr>
                  <w:color w:val="1e198e"/>
                  <w:b w:val="1"/>
                  <w:bCs w:val="1"/>
                  <w:u w:val="single"/>
                </w:rPr>
                <w:t xml:space="preserve">Ténèbres baroques. Les lamentations en musique en France au XVIIe siècle</w:t>
              </w:r>
            </w:hyperlink>
          </w:p>
          <w:p>
            <w:pPr/>
            <w:hyperlink r:id="rId11" w:history="1">
              <w:r>
                <w:rPr>
                  <w:color w:val="#410a8c"/>
                  <w:u w:val="single"/>
                </w:rPr>
                <w:t xml:space="preserve">Anne Piéjus</w:t>
              </w:r>
            </w:hyperlink>
          </w:p>
          <w:p>
            <w:pPr/>
            <w:r>
              <w:rPr>
                <w:i w:val="1"/>
                <w:iCs w:val="1"/>
              </w:rPr>
              <w:t xml:space="preserve">Conférence</w:t>
            </w:r>
            <w:r>
              <w:rPr/>
              <w:t xml:space="preserve">, Dec 2014, Vilnius, Lituanie</w:t>
            </w:r>
          </w:p>
          <w:p>
            <w:pPr/>
            <w:r>
              <w:rPr/>
              <w:t xml:space="preserve">Communication dans un congrès</w:t>
            </w:r>
          </w:p>
          <w:p>
            <w:pPr/>
            <w:hyperlink r:id="rId104" w:history="1">
              <w:r>
                <w:rPr>
                  <w:color w:val="#410a8c"/>
                  <w:u w:val="single"/>
                </w:rPr>
                <w:t xml:space="preserve">halshs-02132236v1</w:t>
              </w:r>
            </w:hyperlink>
          </w:p>
        </w:tc>
      </w:tr>
      <w:tr>
        <w:trPr/>
        <w:tc>
          <w:tcPr>
            <w:noWrap/>
          </w:tcPr>
          <w:p>
            <w:pPr>
              <w:spacing w:after="200"/>
            </w:pPr>
            <w:hyperlink r:id="rId105" w:history="1">
              <w:r>
                <w:rPr>
                  <w:color w:val="1e198e"/>
                  <w:b w:val="1"/>
                  <w:bCs w:val="1"/>
                  <w:u w:val="single"/>
                </w:rPr>
                <w:t xml:space="preserve">La spiritualité à l’air libre. Dévotions et urbanisme dans la Rome moderne</w:t>
              </w:r>
            </w:hyperlink>
          </w:p>
          <w:p>
            <w:pPr/>
            <w:hyperlink r:id="rId11" w:history="1">
              <w:r>
                <w:rPr>
                  <w:color w:val="#410a8c"/>
                  <w:u w:val="single"/>
                </w:rPr>
                <w:t xml:space="preserve">Anne Piéjus</w:t>
              </w:r>
            </w:hyperlink>
          </w:p>
          <w:p>
            <w:pPr/>
            <w:r>
              <w:rPr>
                <w:i w:val="1"/>
                <w:iCs w:val="1"/>
              </w:rPr>
              <w:t xml:space="preserve">Les identités religieuses dans l’espace urbain à l’époque moderne : une affaire de sens</w:t>
            </w:r>
            <w:r>
              <w:rPr/>
              <w:t xml:space="preserve">, Dec 2014, Tours, France</w:t>
            </w:r>
          </w:p>
          <w:p>
            <w:pPr/>
            <w:r>
              <w:rPr/>
              <w:t xml:space="preserve">Communication dans un congrès</w:t>
            </w:r>
          </w:p>
          <w:p>
            <w:pPr/>
            <w:hyperlink r:id="rId105" w:history="1">
              <w:r>
                <w:rPr>
                  <w:color w:val="#410a8c"/>
                  <w:u w:val="single"/>
                </w:rPr>
                <w:t xml:space="preserve">halshs-02131861v1</w:t>
              </w:r>
            </w:hyperlink>
          </w:p>
        </w:tc>
      </w:tr>
      <w:tr>
        <w:trPr/>
        <w:tc>
          <w:tcPr>
            <w:noWrap/>
          </w:tcPr>
          <w:p>
            <w:pPr>
              <w:spacing w:after="200"/>
            </w:pPr>
            <w:hyperlink r:id="rId106" w:history="1">
              <w:r>
                <w:rPr>
                  <w:color w:val="1e198e"/>
                  <w:b w:val="1"/>
                  <w:bCs w:val="1"/>
                  <w:u w:val="single"/>
                </w:rPr>
                <w:t xml:space="preserve">Body and Ear, Self and Other: Paradigms of Spirituality in the EarlyTridentine Music</w:t>
              </w:r>
            </w:hyperlink>
          </w:p>
          <w:p>
            <w:pPr/>
            <w:hyperlink r:id="rId11" w:history="1">
              <w:r>
                <w:rPr>
                  <w:color w:val="#410a8c"/>
                  <w:u w:val="single"/>
                </w:rPr>
                <w:t xml:space="preserve">Anne Piéjus</w:t>
              </w:r>
            </w:hyperlink>
          </w:p>
          <w:p>
            <w:pPr/>
            <w:r>
              <w:rPr>
                <w:i w:val="1"/>
                <w:iCs w:val="1"/>
              </w:rPr>
              <w:t xml:space="preserve">Renaissance Society of America Annual Meeting</w:t>
            </w:r>
            <w:r>
              <w:rPr/>
              <w:t xml:space="preserve">, Mar 2014, New York, United States</w:t>
            </w:r>
          </w:p>
          <w:p>
            <w:pPr/>
            <w:r>
              <w:rPr/>
              <w:t xml:space="preserve">Communication dans un congrès</w:t>
            </w:r>
          </w:p>
          <w:p>
            <w:pPr/>
            <w:hyperlink r:id="rId106" w:history="1">
              <w:r>
                <w:rPr>
                  <w:color w:val="#410a8c"/>
                  <w:u w:val="single"/>
                </w:rPr>
                <w:t xml:space="preserve">halshs-02131790v1</w:t>
              </w:r>
            </w:hyperlink>
          </w:p>
        </w:tc>
      </w:tr>
      <w:tr>
        <w:trPr/>
        <w:tc>
          <w:tcPr>
            <w:noWrap/>
          </w:tcPr>
          <w:p>
            <w:pPr>
              <w:spacing w:after="200"/>
            </w:pPr>
            <w:hyperlink r:id="rId107" w:history="1">
              <w:r>
                <w:rPr>
                  <w:color w:val="1e198e"/>
                  <w:b w:val="1"/>
                  <w:bCs w:val="1"/>
                  <w:u w:val="single"/>
                </w:rPr>
                <w:t xml:space="preserve">Théâtre musical et moralité des spectacles en France au XVIIe s.</w:t>
              </w:r>
            </w:hyperlink>
          </w:p>
          <w:p>
            <w:pPr/>
            <w:hyperlink r:id="rId11" w:history="1">
              <w:r>
                <w:rPr>
                  <w:color w:val="#410a8c"/>
                  <w:u w:val="single"/>
                </w:rPr>
                <w:t xml:space="preserve">Anne Piéjus</w:t>
              </w:r>
            </w:hyperlink>
          </w:p>
          <w:p>
            <w:pPr/>
            <w:r>
              <w:rPr>
                <w:i w:val="1"/>
                <w:iCs w:val="1"/>
              </w:rPr>
              <w:t xml:space="preserve">séminaire</w:t>
            </w:r>
            <w:r>
              <w:rPr/>
              <w:t xml:space="preserve">, 2014, Paris, France</w:t>
            </w:r>
          </w:p>
          <w:p>
            <w:pPr/>
            <w:r>
              <w:rPr/>
              <w:t xml:space="preserve">Communication dans un congrès</w:t>
            </w:r>
          </w:p>
          <w:p>
            <w:pPr/>
            <w:hyperlink r:id="rId107" w:history="1">
              <w:r>
                <w:rPr>
                  <w:color w:val="#410a8c"/>
                  <w:u w:val="single"/>
                </w:rPr>
                <w:t xml:space="preserve">halshs-02131844v1</w:t>
              </w:r>
            </w:hyperlink>
          </w:p>
        </w:tc>
      </w:tr>
      <w:tr>
        <w:trPr/>
        <w:tc>
          <w:tcPr>
            <w:noWrap/>
          </w:tcPr>
          <w:p>
            <w:pPr>
              <w:spacing w:after="200"/>
            </w:pPr>
            <w:hyperlink r:id="rId108" w:history="1">
              <w:r>
                <w:rPr>
                  <w:color w:val="1e198e"/>
                  <w:b w:val="1"/>
                  <w:bCs w:val="1"/>
                  <w:u w:val="single"/>
                </w:rPr>
                <w:t xml:space="preserve">Keynote &amp;quot;Chanter la contemplation à Rome: images, musique, méditation&amp;quot;, Journée d'étude de l'exposition 'Splendore di Venezia', Montréal, Musées des Beaux-Arts</w:t>
              </w:r>
            </w:hyperlink>
          </w:p>
          <w:p>
            <w:pPr/>
            <w:hyperlink r:id="rId11" w:history="1">
              <w:r>
                <w:rPr>
                  <w:color w:val="#410a8c"/>
                  <w:u w:val="single"/>
                </w:rPr>
                <w:t xml:space="preserve">Anne Piéjus</w:t>
              </w:r>
            </w:hyperlink>
          </w:p>
          <w:p>
            <w:pPr/>
            <w:r>
              <w:rPr>
                <w:i w:val="1"/>
                <w:iCs w:val="1"/>
              </w:rPr>
              <w:t xml:space="preserve">Conférence Université de Montréal, département de musicologie</w:t>
            </w:r>
            <w:r>
              <w:rPr/>
              <w:t xml:space="preserve">, Jan 2014, Montréal, Canada</w:t>
            </w:r>
          </w:p>
          <w:p>
            <w:pPr/>
            <w:r>
              <w:rPr/>
              <w:t xml:space="preserve">Communication dans un congrès</w:t>
            </w:r>
          </w:p>
          <w:p>
            <w:pPr/>
            <w:hyperlink r:id="rId108" w:history="1">
              <w:r>
                <w:rPr>
                  <w:color w:val="#410a8c"/>
                  <w:u w:val="single"/>
                </w:rPr>
                <w:t xml:space="preserve">halshs-02131787v1</w:t>
              </w:r>
            </w:hyperlink>
          </w:p>
        </w:tc>
      </w:tr>
      <w:tr>
        <w:trPr/>
        <w:tc>
          <w:tcPr>
            <w:noWrap/>
          </w:tcPr>
          <w:p>
            <w:pPr>
              <w:spacing w:after="200"/>
            </w:pPr>
            <w:hyperlink r:id="rId109" w:history="1">
              <w:r>
                <w:rPr>
                  <w:color w:val="1e198e"/>
                  <w:b w:val="1"/>
                  <w:bCs w:val="1"/>
                  <w:u w:val="single"/>
                </w:rPr>
                <w:t xml:space="preserve">Artistic revival and conquest of the soul in Early Modern Rome</w:t>
              </w:r>
            </w:hyperlink>
          </w:p>
          <w:p>
            <w:pPr/>
            <w:hyperlink r:id="rId11" w:history="1">
              <w:r>
                <w:rPr>
                  <w:color w:val="#410a8c"/>
                  <w:u w:val="single"/>
                </w:rPr>
                <w:t xml:space="preserve">Anne Piéjus</w:t>
              </w:r>
            </w:hyperlink>
          </w:p>
          <w:p>
            <w:pPr/>
            <w:r>
              <w:rPr>
                <w:i w:val="1"/>
                <w:iCs w:val="1"/>
              </w:rPr>
              <w:t xml:space="preserve">Listening to Early Modern Catholicism. New Perspectives from Musicology</w:t>
            </w:r>
            <w:r>
              <w:rPr/>
              <w:t xml:space="preserve">, Daniele V. Filippi, 2014, Boston, United States</w:t>
            </w:r>
          </w:p>
          <w:p>
            <w:pPr/>
            <w:r>
              <w:rPr/>
              <w:t xml:space="preserve">Communication dans un congrès</w:t>
            </w:r>
          </w:p>
          <w:p>
            <w:pPr/>
            <w:hyperlink r:id="rId109" w:history="1">
              <w:r>
                <w:rPr>
                  <w:color w:val="#410a8c"/>
                  <w:u w:val="single"/>
                </w:rPr>
                <w:t xml:space="preserve">hal-01231681v1</w:t>
              </w:r>
            </w:hyperlink>
          </w:p>
        </w:tc>
      </w:tr>
      <w:tr>
        <w:trPr/>
        <w:tc>
          <w:tcPr>
            <w:noWrap/>
          </w:tcPr>
          <w:p>
            <w:pPr>
              <w:spacing w:after="200"/>
            </w:pPr>
            <w:hyperlink r:id="rId110" w:history="1">
              <w:r>
                <w:rPr>
                  <w:color w:val="1e198e"/>
                  <w:b w:val="1"/>
                  <w:bCs w:val="1"/>
                  <w:u w:val="single"/>
                </w:rPr>
                <w:t xml:space="preserve">«Artistic revival and conquest of the soul in Early Modern Rome»</w:t>
              </w:r>
            </w:hyperlink>
          </w:p>
          <w:p>
            <w:pPr/>
            <w:hyperlink r:id="rId11" w:history="1">
              <w:r>
                <w:rPr>
                  <w:color w:val="#410a8c"/>
                  <w:u w:val="single"/>
                </w:rPr>
                <w:t xml:space="preserve">Anne Piéjus</w:t>
              </w:r>
            </w:hyperlink>
          </w:p>
          <w:p>
            <w:pPr/>
            <w:r>
              <w:rPr>
                <w:i w:val="1"/>
                <w:iCs w:val="1"/>
              </w:rPr>
              <w:t xml:space="preserve">Listening to Early Modern Catholicism. New perspectives from musicology</w:t>
            </w:r>
            <w:r>
              <w:rPr/>
              <w:t xml:space="preserve">, Jul 2014, Boston, United States</w:t>
            </w:r>
          </w:p>
          <w:p>
            <w:pPr/>
            <w:r>
              <w:rPr/>
              <w:t xml:space="preserve">Communication dans un congrès</w:t>
            </w:r>
          </w:p>
          <w:p>
            <w:pPr/>
            <w:hyperlink r:id="rId110" w:history="1">
              <w:r>
                <w:rPr>
                  <w:color w:val="#410a8c"/>
                  <w:u w:val="single"/>
                </w:rPr>
                <w:t xml:space="preserve">halshs-02131795v1</w:t>
              </w:r>
            </w:hyperlink>
          </w:p>
        </w:tc>
      </w:tr>
      <w:tr>
        <w:trPr/>
        <w:tc>
          <w:tcPr>
            <w:noWrap/>
          </w:tcPr>
          <w:p>
            <w:pPr>
              <w:spacing w:after="200"/>
            </w:pPr>
            <w:hyperlink r:id="rId111" w:history="1">
              <w:r>
                <w:rPr>
                  <w:color w:val="1e198e"/>
                  <w:b w:val="1"/>
                  <w:bCs w:val="1"/>
                  <w:u w:val="single"/>
                </w:rPr>
                <w:t xml:space="preserve">Poésie chantée et vie musicale dans le 'Mercure galant</w:t>
              </w:r>
            </w:hyperlink>
          </w:p>
          <w:p>
            <w:pPr/>
            <w:hyperlink r:id="rId11" w:history="1">
              <w:r>
                <w:rPr>
                  <w:color w:val="#410a8c"/>
                  <w:u w:val="single"/>
                </w:rPr>
                <w:t xml:space="preserve">Anne Piéjus</w:t>
              </w:r>
            </w:hyperlink>
          </w:p>
          <w:p>
            <w:pPr/>
            <w:r>
              <w:rPr>
                <w:i w:val="1"/>
                <w:iCs w:val="1"/>
              </w:rPr>
              <w:t xml:space="preserve">séminaire de littérature française</w:t>
            </w:r>
            <w:r>
              <w:rPr/>
              <w:t xml:space="preserve">, Nov 2014, Lausanne, Suisse</w:t>
            </w:r>
          </w:p>
          <w:p>
            <w:pPr/>
            <w:r>
              <w:rPr/>
              <w:t xml:space="preserve">Communication dans un congrès</w:t>
            </w:r>
          </w:p>
          <w:p>
            <w:pPr/>
            <w:hyperlink r:id="rId111" w:history="1">
              <w:r>
                <w:rPr>
                  <w:color w:val="#410a8c"/>
                  <w:u w:val="single"/>
                </w:rPr>
                <w:t xml:space="preserve">halshs-02131874v1</w:t>
              </w:r>
            </w:hyperlink>
          </w:p>
        </w:tc>
      </w:tr>
      <w:tr>
        <w:trPr/>
        <w:tc>
          <w:tcPr>
            <w:noWrap/>
          </w:tcPr>
          <w:p>
            <w:pPr>
              <w:spacing w:after="200"/>
            </w:pPr>
            <w:hyperlink r:id="rId112" w:history="1">
              <w:r>
                <w:rPr>
                  <w:color w:val="1e198e"/>
                  <w:b w:val="1"/>
                  <w:bCs w:val="1"/>
                  <w:u w:val="single"/>
                </w:rPr>
                <w:t xml:space="preserve">Conférence : Écrire, récrire après le concile de Trente. La poésie chantée entre censure et imagination</w:t>
              </w:r>
            </w:hyperlink>
          </w:p>
          <w:p>
            <w:pPr/>
            <w:hyperlink r:id="rId11" w:history="1">
              <w:r>
                <w:rPr>
                  <w:color w:val="#410a8c"/>
                  <w:u w:val="single"/>
                </w:rPr>
                <w:t xml:space="preserve">Anne Piéjus</w:t>
              </w:r>
            </w:hyperlink>
          </w:p>
          <w:p>
            <w:pPr/>
            <w:r>
              <w:rPr>
                <w:i w:val="1"/>
                <w:iCs w:val="1"/>
              </w:rPr>
              <w:t xml:space="preserve">Erasmisme, Hésuchisme, Nicodémisme à la lumière de la tradition paradoxale de la Renaissance</w:t>
            </w:r>
            <w:r>
              <w:rPr/>
              <w:t xml:space="preserve">, Carlo Ossola, 2013, Paris, France</w:t>
            </w:r>
          </w:p>
          <w:p>
            <w:pPr/>
            <w:r>
              <w:rPr/>
              <w:t xml:space="preserve">Communication dans un congrès</w:t>
            </w:r>
          </w:p>
          <w:p>
            <w:pPr/>
            <w:hyperlink r:id="rId112" w:history="1">
              <w:r>
                <w:rPr>
                  <w:color w:val="#410a8c"/>
                  <w:u w:val="single"/>
                </w:rPr>
                <w:t xml:space="preserve">halshs-02131901v1</w:t>
              </w:r>
            </w:hyperlink>
          </w:p>
        </w:tc>
      </w:tr>
      <w:tr>
        <w:trPr/>
        <w:tc>
          <w:tcPr>
            <w:noWrap/>
          </w:tcPr>
          <w:p>
            <w:pPr>
              <w:spacing w:after="200"/>
            </w:pPr>
            <w:hyperlink r:id="rId113" w:history="1">
              <w:r>
                <w:rPr>
                  <w:color w:val="1e198e"/>
                  <w:b w:val="1"/>
                  <w:bCs w:val="1"/>
                  <w:u w:val="single"/>
                </w:rPr>
                <w:t xml:space="preserve">Lauda singing in late Renaissance Rome: Counter Reformation and Musical Revival</w:t>
              </w:r>
            </w:hyperlink>
          </w:p>
          <w:p>
            <w:pPr/>
            <w:hyperlink r:id="rId11" w:history="1">
              <w:r>
                <w:rPr>
                  <w:color w:val="#410a8c"/>
                  <w:u w:val="single"/>
                </w:rPr>
                <w:t xml:space="preserve">Anne Piéjus</w:t>
              </w:r>
            </w:hyperlink>
          </w:p>
          <w:p>
            <w:pPr/>
            <w:r>
              <w:rPr>
                <w:i w:val="1"/>
                <w:iCs w:val="1"/>
              </w:rPr>
              <w:t xml:space="preserve">Conférence, U. of California, Berkeley, Music department / Stanford University, Music department</w:t>
            </w:r>
            <w:r>
              <w:rPr/>
              <w:t xml:space="preserve">, Oct 2013, Berkeley et Stanford, United States</w:t>
            </w:r>
          </w:p>
          <w:p>
            <w:pPr/>
            <w:r>
              <w:rPr/>
              <w:t xml:space="preserve">Communication dans un congrès</w:t>
            </w:r>
          </w:p>
          <w:p>
            <w:pPr/>
            <w:hyperlink r:id="rId113" w:history="1">
              <w:r>
                <w:rPr>
                  <w:color w:val="#410a8c"/>
                  <w:u w:val="single"/>
                </w:rPr>
                <w:t xml:space="preserve">halshs-02131880v1</w:t>
              </w:r>
            </w:hyperlink>
          </w:p>
        </w:tc>
      </w:tr>
      <w:tr>
        <w:trPr/>
        <w:tc>
          <w:tcPr>
            <w:noWrap/>
          </w:tcPr>
          <w:p>
            <w:pPr>
              <w:spacing w:after="200"/>
            </w:pPr>
            <w:hyperlink r:id="rId114" w:history="1">
              <w:r>
                <w:rPr>
                  <w:color w:val="1e198e"/>
                  <w:b w:val="1"/>
                  <w:bCs w:val="1"/>
                  <w:u w:val="single"/>
                </w:rPr>
                <w:t xml:space="preserve">Étudier le théâtre classique français en musicologue. Nouvelles perspectives</w:t>
              </w:r>
            </w:hyperlink>
          </w:p>
          <w:p>
            <w:pPr/>
            <w:hyperlink r:id="rId11" w:history="1">
              <w:r>
                <w:rPr>
                  <w:color w:val="#410a8c"/>
                  <w:u w:val="single"/>
                </w:rPr>
                <w:t xml:space="preserve">Anne Piéjus</w:t>
              </w:r>
            </w:hyperlink>
          </w:p>
          <w:p>
            <w:pPr/>
            <w:r>
              <w:rPr>
                <w:i w:val="1"/>
                <w:iCs w:val="1"/>
              </w:rPr>
              <w:t xml:space="preserve">Conférence, U. of California, Berkeley, department of French</w:t>
            </w:r>
            <w:r>
              <w:rPr/>
              <w:t xml:space="preserve">, Oct 2013, Berkeley, États-Unis</w:t>
            </w:r>
          </w:p>
          <w:p>
            <w:pPr/>
            <w:r>
              <w:rPr/>
              <w:t xml:space="preserve">Communication dans un congrès</w:t>
            </w:r>
          </w:p>
          <w:p>
            <w:pPr/>
            <w:hyperlink r:id="rId114" w:history="1">
              <w:r>
                <w:rPr>
                  <w:color w:val="#410a8c"/>
                  <w:u w:val="single"/>
                </w:rPr>
                <w:t xml:space="preserve">halshs-02131889v1</w:t>
              </w:r>
            </w:hyperlink>
          </w:p>
        </w:tc>
      </w:tr>
      <w:tr>
        <w:trPr/>
        <w:tc>
          <w:tcPr>
            <w:noWrap/>
          </w:tcPr>
          <w:p>
            <w:pPr>
              <w:spacing w:after="200"/>
            </w:pPr>
            <w:hyperlink r:id="rId115" w:history="1">
              <w:r>
                <w:rPr>
                  <w:color w:val="1e198e"/>
                  <w:b w:val="1"/>
                  <w:bCs w:val="1"/>
                  <w:u w:val="single"/>
                </w:rPr>
                <w:t xml:space="preserve">L’idéal perdu du chant communautaire. De quelques distorsions modernes</w:t>
              </w:r>
            </w:hyperlink>
          </w:p>
          <w:p>
            <w:pPr/>
            <w:hyperlink r:id="rId11" w:history="1">
              <w:r>
                <w:rPr>
                  <w:color w:val="#410a8c"/>
                  <w:u w:val="single"/>
                </w:rPr>
                <w:t xml:space="preserve">Anne Piéjus</w:t>
              </w:r>
            </w:hyperlink>
          </w:p>
          <w:p>
            <w:pPr/>
            <w:r>
              <w:rPr>
                <w:i w:val="1"/>
                <w:iCs w:val="1"/>
              </w:rPr>
              <w:t xml:space="preserve">Création polyphonique et oralité</w:t>
            </w:r>
            <w:r>
              <w:rPr/>
              <w:t xml:space="preserve">, Jun 2012, Toulouse, France</w:t>
            </w:r>
          </w:p>
          <w:p>
            <w:pPr/>
            <w:r>
              <w:rPr/>
              <w:t xml:space="preserve">Communication dans un congrès</w:t>
            </w:r>
          </w:p>
          <w:p>
            <w:pPr/>
            <w:hyperlink r:id="rId115" w:history="1">
              <w:r>
                <w:rPr>
                  <w:color w:val="#410a8c"/>
                  <w:u w:val="single"/>
                </w:rPr>
                <w:t xml:space="preserve">halshs-02131904v1</w:t>
              </w:r>
            </w:hyperlink>
          </w:p>
        </w:tc>
      </w:tr>
      <w:tr>
        <w:trPr/>
        <w:tc>
          <w:tcPr>
            <w:noWrap/>
          </w:tcPr>
          <w:p>
            <w:pPr>
              <w:spacing w:after="200"/>
            </w:pPr>
            <w:hyperlink r:id="rId116" w:history="1">
              <w:r>
                <w:rPr>
                  <w:color w:val="1e198e"/>
                  <w:b w:val="1"/>
                  <w:bCs w:val="1"/>
                  <w:u w:val="single"/>
                </w:rPr>
                <w:t xml:space="preserve">Devozione e spettacolo in tempo di carnevale</w:t>
              </w:r>
            </w:hyperlink>
          </w:p>
          <w:p>
            <w:pPr/>
            <w:hyperlink r:id="rId11" w:history="1">
              <w:r>
                <w:rPr>
                  <w:color w:val="#410a8c"/>
                  <w:u w:val="single"/>
                </w:rPr>
                <w:t xml:space="preserve">Anne Piéjus</w:t>
              </w:r>
            </w:hyperlink>
          </w:p>
          <w:p>
            <w:pPr/>
            <w:r>
              <w:rPr>
                <w:i w:val="1"/>
                <w:iCs w:val="1"/>
              </w:rPr>
              <w:t xml:space="preserve">Séminaire Storia della critica, Università del Salento</w:t>
            </w:r>
            <w:r>
              <w:rPr/>
              <w:t xml:space="preserve">, May 2012, Lecce, Italy</w:t>
            </w:r>
          </w:p>
          <w:p>
            <w:pPr/>
            <w:r>
              <w:rPr/>
              <w:t xml:space="preserve">Communication dans un congrès</w:t>
            </w:r>
          </w:p>
          <w:p>
            <w:pPr/>
            <w:hyperlink r:id="rId116" w:history="1">
              <w:r>
                <w:rPr>
                  <w:color w:val="#410a8c"/>
                  <w:u w:val="single"/>
                </w:rPr>
                <w:t xml:space="preserve">halshs-02131910v1</w:t>
              </w:r>
            </w:hyperlink>
          </w:p>
        </w:tc>
      </w:tr>
      <w:tr>
        <w:trPr/>
        <w:tc>
          <w:tcPr>
            <w:noWrap/>
          </w:tcPr>
          <w:p>
            <w:pPr>
              <w:spacing w:after="200"/>
            </w:pPr>
            <w:hyperlink r:id="rId117" w:history="1">
              <w:r>
                <w:rPr>
                  <w:color w:val="1e198e"/>
                  <w:b w:val="1"/>
                  <w:bCs w:val="1"/>
                  <w:u w:val="single"/>
                </w:rPr>
                <w:t xml:space="preserve">L’éloquence musicale avec et sans texte en France au XVIIe s.</w:t>
              </w:r>
            </w:hyperlink>
          </w:p>
          <w:p>
            <w:pPr/>
            <w:hyperlink r:id="rId11" w:history="1">
              <w:r>
                <w:rPr>
                  <w:color w:val="#410a8c"/>
                  <w:u w:val="single"/>
                </w:rPr>
                <w:t xml:space="preserve">Anne Piéjus</w:t>
              </w:r>
            </w:hyperlink>
          </w:p>
          <w:p>
            <w:pPr/>
            <w:r>
              <w:rPr>
                <w:i w:val="1"/>
                <w:iCs w:val="1"/>
              </w:rPr>
              <w:t xml:space="preserve">Séminaire IEP Paris</w:t>
            </w:r>
            <w:r>
              <w:rPr/>
              <w:t xml:space="preserve">, 2011, Paris, France</w:t>
            </w:r>
          </w:p>
          <w:p>
            <w:pPr/>
            <w:r>
              <w:rPr/>
              <w:t xml:space="preserve">Communication dans un congrès</w:t>
            </w:r>
          </w:p>
          <w:p>
            <w:pPr/>
            <w:hyperlink r:id="rId117" w:history="1">
              <w:r>
                <w:rPr>
                  <w:color w:val="#410a8c"/>
                  <w:u w:val="single"/>
                </w:rPr>
                <w:t xml:space="preserve">halshs-02131918v1</w:t>
              </w:r>
            </w:hyperlink>
          </w:p>
        </w:tc>
      </w:tr>
      <w:tr>
        <w:trPr/>
        <w:tc>
          <w:tcPr>
            <w:noWrap/>
          </w:tcPr>
          <w:p>
            <w:pPr>
              <w:spacing w:after="200"/>
            </w:pPr>
            <w:hyperlink r:id="rId118" w:history="1">
              <w:r>
                <w:rPr>
                  <w:color w:val="1e198e"/>
                  <w:b w:val="1"/>
                  <w:bCs w:val="1"/>
                  <w:u w:val="single"/>
                </w:rPr>
                <w:t xml:space="preserve">Héritages artistiques et identité spirituelle. Romaniser la laude florentine</w:t>
              </w:r>
            </w:hyperlink>
          </w:p>
          <w:p>
            <w:pPr/>
            <w:hyperlink r:id="rId11" w:history="1">
              <w:r>
                <w:rPr>
                  <w:color w:val="#410a8c"/>
                  <w:u w:val="single"/>
                </w:rPr>
                <w:t xml:space="preserve">Anne Piéjus</w:t>
              </w:r>
            </w:hyperlink>
          </w:p>
          <w:p>
            <w:pPr/>
            <w:r>
              <w:rPr>
                <w:i w:val="1"/>
                <w:iCs w:val="1"/>
              </w:rPr>
              <w:t xml:space="preserve">La notion d'héritage dans l'histoire de la musique</w:t>
            </w:r>
            <w:r>
              <w:rPr/>
              <w:t xml:space="preserve">, 2008, Paris, France. pp.à venir</w:t>
            </w:r>
          </w:p>
          <w:p>
            <w:pPr/>
            <w:r>
              <w:rPr/>
              <w:t xml:space="preserve">Communication dans un congrès</w:t>
            </w:r>
          </w:p>
          <w:p>
            <w:pPr/>
            <w:hyperlink r:id="rId118" w:history="1">
              <w:r>
                <w:rPr>
                  <w:color w:val="#410a8c"/>
                  <w:u w:val="single"/>
                </w:rPr>
                <w:t xml:space="preserve">halshs-00357224v1</w:t>
              </w:r>
            </w:hyperlink>
          </w:p>
        </w:tc>
      </w:tr>
      <w:tr>
        <w:trPr/>
        <w:tc>
          <w:tcPr>
            <w:noWrap/>
          </w:tcPr>
          <w:p>
            <w:pPr>
              <w:spacing w:after="200"/>
            </w:pPr>
            <w:hyperlink r:id="rId119" w:history="1">
              <w:r>
                <w:rPr>
                  <w:color w:val="1e198e"/>
                  <w:b w:val="1"/>
                  <w:bCs w:val="1"/>
                  <w:u w:val="single"/>
                </w:rPr>
                <w:t xml:space="preserve">Entre deux mondes. Modèles et identités de la parodie spirituelle à l’Oratoire de Rome</w:t>
              </w:r>
            </w:hyperlink>
          </w:p>
          <w:p>
            <w:pPr/>
            <w:hyperlink r:id="rId11" w:history="1">
              <w:r>
                <w:rPr>
                  <w:color w:val="#410a8c"/>
                  <w:u w:val="single"/>
                </w:rPr>
                <w:t xml:space="preserve">Anne Piéjus</w:t>
              </w:r>
            </w:hyperlink>
          </w:p>
          <w:p>
            <w:pPr/>
            <w:r>
              <w:rPr>
                <w:i w:val="1"/>
                <w:iCs w:val="1"/>
              </w:rPr>
              <w:t xml:space="preserve">Musica Sacra. European Sacred Music, 1550–1800: New Approaches</w:t>
            </w:r>
            <w:r>
              <w:rPr/>
              <w:t xml:space="preserve">, 2010, Fribourg, Suisse</w:t>
            </w:r>
          </w:p>
          <w:p>
            <w:pPr/>
            <w:r>
              <w:rPr/>
              <w:t xml:space="preserve">Communication dans un congrès</w:t>
            </w:r>
          </w:p>
          <w:p>
            <w:pPr/>
            <w:hyperlink r:id="rId119" w:history="1">
              <w:r>
                <w:rPr>
                  <w:color w:val="#410a8c"/>
                  <w:u w:val="single"/>
                </w:rPr>
                <w:t xml:space="preserve">halshs-02131933v1</w:t>
              </w:r>
            </w:hyperlink>
          </w:p>
        </w:tc>
      </w:tr>
      <w:tr>
        <w:trPr/>
        <w:tc>
          <w:tcPr>
            <w:noWrap/>
          </w:tcPr>
          <w:p>
            <w:pPr>
              <w:spacing w:after="200"/>
            </w:pPr>
            <w:hyperlink r:id="rId120" w:history="1">
              <w:r>
                <w:rPr>
                  <w:color w:val="1e198e"/>
                  <w:b w:val="1"/>
                  <w:bCs w:val="1"/>
                  <w:u w:val="single"/>
                </w:rPr>
                <w:t xml:space="preserve">La musica interiore</w:t>
              </w:r>
            </w:hyperlink>
          </w:p>
          <w:p>
            <w:pPr/>
            <w:hyperlink r:id="rId11" w:history="1">
              <w:r>
                <w:rPr>
                  <w:color w:val="#410a8c"/>
                  <w:u w:val="single"/>
                </w:rPr>
                <w:t xml:space="preserve">Anne Piéjus</w:t>
              </w:r>
            </w:hyperlink>
          </w:p>
          <w:p>
            <w:pPr/>
            <w:r>
              <w:rPr>
                <w:i w:val="1"/>
                <w:iCs w:val="1"/>
              </w:rPr>
              <w:t xml:space="preserve">La musica a Roma nel Seicento. Studi e prospettive di ricerca</w:t>
            </w:r>
            <w:r>
              <w:rPr/>
              <w:t xml:space="preserve">, Jun 2010, Rome, Italy</w:t>
            </w:r>
          </w:p>
          <w:p>
            <w:pPr/>
            <w:r>
              <w:rPr/>
              <w:t xml:space="preserve">Communication dans un congrès</w:t>
            </w:r>
          </w:p>
          <w:p>
            <w:pPr/>
            <w:hyperlink r:id="rId120" w:history="1">
              <w:r>
                <w:rPr>
                  <w:color w:val="#410a8c"/>
                  <w:u w:val="single"/>
                </w:rPr>
                <w:t xml:space="preserve">halshs-02131927v1</w:t>
              </w:r>
            </w:hyperlink>
          </w:p>
        </w:tc>
      </w:tr>
      <w:tr>
        <w:trPr/>
        <w:tc>
          <w:tcPr>
            <w:noWrap/>
          </w:tcPr>
          <w:p>
            <w:pPr>
              <w:spacing w:after="200"/>
            </w:pPr>
            <w:hyperlink r:id="rId121" w:history="1">
              <w:r>
                <w:rPr>
                  <w:color w:val="1e198e"/>
                  <w:b w:val="1"/>
                  <w:bCs w:val="1"/>
                  <w:u w:val="single"/>
                </w:rPr>
                <w:t xml:space="preserve">In cantu et in mente</w:t>
              </w:r>
            </w:hyperlink>
          </w:p>
          <w:p>
            <w:pPr/>
            <w:hyperlink r:id="rId11" w:history="1">
              <w:r>
                <w:rPr>
                  <w:color w:val="#410a8c"/>
                  <w:u w:val="single"/>
                </w:rPr>
                <w:t xml:space="preserve">Anne Piéjus</w:t>
              </w:r>
            </w:hyperlink>
          </w:p>
          <w:p>
            <w:pPr/>
            <w:r>
              <w:rPr>
                <w:i w:val="1"/>
                <w:iCs w:val="1"/>
              </w:rPr>
              <w:t xml:space="preserve">Renaissance Society of America Annual Meeting</w:t>
            </w:r>
            <w:r>
              <w:rPr/>
              <w:t xml:space="preserve">, Mar 2010, Venise, Italie</w:t>
            </w:r>
          </w:p>
          <w:p>
            <w:pPr/>
            <w:r>
              <w:rPr/>
              <w:t xml:space="preserve">Communication dans un congrès</w:t>
            </w:r>
          </w:p>
          <w:p>
            <w:pPr/>
            <w:hyperlink r:id="rId121" w:history="1">
              <w:r>
                <w:rPr>
                  <w:color w:val="#410a8c"/>
                  <w:u w:val="single"/>
                </w:rPr>
                <w:t xml:space="preserve">halshs-02131936v1</w:t>
              </w:r>
            </w:hyperlink>
          </w:p>
        </w:tc>
      </w:tr>
      <w:tr>
        <w:trPr/>
        <w:tc>
          <w:tcPr>
            <w:noWrap/>
          </w:tcPr>
          <w:p>
            <w:pPr>
              <w:spacing w:after="200"/>
            </w:pPr>
            <w:hyperlink r:id="rId122" w:history="1">
              <w:r>
                <w:rPr>
                  <w:color w:val="1e198e"/>
                  <w:b w:val="1"/>
                  <w:bCs w:val="1"/>
                  <w:u w:val="single"/>
                </w:rPr>
                <w:t xml:space="preserve">Éthique et pratique de la parodie spirituelle en Italie entre XVIe et XVIIe s.</w:t>
              </w:r>
            </w:hyperlink>
          </w:p>
          <w:p>
            <w:pPr/>
            <w:hyperlink r:id="rId11" w:history="1">
              <w:r>
                <w:rPr>
                  <w:color w:val="#410a8c"/>
                  <w:u w:val="single"/>
                </w:rPr>
                <w:t xml:space="preserve">Anne Piéjus</w:t>
              </w:r>
            </w:hyperlink>
          </w:p>
          <w:p>
            <w:pPr/>
            <w:r>
              <w:rPr>
                <w:i w:val="1"/>
                <w:iCs w:val="1"/>
              </w:rPr>
              <w:t xml:space="preserve">Réformes musicales, réformes religieuses</w:t>
            </w:r>
            <w:r>
              <w:rPr/>
              <w:t xml:space="preserve">, 2009, Paris, France</w:t>
            </w:r>
          </w:p>
          <w:p>
            <w:pPr/>
            <w:r>
              <w:rPr/>
              <w:t xml:space="preserve">Communication dans un congrès</w:t>
            </w:r>
          </w:p>
          <w:p>
            <w:pPr/>
            <w:hyperlink r:id="rId122" w:history="1">
              <w:r>
                <w:rPr>
                  <w:color w:val="#410a8c"/>
                  <w:u w:val="single"/>
                </w:rPr>
                <w:t xml:space="preserve">halshs-02131950v1</w:t>
              </w:r>
            </w:hyperlink>
          </w:p>
        </w:tc>
      </w:tr>
      <w:tr>
        <w:trPr/>
        <w:tc>
          <w:tcPr>
            <w:noWrap/>
          </w:tcPr>
          <w:p>
            <w:pPr>
              <w:spacing w:after="200"/>
            </w:pPr>
            <w:hyperlink r:id="rId123" w:history="1">
              <w:r>
                <w:rPr>
                  <w:color w:val="1e198e"/>
                  <w:b w:val="1"/>
                  <w:bCs w:val="1"/>
                  <w:u w:val="single"/>
                </w:rPr>
                <w:t xml:space="preserve">Représentation, dévotion et construction d’une identité spirituelle à l’Oratoire romain</w:t>
              </w:r>
            </w:hyperlink>
          </w:p>
          <w:p>
            <w:pPr/>
            <w:hyperlink r:id="rId11" w:history="1">
              <w:r>
                <w:rPr>
                  <w:color w:val="#410a8c"/>
                  <w:u w:val="single"/>
                </w:rPr>
                <w:t xml:space="preserve">Anne Piéjus</w:t>
              </w:r>
            </w:hyperlink>
          </w:p>
          <w:p>
            <w:pPr/>
            <w:r>
              <w:rPr>
                <w:i w:val="1"/>
                <w:iCs w:val="1"/>
              </w:rPr>
              <w:t xml:space="preserve">Conférence, Université catholique de Louvain-la-Neuve, Group for Early Modern Cultural Analysis (GEMCA)</w:t>
            </w:r>
            <w:r>
              <w:rPr/>
              <w:t xml:space="preserve">, 2009, Louvain-la-Neuve, Belgique</w:t>
            </w:r>
          </w:p>
          <w:p>
            <w:pPr/>
            <w:r>
              <w:rPr/>
              <w:t xml:space="preserve">Communication dans un congrès</w:t>
            </w:r>
          </w:p>
          <w:p>
            <w:pPr/>
            <w:hyperlink r:id="rId123" w:history="1">
              <w:r>
                <w:rPr>
                  <w:color w:val="#410a8c"/>
                  <w:u w:val="single"/>
                </w:rPr>
                <w:t xml:space="preserve">halshs-02131947v1</w:t>
              </w:r>
            </w:hyperlink>
          </w:p>
        </w:tc>
      </w:tr>
      <w:tr>
        <w:trPr/>
        <w:tc>
          <w:tcPr>
            <w:noWrap/>
          </w:tcPr>
          <w:p>
            <w:pPr>
              <w:spacing w:after="200"/>
            </w:pPr>
            <w:hyperlink r:id="rId124" w:history="1">
              <w:r>
                <w:rPr>
                  <w:color w:val="1e198e"/>
                  <w:b w:val="1"/>
                  <w:bCs w:val="1"/>
                  <w:u w:val="single"/>
                </w:rPr>
                <w:t xml:space="preserve">Je vois un char brûlant descendre sur la terre</w:t>
              </w:r>
            </w:hyperlink>
          </w:p>
          <w:p>
            <w:pPr/>
            <w:hyperlink r:id="rId11" w:history="1">
              <w:r>
                <w:rPr>
                  <w:color w:val="#410a8c"/>
                  <w:u w:val="single"/>
                </w:rPr>
                <w:t xml:space="preserve">Anne Piéjus</w:t>
              </w:r>
            </w:hyperlink>
          </w:p>
          <w:p>
            <w:pPr/>
            <w:r>
              <w:rPr>
                <w:i w:val="1"/>
                <w:iCs w:val="1"/>
              </w:rPr>
              <w:t xml:space="preserve">Je vois un char brûlant descendre sur la terre</w:t>
            </w:r>
            <w:r>
              <w:rPr/>
              <w:t xml:space="preserve">, 2003, Genève, Suisse. pp.à venir</w:t>
            </w:r>
          </w:p>
          <w:p>
            <w:pPr/>
            <w:r>
              <w:rPr/>
              <w:t xml:space="preserve">Communication dans un congrès</w:t>
            </w:r>
          </w:p>
          <w:p>
            <w:pPr/>
            <w:hyperlink r:id="rId124" w:history="1">
              <w:r>
                <w:rPr>
                  <w:color w:val="#410a8c"/>
                  <w:u w:val="single"/>
                </w:rPr>
                <w:t xml:space="preserve">halshs-00357033v1</w:t>
              </w:r>
            </w:hyperlink>
          </w:p>
        </w:tc>
      </w:tr>
      <w:tr>
        <w:trPr/>
        <w:tc>
          <w:tcPr>
            <w:noWrap/>
          </w:tcPr>
          <w:p>
            <w:pPr>
              <w:spacing w:after="200"/>
            </w:pPr>
            <w:hyperlink r:id="rId125" w:history="1">
              <w:r>
                <w:rPr>
                  <w:color w:val="1e198e"/>
                  <w:b w:val="1"/>
                  <w:bCs w:val="1"/>
                  <w:u w:val="single"/>
                </w:rPr>
                <w:t xml:space="preserve">Du temple au théâtre. Chanter les premiers saints dans la Rome tridentine</w:t>
              </w:r>
            </w:hyperlink>
          </w:p>
          <w:p>
            <w:pPr/>
            <w:hyperlink r:id="rId11" w:history="1">
              <w:r>
                <w:rPr>
                  <w:color w:val="#410a8c"/>
                  <w:u w:val="single"/>
                </w:rPr>
                <w:t xml:space="preserve">Anne Piéjus</w:t>
              </w:r>
            </w:hyperlink>
          </w:p>
          <w:p>
            <w:pPr/>
            <w:r>
              <w:rPr>
                <w:i w:val="1"/>
                <w:iCs w:val="1"/>
              </w:rPr>
              <w:t xml:space="preserve">Du Tempe au Théâtre. Chanter les premiers saints dans la Rome tridentine</w:t>
            </w:r>
            <w:r>
              <w:rPr/>
              <w:t xml:space="preserve">, Oct 2008, Rome, Italie. pp.à venir</w:t>
            </w:r>
          </w:p>
          <w:p>
            <w:pPr/>
            <w:r>
              <w:rPr/>
              <w:t xml:space="preserve">Communication dans un congrès</w:t>
            </w:r>
          </w:p>
          <w:p>
            <w:pPr/>
            <w:hyperlink r:id="rId125" w:history="1">
              <w:r>
                <w:rPr>
                  <w:color w:val="#410a8c"/>
                  <w:u w:val="single"/>
                </w:rPr>
                <w:t xml:space="preserve">halshs-00357028v1</w:t>
              </w:r>
            </w:hyperlink>
          </w:p>
        </w:tc>
      </w:tr>
      <w:tr>
        <w:trPr/>
        <w:tc>
          <w:tcPr>
            <w:noWrap/>
          </w:tcPr>
          <w:p>
            <w:pPr>
              <w:spacing w:after="200"/>
            </w:pPr>
            <w:hyperlink r:id="rId126" w:history="1">
              <w:r>
                <w:rPr>
                  <w:color w:val="1e198e"/>
                  <w:b w:val="1"/>
                  <w:bCs w:val="1"/>
                  <w:u w:val="single"/>
                </w:rPr>
                <w:t xml:space="preserve">Musique et formation de la noblesse en France au XVIIe s.</w:t>
              </w:r>
            </w:hyperlink>
          </w:p>
          <w:p>
            <w:pPr/>
            <w:hyperlink r:id="rId11" w:history="1">
              <w:r>
                <w:rPr>
                  <w:color w:val="#410a8c"/>
                  <w:u w:val="single"/>
                </w:rPr>
                <w:t xml:space="preserve">Anne Piéjus</w:t>
              </w:r>
            </w:hyperlink>
          </w:p>
          <w:p>
            <w:pPr/>
            <w:r>
              <w:rPr>
                <w:i w:val="1"/>
                <w:iCs w:val="1"/>
              </w:rPr>
              <w:t xml:space="preserve">Séminaire de musicologie, Paris Sorbonne</w:t>
            </w:r>
            <w:r>
              <w:rPr/>
              <w:t xml:space="preserve">, 2008, Paris, France</w:t>
            </w:r>
          </w:p>
          <w:p>
            <w:pPr/>
            <w:r>
              <w:rPr/>
              <w:t xml:space="preserve">Communication dans un congrès</w:t>
            </w:r>
          </w:p>
          <w:p>
            <w:pPr/>
            <w:hyperlink r:id="rId126" w:history="1">
              <w:r>
                <w:rPr>
                  <w:color w:val="#410a8c"/>
                  <w:u w:val="single"/>
                </w:rPr>
                <w:t xml:space="preserve">halshs-02131964v1</w:t>
              </w:r>
            </w:hyperlink>
          </w:p>
        </w:tc>
      </w:tr>
      <w:tr>
        <w:trPr/>
        <w:tc>
          <w:tcPr>
            <w:noWrap/>
          </w:tcPr>
          <w:p>
            <w:pPr>
              <w:spacing w:after="200"/>
            </w:pPr>
            <w:hyperlink r:id="rId127" w:history="1">
              <w:r>
                <w:rPr>
                  <w:color w:val="1e198e"/>
                  <w:b w:val="1"/>
                  <w:bCs w:val="1"/>
                  <w:u w:val="single"/>
                </w:rPr>
                <w:t xml:space="preserve">Chanter les premiers saints dans la Rome tridentine</w:t>
              </w:r>
            </w:hyperlink>
          </w:p>
          <w:p>
            <w:pPr/>
            <w:hyperlink r:id="rId11" w:history="1">
              <w:r>
                <w:rPr>
                  <w:color w:val="#410a8c"/>
                  <w:u w:val="single"/>
                </w:rPr>
                <w:t xml:space="preserve">Anne Piéjus</w:t>
              </w:r>
            </w:hyperlink>
          </w:p>
          <w:p>
            <w:pPr/>
            <w:r>
              <w:rPr>
                <w:i w:val="1"/>
                <w:iCs w:val="1"/>
              </w:rPr>
              <w:t xml:space="preserve">Reliques et culte des saints des premiers siècles. Dévotions et identités du XVIe au XIXe siècle</w:t>
            </w:r>
            <w:r>
              <w:rPr/>
              <w:t xml:space="preserve">, 2008, Rome, Italie</w:t>
            </w:r>
          </w:p>
          <w:p>
            <w:pPr/>
            <w:r>
              <w:rPr/>
              <w:t xml:space="preserve">Communication dans un congrès</w:t>
            </w:r>
          </w:p>
          <w:p>
            <w:pPr/>
            <w:hyperlink r:id="rId127" w:history="1">
              <w:r>
                <w:rPr>
                  <w:color w:val="#410a8c"/>
                  <w:u w:val="single"/>
                </w:rPr>
                <w:t xml:space="preserve">halshs-02131969v1</w:t>
              </w:r>
            </w:hyperlink>
          </w:p>
        </w:tc>
      </w:tr>
      <w:tr>
        <w:trPr/>
        <w:tc>
          <w:tcPr>
            <w:noWrap/>
          </w:tcPr>
          <w:p>
            <w:pPr>
              <w:spacing w:after="200"/>
            </w:pPr>
            <w:hyperlink r:id="rId128" w:history="1">
              <w:r>
                <w:rPr>
                  <w:color w:val="1e198e"/>
                  <w:b w:val="1"/>
                  <w:bCs w:val="1"/>
                  <w:u w:val="single"/>
                </w:rPr>
                <w:t xml:space="preserve">Tradition et rupture vues de Rome: quels enjeux pour quelle modernité ?</w:t>
              </w:r>
            </w:hyperlink>
          </w:p>
          <w:p>
            <w:pPr/>
            <w:hyperlink r:id="rId11" w:history="1">
              <w:r>
                <w:rPr>
                  <w:color w:val="#410a8c"/>
                  <w:u w:val="single"/>
                </w:rPr>
                <w:t xml:space="preserve">Anne Piéjus</w:t>
              </w:r>
            </w:hyperlink>
          </w:p>
          <w:p>
            <w:pPr/>
            <w:r>
              <w:rPr>
                <w:i w:val="1"/>
                <w:iCs w:val="1"/>
              </w:rPr>
              <w:t xml:space="preserve">Tradition et rupture vues de Rome: quels enjeux pour quelle modernité ?</w:t>
            </w:r>
            <w:r>
              <w:rPr/>
              <w:t xml:space="preserve">, Feb 2007, Rome, Italie</w:t>
            </w:r>
          </w:p>
          <w:p>
            <w:pPr/>
            <w:r>
              <w:rPr/>
              <w:t xml:space="preserve">Communication dans un congrès</w:t>
            </w:r>
          </w:p>
          <w:p>
            <w:pPr/>
            <w:hyperlink r:id="rId128" w:history="1">
              <w:r>
                <w:rPr>
                  <w:color w:val="#410a8c"/>
                  <w:u w:val="single"/>
                </w:rPr>
                <w:t xml:space="preserve">halshs-00357237v1</w:t>
              </w:r>
            </w:hyperlink>
          </w:p>
        </w:tc>
      </w:tr>
      <w:tr>
        <w:trPr/>
        <w:tc>
          <w:tcPr>
            <w:noWrap/>
          </w:tcPr>
          <w:p>
            <w:pPr>
              <w:spacing w:after="200"/>
            </w:pPr>
            <w:hyperlink r:id="rId129" w:history="1">
              <w:r>
                <w:rPr>
                  <w:color w:val="1e198e"/>
                  <w:b w:val="1"/>
                  <w:bCs w:val="1"/>
                  <w:u w:val="single"/>
                </w:rPr>
                <w:t xml:space="preserve">Texte et musique dans le théâtre français du XVIIe s.</w:t>
              </w:r>
            </w:hyperlink>
          </w:p>
          <w:p>
            <w:pPr/>
            <w:hyperlink r:id="rId11" w:history="1">
              <w:r>
                <w:rPr>
                  <w:color w:val="#410a8c"/>
                  <w:u w:val="single"/>
                </w:rPr>
                <w:t xml:space="preserve">Anne Piéjus</w:t>
              </w:r>
            </w:hyperlink>
          </w:p>
          <w:p>
            <w:pPr/>
            <w:r>
              <w:rPr>
                <w:i w:val="1"/>
                <w:iCs w:val="1"/>
              </w:rPr>
              <w:t xml:space="preserve">Séminaire de musicologie, Université de Poitiers</w:t>
            </w:r>
            <w:r>
              <w:rPr/>
              <w:t xml:space="preserve">, 2007, Poitiers, France</w:t>
            </w:r>
          </w:p>
          <w:p>
            <w:pPr/>
            <w:r>
              <w:rPr/>
              <w:t xml:space="preserve">Communication dans un congrès</w:t>
            </w:r>
          </w:p>
          <w:p>
            <w:pPr/>
            <w:hyperlink r:id="rId129" w:history="1">
              <w:r>
                <w:rPr>
                  <w:color w:val="#410a8c"/>
                  <w:u w:val="single"/>
                </w:rPr>
                <w:t xml:space="preserve">halshs-02131973v1</w:t>
              </w:r>
            </w:hyperlink>
          </w:p>
        </w:tc>
      </w:tr>
      <w:tr>
        <w:trPr/>
        <w:tc>
          <w:tcPr>
            <w:noWrap/>
          </w:tcPr>
          <w:p>
            <w:pPr>
              <w:spacing w:after="200"/>
            </w:pPr>
            <w:hyperlink r:id="rId130" w:history="1">
              <w:r>
                <w:rPr>
                  <w:color w:val="1e198e"/>
                  <w:b w:val="1"/>
                  <w:bCs w:val="1"/>
                  <w:u w:val="single"/>
                </w:rPr>
                <w:t xml:space="preserve">Musique, plaisir et récréation enfantine</w:t>
              </w:r>
            </w:hyperlink>
          </w:p>
          <w:p>
            <w:pPr/>
            <w:hyperlink r:id="rId11" w:history="1">
              <w:r>
                <w:rPr>
                  <w:color w:val="#410a8c"/>
                  <w:u w:val="single"/>
                </w:rPr>
                <w:t xml:space="preserve">Anne Piéjus</w:t>
              </w:r>
            </w:hyperlink>
          </w:p>
          <w:p>
            <w:pPr/>
            <w:r>
              <w:rPr>
                <w:i w:val="1"/>
                <w:iCs w:val="1"/>
              </w:rPr>
              <w:t xml:space="preserve">Le plaisir musical en France au XVIIe siècle, actes du colloque de Dijon (oct. 2003)</w:t>
            </w:r>
            <w:r>
              <w:rPr/>
              <w:t xml:space="preserve">, Apr 2006, Liège, Belgique. pp.107-113</w:t>
            </w:r>
          </w:p>
          <w:p>
            <w:pPr/>
            <w:r>
              <w:rPr/>
              <w:t xml:space="preserve">Communication dans un congrès</w:t>
            </w:r>
          </w:p>
          <w:p>
            <w:pPr/>
            <w:hyperlink r:id="rId130" w:history="1">
              <w:r>
                <w:rPr>
                  <w:color w:val="#410a8c"/>
                  <w:u w:val="single"/>
                </w:rPr>
                <w:t xml:space="preserve">halshs-00010417v1</w:t>
              </w:r>
            </w:hyperlink>
          </w:p>
        </w:tc>
      </w:tr>
      <w:tr>
        <w:trPr/>
        <w:tc>
          <w:tcPr>
            <w:noWrap/>
          </w:tcPr>
          <w:p>
            <w:pPr>
              <w:spacing w:after="200"/>
            </w:pPr>
            <w:hyperlink r:id="rId131" w:history="1">
              <w:r>
                <w:rPr>
                  <w:color w:val="1e198e"/>
                  <w:b w:val="1"/>
                  <w:bCs w:val="1"/>
                  <w:u w:val="single"/>
                </w:rPr>
                <w:t xml:space="preserve">LA MUSIQUE FRANÇAISE DU XVIIe SIÈCLE FACE À LA QUESTION DE LA MÉDITATION</w:t>
              </w:r>
            </w:hyperlink>
          </w:p>
          <w:p>
            <w:pPr/>
            <w:hyperlink r:id="rId11" w:history="1">
              <w:r>
                <w:rPr>
                  <w:color w:val="#410a8c"/>
                  <w:u w:val="single"/>
                </w:rPr>
                <w:t xml:space="preserve">Anne Piéjus</w:t>
              </w:r>
            </w:hyperlink>
          </w:p>
          <w:p>
            <w:pPr/>
            <w:r>
              <w:rPr>
                <w:i w:val="1"/>
                <w:iCs w:val="1"/>
              </w:rPr>
              <w:t xml:space="preserve">La méditation au XVIIe siècle. Rhétorique, art, spiritualité</w:t>
            </w:r>
            <w:r>
              <w:rPr/>
              <w:t xml:space="preserve">, 2000, Montpellier, France. pp.211-233</w:t>
            </w:r>
          </w:p>
          <w:p>
            <w:pPr/>
            <w:r>
              <w:rPr/>
              <w:t xml:space="preserve">Communication dans un congrès</w:t>
            </w:r>
          </w:p>
          <w:p>
            <w:pPr/>
            <w:hyperlink r:id="rId131" w:history="1">
              <w:r>
                <w:rPr>
                  <w:color w:val="#410a8c"/>
                  <w:u w:val="single"/>
                </w:rPr>
                <w:t xml:space="preserve">halshs-00298959v1</w:t>
              </w:r>
            </w:hyperlink>
          </w:p>
        </w:tc>
      </w:tr>
      <w:tr>
        <w:trPr/>
        <w:tc>
          <w:tcPr>
            <w:noWrap/>
          </w:tcPr>
          <w:p>
            <w:pPr>
              <w:spacing w:after="200"/>
            </w:pPr>
            <w:hyperlink r:id="rId132" w:history="1">
              <w:r>
                <w:rPr>
                  <w:color w:val="1e198e"/>
                  <w:b w:val="1"/>
                  <w:bCs w:val="1"/>
                  <w:u w:val="single"/>
                </w:rPr>
                <w:t xml:space="preserve">La leçon de musique, une école du plaisir ?</w:t>
              </w:r>
            </w:hyperlink>
          </w:p>
          <w:p>
            <w:pPr/>
            <w:hyperlink r:id="rId11" w:history="1">
              <w:r>
                <w:rPr>
                  <w:color w:val="#410a8c"/>
                  <w:u w:val="single"/>
                </w:rPr>
                <w:t xml:space="preserve">Anne Piéjus</w:t>
              </w:r>
            </w:hyperlink>
          </w:p>
          <w:p>
            <w:pPr/>
            <w:r>
              <w:rPr>
                <w:i w:val="1"/>
                <w:iCs w:val="1"/>
              </w:rPr>
              <w:t xml:space="preserve">Le plaisir musical en France au XVIIe siècle, actes du colloque de Dijon (oct. 2003)</w:t>
            </w:r>
            <w:r>
              <w:rPr/>
              <w:t xml:space="preserve">, Apr 2006, Liège, Belgique. pp.145-153</w:t>
            </w:r>
          </w:p>
          <w:p>
            <w:pPr/>
            <w:r>
              <w:rPr/>
              <w:t xml:space="preserve">Communication dans un congrès</w:t>
            </w:r>
          </w:p>
          <w:p>
            <w:pPr/>
            <w:hyperlink r:id="rId132" w:history="1">
              <w:r>
                <w:rPr>
                  <w:color w:val="#410a8c"/>
                  <w:u w:val="single"/>
                </w:rPr>
                <w:t xml:space="preserve">halshs-00010418v1</w:t>
              </w:r>
            </w:hyperlink>
          </w:p>
        </w:tc>
      </w:tr>
      <w:tr>
        <w:trPr/>
        <w:tc>
          <w:tcPr>
            <w:noWrap/>
          </w:tcPr>
          <w:p>
            <w:pPr>
              <w:spacing w:after="200"/>
            </w:pPr>
            <w:hyperlink r:id="rId133" w:history="1">
              <w:r>
                <w:rPr>
                  <w:color w:val="1e198e"/>
                  <w:b w:val="1"/>
                  <w:bCs w:val="1"/>
                  <w:u w:val="single"/>
                </w:rPr>
                <w:t xml:space="preserve">L’Âme et le Corps. Allégories et Théâtre musical</w:t>
              </w:r>
            </w:hyperlink>
          </w:p>
          <w:p>
            <w:pPr/>
            <w:hyperlink r:id="rId11" w:history="1">
              <w:r>
                <w:rPr>
                  <w:color w:val="#410a8c"/>
                  <w:u w:val="single"/>
                </w:rPr>
                <w:t xml:space="preserve">Anne Piéjus</w:t>
              </w:r>
            </w:hyperlink>
          </w:p>
          <w:p>
            <w:pPr/>
            <w:r>
              <w:rPr>
                <w:i w:val="1"/>
                <w:iCs w:val="1"/>
              </w:rPr>
              <w:t xml:space="preserve">Pictura et Philologia : les variations de l’allégorie à l’époque moderne</w:t>
            </w:r>
            <w:r>
              <w:rPr/>
              <w:t xml:space="preserve">, Jun 2006, Rome, Italie</w:t>
            </w:r>
          </w:p>
          <w:p>
            <w:pPr/>
            <w:r>
              <w:rPr/>
              <w:t xml:space="preserve">Communication dans un congrès</w:t>
            </w:r>
          </w:p>
          <w:p>
            <w:pPr/>
            <w:hyperlink r:id="rId133" w:history="1">
              <w:r>
                <w:rPr>
                  <w:color w:val="#410a8c"/>
                  <w:u w:val="single"/>
                </w:rPr>
                <w:t xml:space="preserve">halshs-02131980v1</w:t>
              </w:r>
            </w:hyperlink>
          </w:p>
        </w:tc>
      </w:tr>
      <w:tr>
        <w:trPr/>
        <w:tc>
          <w:tcPr>
            <w:noWrap/>
          </w:tcPr>
          <w:p>
            <w:pPr>
              <w:spacing w:after="200"/>
            </w:pPr>
            <w:hyperlink r:id="rId134" w:history="1">
              <w:r>
                <w:rPr>
                  <w:color w:val="1e198e"/>
                  <w:b w:val="1"/>
                  <w:bCs w:val="1"/>
                  <w:u w:val="single"/>
                </w:rPr>
                <w:t xml:space="preserve">Édition musicale : Méthodologie pour le théâtre à intermèdes</w:t>
              </w:r>
            </w:hyperlink>
          </w:p>
          <w:p>
            <w:pPr/>
            <w:hyperlink r:id="rId11" w:history="1">
              <w:r>
                <w:rPr>
                  <w:color w:val="#410a8c"/>
                  <w:u w:val="single"/>
                </w:rPr>
                <w:t xml:space="preserve">Anne Piéjus</w:t>
              </w:r>
            </w:hyperlink>
          </w:p>
          <w:p>
            <w:pPr/>
            <w:r>
              <w:rPr>
                <w:i w:val="1"/>
                <w:iCs w:val="1"/>
              </w:rPr>
              <w:t xml:space="preserve">séminaire de musicologie, Université Rouen</w:t>
            </w:r>
            <w:r>
              <w:rPr/>
              <w:t xml:space="preserve">, 2004, Paris, France</w:t>
            </w:r>
          </w:p>
          <w:p>
            <w:pPr/>
            <w:r>
              <w:rPr/>
              <w:t xml:space="preserve">Communication dans un congrès</w:t>
            </w:r>
          </w:p>
          <w:p>
            <w:pPr/>
            <w:hyperlink r:id="rId134" w:history="1">
              <w:r>
                <w:rPr>
                  <w:color w:val="#410a8c"/>
                  <w:u w:val="single"/>
                </w:rPr>
                <w:t xml:space="preserve">halshs-02131985v1</w:t>
              </w:r>
            </w:hyperlink>
          </w:p>
        </w:tc>
      </w:tr>
      <w:tr>
        <w:trPr/>
        <w:tc>
          <w:tcPr>
            <w:noWrap/>
          </w:tcPr>
          <w:p>
            <w:pPr>
              <w:spacing w:after="200"/>
            </w:pPr>
            <w:hyperlink r:id="rId135" w:history="1">
              <w:r>
                <w:rPr>
                  <w:color w:val="1e198e"/>
                  <w:b w:val="1"/>
                  <w:bCs w:val="1"/>
                  <w:u w:val="single"/>
                </w:rPr>
                <w:t xml:space="preserve">Les visages de Médée sur la scène française classique</w:t>
              </w:r>
            </w:hyperlink>
          </w:p>
          <w:p>
            <w:pPr/>
            <w:hyperlink r:id="rId11" w:history="1">
              <w:r>
                <w:rPr>
                  <w:color w:val="#410a8c"/>
                  <w:u w:val="single"/>
                </w:rPr>
                <w:t xml:space="preserve">Anne Piéjus</w:t>
              </w:r>
            </w:hyperlink>
          </w:p>
          <w:p>
            <w:pPr/>
            <w:r>
              <w:rPr>
                <w:i w:val="1"/>
                <w:iCs w:val="1"/>
              </w:rPr>
              <w:t xml:space="preserve">Les visages de Médée sur la scène française classique</w:t>
            </w:r>
            <w:r>
              <w:rPr/>
              <w:t xml:space="preserve">, 2002, Paris, France. pp.38-48</w:t>
            </w:r>
          </w:p>
          <w:p>
            <w:pPr/>
            <w:r>
              <w:rPr/>
              <w:t xml:space="preserve">Communication dans un congrès</w:t>
            </w:r>
          </w:p>
          <w:p>
            <w:pPr/>
            <w:hyperlink r:id="rId135" w:history="1">
              <w:r>
                <w:rPr>
                  <w:color w:val="#410a8c"/>
                  <w:u w:val="single"/>
                </w:rPr>
                <w:t xml:space="preserve">halshs-00298961v1</w:t>
              </w:r>
            </w:hyperlink>
          </w:p>
        </w:tc>
      </w:tr>
      <w:tr>
        <w:trPr/>
        <w:tc>
          <w:tcPr>
            <w:noWrap/>
          </w:tcPr>
          <w:p>
            <w:pPr>
              <w:spacing w:after="200"/>
            </w:pPr>
            <w:hyperlink r:id="rId136" w:history="1">
              <w:r>
                <w:rPr>
                  <w:color w:val="1e198e"/>
                  <w:b w:val="1"/>
                  <w:bCs w:val="1"/>
                  <w:u w:val="single"/>
                </w:rPr>
                <w:t xml:space="preserve">Du spectacle de cour à l’exercice spirituel : le théâtre musical de Saint-Cyr à la fin du XVIIe siècle</w:t>
              </w:r>
            </w:hyperlink>
          </w:p>
          <w:p>
            <w:pPr/>
            <w:hyperlink r:id="rId11" w:history="1">
              <w:r>
                <w:rPr>
                  <w:color w:val="#410a8c"/>
                  <w:u w:val="single"/>
                </w:rPr>
                <w:t xml:space="preserve">Anne Piéjus</w:t>
              </w:r>
            </w:hyperlink>
          </w:p>
          <w:p>
            <w:pPr/>
            <w:r>
              <w:rPr>
                <w:i w:val="1"/>
                <w:iCs w:val="1"/>
              </w:rPr>
              <w:t xml:space="preserve">Théâtre de cour, théâtre de ville, théâtre de rue</w:t>
            </w:r>
            <w:r>
              <w:rPr/>
              <w:t xml:space="preserve">, Nov 1998, Lille, France</w:t>
            </w:r>
          </w:p>
          <w:p>
            <w:pPr/>
            <w:r>
              <w:rPr/>
              <w:t xml:space="preserve">Communication dans un congrès</w:t>
            </w:r>
          </w:p>
          <w:p>
            <w:pPr/>
            <w:hyperlink r:id="rId136" w:history="1">
              <w:r>
                <w:rPr>
                  <w:color w:val="#410a8c"/>
                  <w:u w:val="single"/>
                </w:rPr>
                <w:t xml:space="preserve">halshs-03089918v1</w:t>
              </w:r>
            </w:hyperlink>
          </w:p>
        </w:tc>
      </w:tr>
      <w:tr>
        <w:trPr/>
        <w:tc>
          <w:tcPr>
            <w:noWrap/>
          </w:tcPr>
          <w:p>
            <w:pPr>
              <w:spacing w:after="200"/>
            </w:pPr>
            <w:hyperlink r:id="rId137" w:history="1">
              <w:r>
                <w:rPr>
                  <w:color w:val="1e198e"/>
                  <w:b w:val="1"/>
                  <w:bCs w:val="1"/>
                  <w:u w:val="single"/>
                </w:rPr>
                <w:t xml:space="preserve">Déclamation et chant dans le théâtre musical: l'exemple de Racine</w:t>
              </w:r>
            </w:hyperlink>
          </w:p>
          <w:p>
            <w:pPr/>
            <w:hyperlink r:id="rId11" w:history="1">
              <w:r>
                <w:rPr>
                  <w:color w:val="#410a8c"/>
                  <w:u w:val="single"/>
                </w:rPr>
                <w:t xml:space="preserve">Anne Piéjus</w:t>
              </w:r>
            </w:hyperlink>
          </w:p>
          <w:p>
            <w:pPr/>
            <w:r>
              <w:rPr>
                <w:i w:val="1"/>
                <w:iCs w:val="1"/>
              </w:rPr>
              <w:t xml:space="preserve">Déclamation et chant dans le théâtre musical: l'exemple de Racine</w:t>
            </w:r>
            <w:r>
              <w:rPr/>
              <w:t xml:space="preserve">, 1998, Tours, France. pp.47-65</w:t>
            </w:r>
          </w:p>
          <w:p>
            <w:pPr/>
            <w:r>
              <w:rPr/>
              <w:t xml:space="preserve">Communication dans un congrès</w:t>
            </w:r>
          </w:p>
          <w:p>
            <w:pPr/>
            <w:hyperlink r:id="rId137" w:history="1">
              <w:r>
                <w:rPr>
                  <w:color w:val="#410a8c"/>
                  <w:u w:val="single"/>
                </w:rPr>
                <w:t xml:space="preserve">halshs-00300222v1</w:t>
              </w:r>
            </w:hyperlink>
          </w:p>
        </w:tc>
      </w:tr>
      <w:tr>
        <w:trPr/>
        <w:tc>
          <w:tcPr>
            <w:noWrap/>
          </w:tcPr>
          <w:p>
            <w:pPr>
              <w:spacing w:after="200"/>
            </w:pPr>
            <w:hyperlink r:id="rId138" w:history="1">
              <w:r>
                <w:rPr>
                  <w:color w:val="1e198e"/>
                  <w:b w:val="1"/>
                  <w:bCs w:val="1"/>
                  <w:u w:val="single"/>
                </w:rPr>
                <w:t xml:space="preserve">Madame de Maintenon et l'évolution de la musique à Saint-Cyr</w:t>
              </w:r>
            </w:hyperlink>
          </w:p>
          <w:p>
            <w:pPr/>
            <w:hyperlink r:id="rId11" w:history="1">
              <w:r>
                <w:rPr>
                  <w:color w:val="#410a8c"/>
                  <w:u w:val="single"/>
                </w:rPr>
                <w:t xml:space="preserve">Anne Piéjus</w:t>
              </w:r>
            </w:hyperlink>
          </w:p>
          <w:p>
            <w:pPr/>
            <w:r>
              <w:rPr>
                <w:i w:val="1"/>
                <w:iCs w:val="1"/>
              </w:rPr>
              <w:t xml:space="preserve">Madame de Maintenon et l'évolution de la musique à Saint-Cyr</w:t>
            </w:r>
            <w:r>
              <w:rPr/>
              <w:t xml:space="preserve">, 1996, Niort, France. pp.457-480</w:t>
            </w:r>
          </w:p>
          <w:p>
            <w:pPr/>
            <w:r>
              <w:rPr/>
              <w:t xml:space="preserve">Communication dans un congrès</w:t>
            </w:r>
          </w:p>
          <w:p>
            <w:pPr/>
            <w:hyperlink r:id="rId138" w:history="1">
              <w:r>
                <w:rPr>
                  <w:color w:val="#410a8c"/>
                  <w:u w:val="single"/>
                </w:rPr>
                <w:t xml:space="preserve">halshs-00300226v1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Interview du mois. Molière et sa diffusion européenne</w:t>
              </w:r>
            </w:hyperlink>
          </w:p>
          <w:p>
            <w:pPr/>
            <w:hyperlink r:id="rId11" w:history="1">
              <w:r>
                <w:rPr>
                  <w:color w:val="#410a8c"/>
                  <w:u w:val="single"/>
                </w:rPr>
                <w:t xml:space="preserve">Anne Piéjus</w:t>
              </w:r>
            </w:hyperlink>
          </w:p>
          <w:p>
            <w:pPr/>
            <w:r>
              <w:rPr>
                <w:i w:val="1"/>
                <w:iCs w:val="1"/>
              </w:rPr>
              <w:t xml:space="preserve">Le Taurillon</w:t>
            </w:r>
            <w:r>
              <w:rPr/>
              <w:t xml:space="preserve">, 2022, https://www.taurillon.org/anne-piejus-la-marque-moliere-reside-dans-les-appropriations-multiples</w:t>
            </w:r>
          </w:p>
          <w:p>
            <w:pPr/>
            <w:r>
              <w:rPr/>
              <w:t xml:space="preserve">Autre publication scientifique</w:t>
            </w:r>
          </w:p>
          <w:p>
            <w:pPr/>
            <w:hyperlink r:id="rId139" w:history="1">
              <w:r>
                <w:rPr>
                  <w:color w:val="#410a8c"/>
                  <w:u w:val="single"/>
                </w:rPr>
                <w:t xml:space="preserve">halshs-04021001v1</w:t>
              </w:r>
            </w:hyperlink>
          </w:p>
        </w:tc>
      </w:tr>
      <w:tr>
        <w:trPr/>
        <w:tc>
          <w:tcPr>
            <w:noWrap/>
          </w:tcPr>
          <w:p>
            <w:pPr>
              <w:spacing w:after="200"/>
            </w:pPr>
            <w:hyperlink r:id="rId140" w:history="1">
              <w:r>
                <w:rPr>
                  <w:color w:val="1e198e"/>
                  <w:b w:val="1"/>
                  <w:bCs w:val="1"/>
                  <w:u w:val="single"/>
                </w:rPr>
                <w:t xml:space="preserve">Voix du Mercure galant</w:t>
              </w:r>
            </w:hyperlink>
          </w:p>
          <w:p>
            <w:pPr/>
            <w:hyperlink r:id="rId11" w:history="1">
              <w:r>
                <w:rPr>
                  <w:color w:val="#410a8c"/>
                  <w:u w:val="single"/>
                </w:rPr>
                <w:t xml:space="preserve">Anne Piéjus</w:t>
              </w:r>
            </w:hyperlink>
            <w:r>
              <w:rPr/>
              <w:t xml:space="preserve">,</w:t>
            </w:r>
            <w:hyperlink r:id="rId26" w:history="1">
              <w:r>
                <w:rPr>
                  <w:color w:val="#410a8c"/>
                  <w:u w:val="single"/>
                </w:rPr>
                <w:t xml:space="preserve">Thomas Bottini</w:t>
              </w:r>
            </w:hyperlink>
          </w:p>
          <w:p>
            <w:pPr/>
            <w:r>
              <w:rPr/>
              <w:t xml:space="preserve">2020</w:t>
            </w:r>
          </w:p>
          <w:p>
            <w:pPr/>
            <w:r>
              <w:rPr/>
              <w:t xml:space="preserve">Autre publication scientifique</w:t>
            </w:r>
          </w:p>
          <w:p>
            <w:pPr/>
            <w:hyperlink r:id="rId140" w:history="1">
              <w:r>
                <w:rPr>
                  <w:color w:val="#410a8c"/>
                  <w:u w:val="single"/>
                </w:rPr>
                <w:t xml:space="preserve">halshs-04031179v1</w:t>
              </w:r>
            </w:hyperlink>
          </w:p>
        </w:tc>
      </w:tr>
      <w:tr>
        <w:trPr/>
        <w:tc>
          <w:tcPr>
            <w:noWrap/>
          </w:tcPr>
          <w:p>
            <w:pPr>
              <w:spacing w:after="200"/>
            </w:pPr>
            <w:hyperlink r:id="rId141" w:history="1">
              <w:r>
                <w:rPr>
                  <w:color w:val="1e198e"/>
                  <w:b w:val="1"/>
                  <w:bCs w:val="1"/>
                  <w:u w:val="single"/>
                </w:rPr>
                <w:t xml:space="preserve">Conférence-concert ‘Parodies spirituelles entre Renaissance et baroque’</w:t>
              </w:r>
            </w:hyperlink>
          </w:p>
          <w:p>
            <w:pPr/>
            <w:hyperlink r:id="rId11" w:history="1">
              <w:r>
                <w:rPr>
                  <w:color w:val="#410a8c"/>
                  <w:u w:val="single"/>
                </w:rPr>
                <w:t xml:space="preserve">Anne Piéjus</w:t>
              </w:r>
            </w:hyperlink>
          </w:p>
          <w:p>
            <w:pPr/>
            <w:r>
              <w:rPr/>
              <w:t xml:space="preserve">2019</w:t>
            </w:r>
          </w:p>
          <w:p>
            <w:pPr/>
            <w:r>
              <w:rPr/>
              <w:t xml:space="preserve">Autre publication scientifique</w:t>
            </w:r>
          </w:p>
          <w:p>
            <w:pPr/>
            <w:hyperlink r:id="rId141" w:history="1">
              <w:r>
                <w:rPr>
                  <w:color w:val="#410a8c"/>
                  <w:u w:val="single"/>
                </w:rPr>
                <w:t xml:space="preserve">halshs-04021810v1</w:t>
              </w:r>
            </w:hyperlink>
          </w:p>
        </w:tc>
      </w:tr>
      <w:tr>
        <w:trPr/>
        <w:tc>
          <w:tcPr>
            <w:noWrap/>
          </w:tcPr>
          <w:p>
            <w:pPr>
              <w:spacing w:after="200"/>
            </w:pPr>
            <w:hyperlink r:id="rId142" w:history="1">
              <w:r>
                <w:rPr>
                  <w:color w:val="1e198e"/>
                  <w:b w:val="1"/>
                  <w:bCs w:val="1"/>
                  <w:u w:val="single"/>
                </w:rPr>
                <w:t xml:space="preserve">Session 18th Biennial International Conference on Baroque Music &amp;quot;Transmission and adaptation in manuscript sources of Roman polychoral music around 1600&amp;quot;, Crémone, 2018</w:t>
              </w:r>
            </w:hyperlink>
          </w:p>
          <w:p>
            <w:pPr/>
            <w:hyperlink r:id="rId11" w:history="1">
              <w:r>
                <w:rPr>
                  <w:color w:val="#410a8c"/>
                  <w:u w:val="single"/>
                </w:rPr>
                <w:t xml:space="preserve">Anne Piéjus</w:t>
              </w:r>
            </w:hyperlink>
          </w:p>
          <w:p>
            <w:pPr/>
            <w:r>
              <w:rPr/>
              <w:t xml:space="preserve">2018</w:t>
            </w:r>
          </w:p>
          <w:p>
            <w:pPr/>
            <w:r>
              <w:rPr/>
              <w:t xml:space="preserve">Autre publication scientifique</w:t>
            </w:r>
          </w:p>
          <w:p>
            <w:pPr/>
            <w:hyperlink r:id="rId142" w:history="1">
              <w:r>
                <w:rPr>
                  <w:color w:val="#410a8c"/>
                  <w:u w:val="single"/>
                </w:rPr>
                <w:t xml:space="preserve">halshs-02131735v1</w:t>
              </w:r>
            </w:hyperlink>
          </w:p>
        </w:tc>
      </w:tr>
      <w:tr>
        <w:trPr/>
        <w:tc>
          <w:tcPr>
            <w:noWrap/>
          </w:tcPr>
          <w:p>
            <w:pPr>
              <w:spacing w:after="200"/>
            </w:pPr>
            <w:hyperlink r:id="rId143" w:history="1">
              <w:r>
                <w:rPr>
                  <w:color w:val="1e198e"/>
                  <w:b w:val="1"/>
                  <w:bCs w:val="1"/>
                  <w:u w:val="single"/>
                </w:rPr>
                <w:t xml:space="preserve">Molière 21, par Claude Bourqui, Lise Michel et al.</w:t>
              </w:r>
            </w:hyperlink>
          </w:p>
          <w:p>
            <w:pPr/>
            <w:hyperlink r:id="rId11" w:history="1">
              <w:r>
                <w:rPr>
                  <w:color w:val="#410a8c"/>
                  <w:u w:val="single"/>
                </w:rPr>
                <w:t xml:space="preserve">Anne Piéjus</w:t>
              </w:r>
            </w:hyperlink>
          </w:p>
          <w:p>
            <w:pPr/>
            <w:r>
              <w:rPr/>
              <w:t xml:space="preserve">2010</w:t>
            </w:r>
          </w:p>
          <w:p>
            <w:pPr/>
            <w:r>
              <w:rPr/>
              <w:t xml:space="preserve">Autre publication scientifique</w:t>
            </w:r>
          </w:p>
          <w:p>
            <w:pPr/>
            <w:hyperlink r:id="rId143" w:history="1">
              <w:r>
                <w:rPr>
                  <w:color w:val="#410a8c"/>
                  <w:u w:val="single"/>
                </w:rPr>
                <w:t xml:space="preserve">halshs-00486257v1</w:t>
              </w:r>
            </w:hyperlink>
          </w:p>
        </w:tc>
      </w:tr>
      <w:tr>
        <w:trPr/>
        <w:tc>
          <w:tcPr>
            <w:noWrap/>
          </w:tcPr>
          <w:p>
            <w:pPr>
              <w:spacing w:after="200"/>
            </w:pPr>
            <w:hyperlink r:id="rId144" w:history="1">
              <w:r>
                <w:rPr>
                  <w:color w:val="1e198e"/>
                  <w:b w:val="1"/>
                  <w:bCs w:val="1"/>
                  <w:u w:val="single"/>
                </w:rPr>
                <w:t xml:space="preserve">Introduction [à la base de données 'Vie musicale et spectacles dans le 'Mercure galant', 1672-1686&amp;quot;]</w:t>
              </w:r>
            </w:hyperlink>
          </w:p>
          <w:p>
            <w:pPr/>
            <w:hyperlink r:id="rId11" w:history="1">
              <w:r>
                <w:rPr>
                  <w:color w:val="#410a8c"/>
                  <w:u w:val="single"/>
                </w:rPr>
                <w:t xml:space="preserve">Anne Piéjus</w:t>
              </w:r>
            </w:hyperlink>
          </w:p>
          <w:p>
            <w:pPr/>
            <w:r>
              <w:rPr/>
              <w:t xml:space="preserve">2009</w:t>
            </w:r>
          </w:p>
          <w:p>
            <w:pPr/>
            <w:r>
              <w:rPr/>
              <w:t xml:space="preserve">Autre publication scientifique</w:t>
            </w:r>
          </w:p>
          <w:p>
            <w:pPr/>
            <w:hyperlink r:id="rId144" w:history="1">
              <w:r>
                <w:rPr>
                  <w:color w:val="#410a8c"/>
                  <w:u w:val="single"/>
                </w:rPr>
                <w:t xml:space="preserve">halshs-00433287v1</w:t>
              </w:r>
            </w:hyperlink>
          </w:p>
        </w:tc>
      </w:tr>
      <w:tr>
        <w:trPr/>
        <w:tc>
          <w:tcPr>
            <w:noWrap/>
          </w:tcPr>
          <w:p>
            <w:pPr>
              <w:spacing w:after="200"/>
            </w:pPr>
            <w:hyperlink r:id="rId145" w:history="1">
              <w:r>
                <w:rPr>
                  <w:color w:val="1e198e"/>
                  <w:b w:val="1"/>
                  <w:bCs w:val="1"/>
                  <w:u w:val="single"/>
                </w:rPr>
                <w:t xml:space="preserve">Introduction [au corpus/base de données 'Mercure. Airs. 1678-1700&amp;quot;]</w:t>
              </w:r>
            </w:hyperlink>
          </w:p>
          <w:p>
            <w:pPr/>
            <w:hyperlink r:id="rId11" w:history="1">
              <w:r>
                <w:rPr>
                  <w:color w:val="#410a8c"/>
                  <w:u w:val="single"/>
                </w:rPr>
                <w:t xml:space="preserve">Anne Piéjus</w:t>
              </w:r>
            </w:hyperlink>
          </w:p>
          <w:p>
            <w:pPr/>
            <w:r>
              <w:rPr/>
              <w:t xml:space="preserve">2009</w:t>
            </w:r>
          </w:p>
          <w:p>
            <w:pPr/>
            <w:r>
              <w:rPr/>
              <w:t xml:space="preserve">Autre publication scientifique</w:t>
            </w:r>
          </w:p>
          <w:p>
            <w:pPr/>
            <w:hyperlink r:id="rId145" w:history="1">
              <w:r>
                <w:rPr>
                  <w:color w:val="#410a8c"/>
                  <w:u w:val="single"/>
                </w:rPr>
                <w:t xml:space="preserve">halshs-00433296v1</w:t>
              </w:r>
            </w:hyperlink>
          </w:p>
        </w:tc>
      </w:tr>
      <w:tr>
        <w:trPr/>
        <w:tc>
          <w:tcPr>
            <w:noWrap/>
          </w:tcPr>
          <w:p>
            <w:pPr>
              <w:spacing w:after="200"/>
            </w:pPr>
            <w:hyperlink r:id="rId146" w:history="1">
              <w:r>
                <w:rPr>
                  <w:color w:val="1e198e"/>
                  <w:b w:val="1"/>
                  <w:bCs w:val="1"/>
                  <w:u w:val="single"/>
                </w:rPr>
                <w:t xml:space="preserve">Introduction à la base PHILIDOR « MERCURE AIRS » Sous la direction d'Anne Piéjus</w:t>
              </w:r>
            </w:hyperlink>
          </w:p>
          <w:p>
            <w:pPr/>
            <w:hyperlink r:id="rId11" w:history="1">
              <w:r>
                <w:rPr>
                  <w:color w:val="#410a8c"/>
                  <w:u w:val="single"/>
                </w:rPr>
                <w:t xml:space="preserve">Anne Piéjus</w:t>
              </w:r>
            </w:hyperlink>
          </w:p>
          <w:p>
            <w:pPr/>
            <w:r>
              <w:rPr/>
              <w:t xml:space="preserve">2007</w:t>
            </w:r>
          </w:p>
          <w:p>
            <w:pPr/>
            <w:r>
              <w:rPr/>
              <w:t xml:space="preserve">Autre publication scientifique</w:t>
            </w:r>
          </w:p>
          <w:p>
            <w:pPr/>
            <w:hyperlink r:id="rId146" w:history="1">
              <w:r>
                <w:rPr>
                  <w:color w:val="#410a8c"/>
                  <w:u w:val="single"/>
                </w:rPr>
                <w:t xml:space="preserve">halshs-00357250v1</w:t>
              </w:r>
            </w:hyperlink>
          </w:p>
        </w:tc>
      </w:tr>
      <w:tr>
        <w:trPr/>
        <w:tc>
          <w:tcPr>
            <w:noWrap/>
          </w:tcPr>
          <w:p>
            <w:pPr>
              <w:spacing w:after="200"/>
            </w:pPr>
            <w:hyperlink r:id="rId147" w:history="1">
              <w:r>
                <w:rPr>
                  <w:color w:val="1e198e"/>
                  <w:b w:val="1"/>
                  <w:bCs w:val="1"/>
                  <w:u w:val="single"/>
                </w:rPr>
                <w:t xml:space="preserve">Athalie. Tragédie de Jean Racine, intermèdes de Jean-Baptiste Moreau</w:t>
              </w:r>
            </w:hyperlink>
          </w:p>
          <w:p>
            <w:pPr/>
            <w:hyperlink r:id="rId11" w:history="1">
              <w:r>
                <w:rPr>
                  <w:color w:val="#410a8c"/>
                  <w:u w:val="single"/>
                </w:rPr>
                <w:t xml:space="preserve">Anne Piéjus</w:t>
              </w:r>
            </w:hyperlink>
          </w:p>
          <w:p>
            <w:pPr/>
            <w:r>
              <w:rPr/>
              <w:t xml:space="preserve">2005</w:t>
            </w:r>
          </w:p>
          <w:p>
            <w:pPr/>
            <w:r>
              <w:rPr/>
              <w:t xml:space="preserve">Autre publication scientifique</w:t>
            </w:r>
          </w:p>
          <w:p>
            <w:pPr/>
            <w:hyperlink r:id="rId147" w:history="1">
              <w:r>
                <w:rPr>
                  <w:color w:val="#410a8c"/>
                  <w:u w:val="single"/>
                </w:rPr>
                <w:t xml:space="preserve">halshs-00433297v1</w:t>
              </w:r>
            </w:hyperlink>
          </w:p>
        </w:tc>
      </w:tr>
      <w:tr>
        <w:trPr/>
        <w:tc>
          <w:tcPr>
            <w:noWrap/>
          </w:tcPr>
          <w:p>
            <w:pPr>
              <w:spacing w:after="200"/>
            </w:pPr>
            <w:hyperlink r:id="rId148" w:history="1">
              <w:r>
                <w:rPr>
                  <w:color w:val="1e198e"/>
                  <w:b w:val="1"/>
                  <w:bCs w:val="1"/>
                  <w:u w:val="single"/>
                </w:rPr>
                <w:t xml:space="preserve">Esther. Tragédie de Jean Racine, intermèdes de Jean-Baptiste Moreau</w:t>
              </w:r>
            </w:hyperlink>
          </w:p>
          <w:p>
            <w:pPr/>
            <w:hyperlink r:id="rId11" w:history="1">
              <w:r>
                <w:rPr>
                  <w:color w:val="#410a8c"/>
                  <w:u w:val="single"/>
                </w:rPr>
                <w:t xml:space="preserve">Anne Piéjus</w:t>
              </w:r>
            </w:hyperlink>
          </w:p>
          <w:p>
            <w:pPr/>
            <w:r>
              <w:rPr/>
              <w:t xml:space="preserve">2003</w:t>
            </w:r>
          </w:p>
          <w:p>
            <w:pPr/>
            <w:r>
              <w:rPr/>
              <w:t xml:space="preserve">Autre publication scientifique</w:t>
            </w:r>
          </w:p>
          <w:p>
            <w:pPr/>
            <w:hyperlink r:id="rId148" w:history="1">
              <w:r>
                <w:rPr>
                  <w:color w:val="#410a8c"/>
                  <w:u w:val="single"/>
                </w:rPr>
                <w:t xml:space="preserve">halshs-00300228v1</w:t>
              </w:r>
            </w:hyperlink>
          </w:p>
        </w:tc>
      </w:tr>
      <w:tr>
        <w:trPr/>
        <w:tc>
          <w:tcPr>
            <w:noWrap/>
          </w:tcPr>
          <w:p>
            <w:pPr>
              <w:spacing w:after="200"/>
            </w:pPr>
            <w:hyperlink r:id="rId149" w:history="1">
              <w:r>
                <w:rPr>
                  <w:color w:val="1e198e"/>
                  <w:b w:val="1"/>
                  <w:bCs w:val="1"/>
                  <w:u w:val="single"/>
                </w:rPr>
                <w:t xml:space="preserve">Compte rendu : Musica spirituale. Libro primo. Venice 1563, éd. K. Powers, Middleton, AR-editions, 2001.</w:t>
              </w:r>
            </w:hyperlink>
          </w:p>
          <w:p>
            <w:pPr/>
            <w:hyperlink r:id="rId11" w:history="1">
              <w:r>
                <w:rPr>
                  <w:color w:val="#410a8c"/>
                  <w:u w:val="single"/>
                </w:rPr>
                <w:t xml:space="preserve">Anne Piéjus</w:t>
              </w:r>
            </w:hyperlink>
          </w:p>
          <w:p>
            <w:pPr/>
            <w:r>
              <w:rPr/>
              <w:t xml:space="preserve">2003</w:t>
            </w:r>
          </w:p>
          <w:p>
            <w:pPr/>
            <w:r>
              <w:rPr/>
              <w:t xml:space="preserve">Autre publication scientifique</w:t>
            </w:r>
          </w:p>
          <w:p>
            <w:pPr/>
            <w:hyperlink r:id="rId149" w:history="1">
              <w:r>
                <w:rPr>
                  <w:color w:val="#410a8c"/>
                  <w:u w:val="single"/>
                </w:rPr>
                <w:t xml:space="preserve">halshs-00326018v1</w:t>
              </w:r>
            </w:hyperlink>
          </w:p>
        </w:tc>
      </w:tr>
      <w:tr>
        <w:trPr/>
        <w:tc>
          <w:tcPr>
            <w:noWrap/>
          </w:tcPr>
          <w:p>
            <w:pPr>
              <w:spacing w:after="200"/>
            </w:pPr>
            <w:hyperlink r:id="rId150" w:history="1">
              <w:r>
                <w:rPr>
                  <w:color w:val="1e198e"/>
                  <w:b w:val="1"/>
                  <w:bCs w:val="1"/>
                  <w:u w:val="single"/>
                </w:rPr>
                <w:t xml:space="preserve">MOREAU, Jean-Baptiste</w:t>
              </w:r>
            </w:hyperlink>
          </w:p>
          <w:p>
            <w:pPr/>
            <w:hyperlink r:id="rId11" w:history="1">
              <w:r>
                <w:rPr>
                  <w:color w:val="#410a8c"/>
                  <w:u w:val="single"/>
                </w:rPr>
                <w:t xml:space="preserve">Anne Piéjus</w:t>
              </w:r>
            </w:hyperlink>
          </w:p>
          <w:p>
            <w:pPr/>
            <w:r>
              <w:rPr/>
              <w:t xml:space="preserve">2000</w:t>
            </w:r>
          </w:p>
          <w:p>
            <w:pPr/>
            <w:r>
              <w:rPr/>
              <w:t xml:space="preserve">Autre publication scientifique</w:t>
            </w:r>
          </w:p>
          <w:p>
            <w:pPr/>
            <w:hyperlink r:id="rId150" w:history="1">
              <w:r>
                <w:rPr>
                  <w:color w:val="#410a8c"/>
                  <w:u w:val="single"/>
                </w:rPr>
                <w:t xml:space="preserve">halshs-00298600v1</w:t>
              </w:r>
            </w:hyperlink>
          </w:p>
        </w:tc>
      </w:tr>
    </w:tbl>
    <w:p>
      <w:pPr>
        <w:spacing w:before="200"/>
      </w:pPr>
    </w:p>
    <w:p>
      <w:pPr>
        <w:pStyle w:val="Heading2"/>
      </w:pPr>
      <w:r>
        <w:rPr>
          <w:color w:val="1e198e"/>
          <w:b w:val="1"/>
          <w:bCs w:val="1"/>
        </w:rPr>
        <w:t xml:space="preserve">Chapitre d'ouvrage (51)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Ballet</w:t>
              </w:r>
            </w:hyperlink>
          </w:p>
          <w:p>
            <w:pPr/>
            <w:hyperlink r:id="rId11" w:history="1">
              <w:r>
                <w:rPr>
                  <w:color w:val="#410a8c"/>
                  <w:u w:val="single"/>
                </w:rPr>
                <w:t xml:space="preserve">Anne Piéjus</w:t>
              </w:r>
            </w:hyperlink>
          </w:p>
          <w:p>
            <w:pPr/>
            <w:r>
              <w:rPr/>
              <w:t xml:space="preserve">Pierre-Antoine Fabre; Benoist Pierre. </w:t>
            </w:r>
            <w:r>
              <w:rPr>
                <w:i w:val="1"/>
                <w:iCs w:val="1"/>
              </w:rPr>
              <w:t xml:space="preserve">Les Jésuites. Histoire générale, Dictionnaire et Anthologie</w:t>
            </w:r>
            <w:r>
              <w:rPr/>
              <w:t xml:space="preserve">, </w:t>
            </w:r>
            <w:hyperlink r:id="rId152" w:history="1">
              <w:r>
                <w:rPr>
                  <w:color w:val="#410a8c"/>
                  <w:u w:val="single"/>
                </w:rPr>
                <w:t xml:space="preserve">Laffont</w:t>
              </w:r>
            </w:hyperlink>
            <w:r>
              <w:rPr/>
              <w:t xml:space="preserve">, pp.486-489, 2022, La collection, 978-2-38292-305-4</w:t>
            </w:r>
          </w:p>
          <w:p>
            <w:pPr/>
            <w:r>
              <w:rPr/>
              <w:t xml:space="preserve">Chapitre d'ouvrage</w:t>
            </w:r>
          </w:p>
          <w:p>
            <w:pPr/>
            <w:hyperlink r:id="rId151" w:history="1">
              <w:r>
                <w:rPr>
                  <w:color w:val="#410a8c"/>
                  <w:u w:val="single"/>
                </w:rPr>
                <w:t xml:space="preserve">halshs-03891957v1</w:t>
              </w:r>
            </w:hyperlink>
          </w:p>
        </w:tc>
      </w:tr>
      <w:tr>
        <w:trPr/>
        <w:tc>
          <w:tcPr>
            <w:noWrap/>
          </w:tcPr>
          <w:p>
            <w:pPr>
              <w:spacing w:after="200"/>
            </w:pPr>
            <w:hyperlink r:id="rId153" w:history="1">
              <w:r>
                <w:rPr>
                  <w:color w:val="1e198e"/>
                  <w:b w:val="1"/>
                  <w:bCs w:val="1"/>
                  <w:u w:val="single"/>
                </w:rPr>
                <w:t xml:space="preserve">La poésie chantée au prisme des humanités numériques : le cas du 'Mercure galant</w:t>
              </w:r>
            </w:hyperlink>
          </w:p>
          <w:p>
            <w:pPr/>
            <w:hyperlink r:id="rId11" w:history="1">
              <w:r>
                <w:rPr>
                  <w:color w:val="#410a8c"/>
                  <w:u w:val="single"/>
                </w:rPr>
                <w:t xml:space="preserve">Anne Piéjus</w:t>
              </w:r>
            </w:hyperlink>
            <w:r>
              <w:rPr/>
              <w:t xml:space="preserve">,</w:t>
            </w:r>
            <w:hyperlink r:id="rId25" w:history="1">
              <w:r>
                <w:rPr>
                  <w:color w:val="#410a8c"/>
                  <w:u w:val="single"/>
                </w:rPr>
                <w:t xml:space="preserve">Nathalie Berton-Blivet</w:t>
              </w:r>
            </w:hyperlink>
          </w:p>
          <w:p>
            <w:pPr/>
            <w:r>
              <w:rPr/>
              <w:t xml:space="preserve">Didier Alexandre. </w:t>
            </w:r>
            <w:r>
              <w:rPr>
                <w:i w:val="1"/>
                <w:iCs w:val="1"/>
              </w:rPr>
              <w:t xml:space="preserve">Observer la vie littéraire. Études littéraires et numériques</w:t>
            </w:r>
            <w:r>
              <w:rPr/>
              <w:t xml:space="preserve">, 2, Classiques Garnier, pp.329-344, 2022, Cultures et pratiques savantes du numérique, 978-2-406-13345-2. </w:t>
            </w:r>
            <w:hyperlink r:id="rId154" w:history="1">
              <w:r>
                <w:rPr>
                  <w:color w:val="#410a8c"/>
                  <w:u w:val="single"/>
                </w:rPr>
                <w:t xml:space="preserve">⟨10.48611/isbn.978-2-406-13347-6.p.0329⟩</w:t>
              </w:r>
            </w:hyperlink>
          </w:p>
          <w:p>
            <w:pPr/>
            <w:r>
              <w:rPr/>
              <w:t xml:space="preserve">Chapitre d'ouvrage</w:t>
            </w:r>
          </w:p>
          <w:p>
            <w:pPr/>
            <w:hyperlink r:id="rId153" w:history="1">
              <w:r>
                <w:rPr>
                  <w:color w:val="#410a8c"/>
                  <w:u w:val="single"/>
                </w:rPr>
                <w:t xml:space="preserve">halshs-03499116v1</w:t>
              </w:r>
            </w:hyperlink>
          </w:p>
        </w:tc>
      </w:tr>
      <w:tr>
        <w:trPr/>
        <w:tc>
          <w:tcPr>
            <w:noWrap/>
          </w:tcPr>
          <w:p>
            <w:pPr>
              <w:spacing w:after="200"/>
            </w:pPr>
            <w:hyperlink r:id="rId155" w:history="1">
              <w:r>
                <w:rPr>
                  <w:color w:val="1e198e"/>
                  <w:b w:val="1"/>
                  <w:bCs w:val="1"/>
                  <w:u w:val="single"/>
                </w:rPr>
                <w:t xml:space="preserve">Racine, Mme de Maintenon et Saint-Cyr : les traditions historiographiques de la maison royale face aux correspondances</w:t>
              </w:r>
            </w:hyperlink>
          </w:p>
          <w:p>
            <w:pPr/>
            <w:hyperlink r:id="rId11" w:history="1">
              <w:r>
                <w:rPr>
                  <w:color w:val="#410a8c"/>
                  <w:u w:val="single"/>
                </w:rPr>
                <w:t xml:space="preserve">Anne Piéjus</w:t>
              </w:r>
            </w:hyperlink>
          </w:p>
          <w:p>
            <w:pPr/>
            <w:r>
              <w:rPr/>
              <w:t xml:space="preserve">Nathalie Grande; Mathieu Da Vinha. </w:t>
            </w:r>
            <w:r>
              <w:rPr>
                <w:i w:val="1"/>
                <w:iCs w:val="1"/>
              </w:rPr>
              <w:t xml:space="preserve">"Toute la cour était étonnée". Madame de Maintenon ou l'ambition politique au féminin</w:t>
            </w:r>
            <w:r>
              <w:rPr/>
              <w:t xml:space="preserve">, Presses universitaires de Rennes, pp.45-55, 2022, Histoire</w:t>
            </w:r>
          </w:p>
          <w:p>
            <w:pPr/>
            <w:r>
              <w:rPr/>
              <w:t xml:space="preserve">Chapitre d'ouvrage</w:t>
            </w:r>
          </w:p>
          <w:p>
            <w:pPr/>
            <w:hyperlink r:id="rId155" w:history="1">
              <w:r>
                <w:rPr>
                  <w:color w:val="#410a8c"/>
                  <w:u w:val="single"/>
                </w:rPr>
                <w:t xml:space="preserve">halshs-03663525v1</w:t>
              </w:r>
            </w:hyperlink>
          </w:p>
        </w:tc>
      </w:tr>
      <w:tr>
        <w:trPr/>
        <w:tc>
          <w:tcPr>
            <w:noWrap/>
          </w:tcPr>
          <w:p>
            <w:pPr>
              <w:spacing w:after="200"/>
            </w:pPr>
            <w:hyperlink r:id="rId156" w:history="1">
              <w:r>
                <w:rPr>
                  <w:color w:val="1e198e"/>
                  <w:b w:val="1"/>
                  <w:bCs w:val="1"/>
                  <w:u w:val="single"/>
                </w:rPr>
                <w:t xml:space="preserve">Musique et harmonie sociale à l’époque moderne : à propos de deux scènes de concert hollandaises</w:t>
              </w:r>
            </w:hyperlink>
          </w:p>
          <w:p>
            <w:pPr/>
            <w:hyperlink r:id="rId11" w:history="1">
              <w:r>
                <w:rPr>
                  <w:color w:val="#410a8c"/>
                  <w:u w:val="single"/>
                </w:rPr>
                <w:t xml:space="preserve">Anne Piéjus</w:t>
              </w:r>
            </w:hyperlink>
          </w:p>
          <w:p>
            <w:pPr/>
            <w:r>
              <w:rPr/>
              <w:t xml:space="preserve">Catherine Courtet, Mireille Besson, Françoise Lavocat, Alain Viala. </w:t>
            </w:r>
            <w:r>
              <w:rPr>
                <w:i w:val="1"/>
                <w:iCs w:val="1"/>
              </w:rPr>
              <w:t xml:space="preserve">La traversée des mondes. Actes du colloque de l'ANR-Festival d'Avignon 2019</w:t>
            </w:r>
            <w:r>
              <w:rPr/>
              <w:t xml:space="preserve">, CNRS-éditions, pp.175-190, 2021, Traversées des mondes, 978-2-271-13124-9</w:t>
            </w:r>
          </w:p>
          <w:p>
            <w:pPr/>
            <w:r>
              <w:rPr/>
              <w:t xml:space="preserve">Chapitre d'ouvrage</w:t>
            </w:r>
          </w:p>
          <w:p>
            <w:pPr/>
            <w:hyperlink r:id="rId156" w:history="1">
              <w:r>
                <w:rPr>
                  <w:color w:val="#410a8c"/>
                  <w:u w:val="single"/>
                </w:rPr>
                <w:t xml:space="preserve">halshs-03500177v1</w:t>
              </w:r>
            </w:hyperlink>
          </w:p>
        </w:tc>
      </w:tr>
      <w:tr>
        <w:trPr/>
        <w:tc>
          <w:tcPr>
            <w:noWrap/>
          </w:tcPr>
          <w:p>
            <w:pPr>
              <w:spacing w:after="200"/>
            </w:pPr>
            <w:hyperlink r:id="rId157" w:history="1">
              <w:r>
                <w:rPr>
                  <w:color w:val="1e198e"/>
                  <w:b w:val="1"/>
                  <w:bCs w:val="1"/>
                  <w:u w:val="single"/>
                </w:rPr>
                <w:t xml:space="preserve">Musique et harmonie sociale à l’époque moderne. À propos de deux scènes de concert hollandaises</w:t>
              </w:r>
            </w:hyperlink>
          </w:p>
          <w:p>
            <w:pPr/>
            <w:hyperlink r:id="rId11" w:history="1">
              <w:r>
                <w:rPr>
                  <w:color w:val="#410a8c"/>
                  <w:u w:val="single"/>
                </w:rPr>
                <w:t xml:space="preserve">Anne Piéjus</w:t>
              </w:r>
            </w:hyperlink>
          </w:p>
          <w:p>
            <w:pPr/>
            <w:r>
              <w:rPr/>
              <w:t xml:space="preserve">Catherine Courtet; Mireille Besson; Françoise Lavocat; Alain Viala. </w:t>
            </w:r>
            <w:r>
              <w:rPr>
                <w:i w:val="1"/>
                <w:iCs w:val="1"/>
              </w:rPr>
              <w:t xml:space="preserve">Traversées des mondes. Rencontres Recherche et Création du Festival d'Avignon</w:t>
            </w:r>
            <w:r>
              <w:rPr/>
              <w:t xml:space="preserve">, </w:t>
            </w:r>
            <w:hyperlink r:id="rId158" w:history="1">
              <w:r>
                <w:rPr>
                  <w:color w:val="#410a8c"/>
                  <w:u w:val="single"/>
                </w:rPr>
                <w:t xml:space="preserve">CNRS-éditions</w:t>
              </w:r>
            </w:hyperlink>
            <w:r>
              <w:rPr/>
              <w:t xml:space="preserve">, 2021, Arts et essais littéraires</w:t>
            </w:r>
          </w:p>
          <w:p>
            <w:pPr/>
            <w:r>
              <w:rPr/>
              <w:t xml:space="preserve">Chapitre d'ouvrage</w:t>
            </w:r>
          </w:p>
          <w:p>
            <w:pPr/>
            <w:hyperlink r:id="rId157" w:history="1">
              <w:r>
                <w:rPr>
                  <w:color w:val="#410a8c"/>
                  <w:u w:val="single"/>
                </w:rPr>
                <w:t xml:space="preserve">halshs-04188015v1</w:t>
              </w:r>
            </w:hyperlink>
          </w:p>
        </w:tc>
      </w:tr>
      <w:tr>
        <w:trPr/>
        <w:tc>
          <w:tcPr>
            <w:noWrap/>
          </w:tcPr>
          <w:p>
            <w:pPr>
              <w:spacing w:after="200"/>
            </w:pPr>
            <w:hyperlink r:id="rId159" w:history="1">
              <w:r>
                <w:rPr>
                  <w:color w:val="1e198e"/>
                  <w:b w:val="1"/>
                  <w:bCs w:val="1"/>
                  <w:u w:val="single"/>
                </w:rPr>
                <w:t xml:space="preserve">Processions et occupation sonore de l’espace urbain vues par le 'Mercure galant' (1672-1710)</w:t>
              </w:r>
            </w:hyperlink>
          </w:p>
          <w:p>
            <w:pPr/>
            <w:hyperlink r:id="rId11" w:history="1">
              <w:r>
                <w:rPr>
                  <w:color w:val="#410a8c"/>
                  <w:u w:val="single"/>
                </w:rPr>
                <w:t xml:space="preserve">Anne Piéjus</w:t>
              </w:r>
            </w:hyperlink>
          </w:p>
          <w:p>
            <w:pPr/>
            <w:r>
              <w:rPr/>
              <w:t xml:space="preserve">Gaël Rideau; Elise Boillet. </w:t>
            </w:r>
            <w:r>
              <w:rPr>
                <w:i w:val="1"/>
                <w:iCs w:val="1"/>
              </w:rPr>
              <w:t xml:space="preserve">La visibilité du religieux dans l'espace urbain européen (XIVe-XVIIIe siècles)</w:t>
            </w:r>
            <w:r>
              <w:rPr/>
              <w:t xml:space="preserve">, Presses Universitaires de Rennes, pp.273-285, 2021</w:t>
            </w:r>
          </w:p>
          <w:p>
            <w:pPr/>
            <w:r>
              <w:rPr/>
              <w:t xml:space="preserve">Chapitre d'ouvrage</w:t>
            </w:r>
          </w:p>
          <w:p>
            <w:pPr/>
            <w:hyperlink r:id="rId159" w:history="1">
              <w:r>
                <w:rPr>
                  <w:color w:val="#410a8c"/>
                  <w:u w:val="single"/>
                </w:rPr>
                <w:t xml:space="preserve">halshs-03340257v1</w:t>
              </w:r>
            </w:hyperlink>
          </w:p>
        </w:tc>
      </w:tr>
      <w:tr>
        <w:trPr/>
        <w:tc>
          <w:tcPr>
            <w:noWrap/>
          </w:tcPr>
          <w:p>
            <w:pPr>
              <w:spacing w:after="200"/>
            </w:pPr>
            <w:hyperlink r:id="rId160" w:history="1">
              <w:r>
                <w:rPr>
                  <w:color w:val="1e198e"/>
                  <w:b w:val="1"/>
                  <w:bCs w:val="1"/>
                  <w:u w:val="single"/>
                </w:rPr>
                <w:t xml:space="preserve">La naissance de la critique de l’opéra dans la presse française</w:t>
              </w:r>
            </w:hyperlink>
          </w:p>
          <w:p>
            <w:pPr/>
            <w:hyperlink r:id="rId11" w:history="1">
              <w:r>
                <w:rPr>
                  <w:color w:val="#410a8c"/>
                  <w:u w:val="single"/>
                </w:rPr>
                <w:t xml:space="preserve">Anne Piéjus</w:t>
              </w:r>
            </w:hyperlink>
          </w:p>
          <w:p>
            <w:pPr/>
            <w:r>
              <w:rPr/>
              <w:t xml:space="preserve">Hervé Lacombe. </w:t>
            </w:r>
            <w:r>
              <w:rPr>
                <w:i w:val="1"/>
                <w:iCs w:val="1"/>
              </w:rPr>
              <w:t xml:space="preserve">Histoire de l’opéra en France</w:t>
            </w:r>
            <w:r>
              <w:rPr/>
              <w:t xml:space="preserve">, Fayard, pp.1020-1028, 2020</w:t>
            </w:r>
          </w:p>
          <w:p>
            <w:pPr/>
            <w:r>
              <w:rPr/>
              <w:t xml:space="preserve">Chapitre d'ouvrage</w:t>
            </w:r>
          </w:p>
          <w:p>
            <w:pPr/>
            <w:hyperlink r:id="rId160" w:history="1">
              <w:r>
                <w:rPr>
                  <w:color w:val="#410a8c"/>
                  <w:u w:val="single"/>
                </w:rPr>
                <w:t xml:space="preserve">halshs-02320536v1</w:t>
              </w:r>
            </w:hyperlink>
          </w:p>
        </w:tc>
      </w:tr>
      <w:tr>
        <w:trPr/>
        <w:tc>
          <w:tcPr>
            <w:noWrap/>
          </w:tcPr>
          <w:p>
            <w:pPr>
              <w:spacing w:after="200"/>
            </w:pPr>
            <w:hyperlink r:id="rId161" w:history="1">
              <w:r>
                <w:rPr>
                  <w:color w:val="1e198e"/>
                  <w:b w:val="1"/>
                  <w:bCs w:val="1"/>
                  <w:u w:val="single"/>
                </w:rPr>
                <w:t xml:space="preserve">Lecteurs, auteurs, éditeurs du 'Mercure galant' : nouvelle structure éditoriale ou communauté à l’œuvre ?</w:t>
              </w:r>
            </w:hyperlink>
          </w:p>
          <w:p>
            <w:pPr/>
            <w:hyperlink r:id="rId11" w:history="1">
              <w:r>
                <w:rPr>
                  <w:color w:val="#410a8c"/>
                  <w:u w:val="single"/>
                </w:rPr>
                <w:t xml:space="preserve">Anne Piéjus</w:t>
              </w:r>
            </w:hyperlink>
          </w:p>
          <w:p>
            <w:pPr/>
            <w:r>
              <w:rPr/>
              <w:t xml:space="preserve">Dominique Brancher, Gaëlle Burg, Giovanni Berjola. </w:t>
            </w:r>
            <w:r>
              <w:rPr>
                <w:i w:val="1"/>
                <w:iCs w:val="1"/>
              </w:rPr>
              <w:t xml:space="preserve">L'éditeur à l'œuvre : reconsidérer l'auctorialité (fin XVe-XXIe siècle). Actes du colloque de Bâle, 11-13 octobre 2018</w:t>
            </w:r>
            <w:r>
              <w:rPr/>
              <w:t xml:space="preserve">, </w:t>
            </w:r>
            <w:hyperlink r:id="rId162" w:history="1">
              <w:r>
                <w:rPr>
                  <w:color w:val="#410a8c"/>
                  <w:u w:val="single"/>
                </w:rPr>
                <w:t xml:space="preserve">Universität Basel</w:t>
              </w:r>
            </w:hyperlink>
            <w:r>
              <w:rPr/>
              <w:t xml:space="preserve">, pp.100-107, 2020, </w:t>
            </w:r>
            <w:hyperlink r:id="rId163" w:history="1">
              <w:r>
                <w:rPr>
                  <w:color w:val="#410a8c"/>
                  <w:u w:val="single"/>
                </w:rPr>
                <w:t xml:space="preserve">⟨10.21255/61.48⟩</w:t>
              </w:r>
            </w:hyperlink>
          </w:p>
          <w:p>
            <w:pPr/>
            <w:r>
              <w:rPr/>
              <w:t xml:space="preserve">Chapitre d'ouvrage</w:t>
            </w:r>
          </w:p>
          <w:p>
            <w:pPr/>
            <w:hyperlink r:id="rId161" w:history="1">
              <w:r>
                <w:rPr>
                  <w:color w:val="#410a8c"/>
                  <w:u w:val="single"/>
                </w:rPr>
                <w:t xml:space="preserve">halshs-03090061v1</w:t>
              </w:r>
            </w:hyperlink>
          </w:p>
        </w:tc>
      </w:tr>
      <w:tr>
        <w:trPr/>
        <w:tc>
          <w:tcPr>
            <w:noWrap/>
          </w:tcPr>
          <w:p>
            <w:pPr>
              <w:spacing w:after="200"/>
            </w:pPr>
            <w:hyperlink r:id="rId164" w:history="1">
              <w:r>
                <w:rPr>
                  <w:color w:val="1e198e"/>
                  <w:b w:val="1"/>
                  <w:bCs w:val="1"/>
                  <w:u w:val="single"/>
                </w:rPr>
                <w:t xml:space="preserve">Molière in context: Music</w:t>
              </w:r>
            </w:hyperlink>
          </w:p>
          <w:p>
            <w:pPr/>
            <w:hyperlink r:id="rId11" w:history="1">
              <w:r>
                <w:rPr>
                  <w:color w:val="#410a8c"/>
                  <w:u w:val="single"/>
                </w:rPr>
                <w:t xml:space="preserve">Anne Piéjus</w:t>
              </w:r>
            </w:hyperlink>
          </w:p>
          <w:p>
            <w:pPr/>
            <w:r>
              <w:rPr/>
              <w:t xml:space="preserve">Jan Clarke. </w:t>
            </w:r>
            <w:r>
              <w:rPr>
                <w:i w:val="1"/>
                <w:iCs w:val="1"/>
              </w:rPr>
              <w:t xml:space="preserve">Molière in context</w:t>
            </w:r>
            <w:r>
              <w:rPr/>
              <w:t xml:space="preserve">, In press, Molière in context</w:t>
            </w:r>
          </w:p>
          <w:p>
            <w:pPr/>
            <w:r>
              <w:rPr/>
              <w:t xml:space="preserve">Chapitre d'ouvrage</w:t>
            </w:r>
          </w:p>
          <w:p>
            <w:pPr/>
            <w:hyperlink r:id="rId164" w:history="1">
              <w:r>
                <w:rPr>
                  <w:color w:val="#410a8c"/>
                  <w:u w:val="single"/>
                </w:rPr>
                <w:t xml:space="preserve">halshs-02446516v1</w:t>
              </w:r>
            </w:hyperlink>
          </w:p>
        </w:tc>
      </w:tr>
      <w:tr>
        <w:trPr/>
        <w:tc>
          <w:tcPr>
            <w:noWrap/>
          </w:tcPr>
          <w:p>
            <w:pPr>
              <w:spacing w:after="200"/>
            </w:pPr>
            <w:hyperlink r:id="rId165" w:history="1">
              <w:r>
                <w:rPr>
                  <w:color w:val="1e198e"/>
                  <w:b w:val="1"/>
                  <w:bCs w:val="1"/>
                  <w:u w:val="single"/>
                </w:rPr>
                <w:t xml:space="preserve">Liste des publications de Myriam Chimènes</w:t>
              </w:r>
            </w:hyperlink>
          </w:p>
          <w:p>
            <w:pPr/>
            <w:hyperlink r:id="rId11" w:history="1">
              <w:r>
                <w:rPr>
                  <w:color w:val="#410a8c"/>
                  <w:u w:val="single"/>
                </w:rPr>
                <w:t xml:space="preserve">Anne Piéjus</w:t>
              </w:r>
            </w:hyperlink>
          </w:p>
          <w:p>
            <w:pPr/>
            <w:r>
              <w:rPr/>
              <w:t xml:space="preserve">Anne Piéjus et Alexandra Laederich. </w:t>
            </w:r>
            <w:r>
              <w:rPr>
                <w:i w:val="1"/>
                <w:iCs w:val="1"/>
              </w:rPr>
              <w:t xml:space="preserve">Créer, jouer, transmettre la musique de la Troisième République à nos jours</w:t>
            </w:r>
            <w:r>
              <w:rPr/>
              <w:t xml:space="preserve">, Centre de documentation Claude Debussy, pp.313-321, 2019, 9782956842101</w:t>
            </w:r>
          </w:p>
          <w:p>
            <w:pPr/>
            <w:r>
              <w:rPr/>
              <w:t xml:space="preserve">Chapitre d'ouvrage</w:t>
            </w:r>
          </w:p>
          <w:p>
            <w:pPr/>
            <w:hyperlink r:id="rId165" w:history="1">
              <w:r>
                <w:rPr>
                  <w:color w:val="#410a8c"/>
                  <w:u w:val="single"/>
                </w:rPr>
                <w:t xml:space="preserve">halshs-02169138v1</w:t>
              </w:r>
            </w:hyperlink>
          </w:p>
        </w:tc>
      </w:tr>
      <w:tr>
        <w:trPr/>
        <w:tc>
          <w:tcPr>
            <w:noWrap/>
          </w:tcPr>
          <w:p>
            <w:pPr>
              <w:spacing w:after="200"/>
            </w:pPr>
            <w:hyperlink r:id="rId166" w:history="1">
              <w:r>
                <w:rPr>
                  <w:color w:val="1e198e"/>
                  <w:b w:val="1"/>
                  <w:bCs w:val="1"/>
                  <w:u w:val="single"/>
                </w:rPr>
                <w:t xml:space="preserve">La presse, une source pour l’histoire sonore de l’époque moderne ? Processions et occupation sonore de l’espace urbain vues par le 'Mercure galant' (1672-1710)</w:t>
              </w:r>
            </w:hyperlink>
          </w:p>
          <w:p>
            <w:pPr/>
            <w:hyperlink r:id="rId11" w:history="1">
              <w:r>
                <w:rPr>
                  <w:color w:val="#410a8c"/>
                  <w:u w:val="single"/>
                </w:rPr>
                <w:t xml:space="preserve">Anne Piéjus</w:t>
              </w:r>
            </w:hyperlink>
          </w:p>
          <w:p>
            <w:pPr/>
            <w:r>
              <w:rPr>
                <w:i w:val="1"/>
                <w:iCs w:val="1"/>
              </w:rPr>
              <w:t xml:space="preserve">La visibilité du religieux dans l'espace urbain, (XIVe-XVIIIe siècles), éd. E. Boillet et G. Rideau, Rennes, P.U.R.</w:t>
            </w:r>
            <w:r>
              <w:rPr/>
              <w:t xml:space="preserve">, A paraître</w:t>
            </w:r>
          </w:p>
          <w:p>
            <w:pPr/>
            <w:r>
              <w:rPr/>
              <w:t xml:space="preserve">Chapitre d'ouvrage</w:t>
            </w:r>
          </w:p>
          <w:p>
            <w:pPr/>
            <w:hyperlink r:id="rId166" w:history="1">
              <w:r>
                <w:rPr>
                  <w:color w:val="#410a8c"/>
                  <w:u w:val="single"/>
                </w:rPr>
                <w:t xml:space="preserve">halshs-02131653v1</w:t>
              </w:r>
            </w:hyperlink>
          </w:p>
        </w:tc>
      </w:tr>
      <w:tr>
        <w:trPr/>
        <w:tc>
          <w:tcPr>
            <w:noWrap/>
          </w:tcPr>
          <w:p>
            <w:pPr>
              <w:spacing w:after="200"/>
            </w:pPr>
            <w:hyperlink r:id="rId167" w:history="1">
              <w:r>
                <w:rPr>
                  <w:color w:val="1e198e"/>
                  <w:b w:val="1"/>
                  <w:bCs w:val="1"/>
                  <w:u w:val="single"/>
                </w:rPr>
                <w:t xml:space="preserve">Entretien avec Anne Le Bozec et Alain Meunier</w:t>
              </w:r>
            </w:hyperlink>
          </w:p>
          <w:p>
            <w:pPr/>
            <w:hyperlink r:id="rId11" w:history="1">
              <w:r>
                <w:rPr>
                  <w:color w:val="#410a8c"/>
                  <w:u w:val="single"/>
                </w:rPr>
                <w:t xml:space="preserve">Anne Piéjus</w:t>
              </w:r>
            </w:hyperlink>
            <w:r>
              <w:rPr/>
              <w:t xml:space="preserve">,</w:t>
            </w:r>
            <w:hyperlink r:id="rId168" w:history="1">
              <w:r>
                <w:rPr>
                  <w:color w:val="#410a8c"/>
                  <w:u w:val="single"/>
                </w:rPr>
                <w:t xml:space="preserve">Alexandra Laederich</w:t>
              </w:r>
            </w:hyperlink>
          </w:p>
          <w:p>
            <w:pPr/>
            <w:r>
              <w:rPr>
                <w:i w:val="1"/>
                <w:iCs w:val="1"/>
              </w:rPr>
              <w:t xml:space="preserve">Créer, jouer, transmettre la musique de la Troisième République à nos jours</w:t>
            </w:r>
            <w:r>
              <w:rPr/>
              <w:t xml:space="preserve">, pp.289-299, 2019, 9782956832101</w:t>
            </w:r>
          </w:p>
          <w:p>
            <w:pPr/>
            <w:r>
              <w:rPr/>
              <w:t xml:space="preserve">Chapitre d'ouvrage</w:t>
            </w:r>
          </w:p>
          <w:p>
            <w:pPr/>
            <w:hyperlink r:id="rId167" w:history="1">
              <w:r>
                <w:rPr>
                  <w:color w:val="#410a8c"/>
                  <w:u w:val="single"/>
                </w:rPr>
                <w:t xml:space="preserve">halshs-02169136v1</w:t>
              </w:r>
            </w:hyperlink>
          </w:p>
        </w:tc>
      </w:tr>
      <w:tr>
        <w:trPr/>
        <w:tc>
          <w:tcPr>
            <w:noWrap/>
          </w:tcPr>
          <w:p>
            <w:pPr>
              <w:spacing w:after="200"/>
            </w:pPr>
            <w:hyperlink r:id="rId169" w:history="1">
              <w:r>
                <w:rPr>
                  <w:color w:val="1e198e"/>
                  <w:b w:val="1"/>
                  <w:bCs w:val="1"/>
                  <w:u w:val="single"/>
                </w:rPr>
                <w:t xml:space="preserve">Une galanterie très politique : l’image des foyers artistiques dans le Mercure galant</w:t>
              </w:r>
            </w:hyperlink>
          </w:p>
          <w:p>
            <w:pPr/>
            <w:hyperlink r:id="rId11" w:history="1">
              <w:r>
                <w:rPr>
                  <w:color w:val="#410a8c"/>
                  <w:u w:val="single"/>
                </w:rPr>
                <w:t xml:space="preserve">Anne Piéjus</w:t>
              </w:r>
            </w:hyperlink>
          </w:p>
          <w:p>
            <w:pPr/>
            <w:r>
              <w:rPr/>
              <w:t xml:space="preserve">A.-M. Goulet, R. Campos, M. Da Vinha, J. Duron. </w:t>
            </w:r>
            <w:r>
              <w:rPr>
                <w:i w:val="1"/>
                <w:iCs w:val="1"/>
              </w:rPr>
              <w:t xml:space="preserve">Les foyers artistiques à la fin du règne de Louis XIV</w:t>
            </w:r>
            <w:r>
              <w:rPr/>
              <w:t xml:space="preserve">, Brepols, 2019, Les foyers artistiques à la fin du règne de Louis XIV (1682-1715). Musique et spectacles</w:t>
            </w:r>
          </w:p>
          <w:p>
            <w:pPr/>
            <w:r>
              <w:rPr/>
              <w:t xml:space="preserve">Chapitre d'ouvrage</w:t>
            </w:r>
          </w:p>
          <w:p>
            <w:pPr/>
            <w:hyperlink r:id="rId169" w:history="1">
              <w:r>
                <w:rPr>
                  <w:color w:val="#410a8c"/>
                  <w:u w:val="single"/>
                </w:rPr>
                <w:t xml:space="preserve">halshs-02320619v1</w:t>
              </w:r>
            </w:hyperlink>
          </w:p>
        </w:tc>
      </w:tr>
      <w:tr>
        <w:trPr/>
        <w:tc>
          <w:tcPr>
            <w:noWrap/>
          </w:tcPr>
          <w:p>
            <w:pPr>
              <w:spacing w:after="200"/>
            </w:pPr>
            <w:hyperlink r:id="rId170" w:history="1">
              <w:r>
                <w:rPr>
                  <w:color w:val="1e198e"/>
                  <w:b w:val="1"/>
                  <w:bCs w:val="1"/>
                  <w:u w:val="single"/>
                </w:rPr>
                <w:t xml:space="preserve">Le compositeur, entre l'oeuvre à écrire et la vie à gagner</w:t>
              </w:r>
            </w:hyperlink>
          </w:p>
          <w:p>
            <w:pPr/>
            <w:hyperlink r:id="rId171" w:history="1">
              <w:r>
                <w:rPr>
                  <w:color w:val="#410a8c"/>
                  <w:u w:val="single"/>
                </w:rPr>
                <w:t xml:space="preserve">Karine Le Bail</w:t>
              </w:r>
            </w:hyperlink>
            <w:r>
              <w:rPr/>
              <w:t xml:space="preserve">,</w:t>
            </w:r>
            <w:hyperlink r:id="rId11" w:history="1">
              <w:r>
                <w:rPr>
                  <w:color w:val="#410a8c"/>
                  <w:u w:val="single"/>
                </w:rPr>
                <w:t xml:space="preserve">Anne Piéjus</w:t>
              </w:r>
            </w:hyperlink>
            <w:r>
              <w:rPr/>
              <w:t xml:space="preserve">,</w:t>
            </w:r>
            <w:hyperlink r:id="rId168" w:history="1">
              <w:r>
                <w:rPr>
                  <w:color w:val="#410a8c"/>
                  <w:u w:val="single"/>
                </w:rPr>
                <w:t xml:space="preserve">Alexandra Laederich</w:t>
              </w:r>
            </w:hyperlink>
          </w:p>
          <w:p>
            <w:pPr/>
            <w:r>
              <w:rPr/>
              <w:t xml:space="preserve">Editions symetrie. </w:t>
            </w:r>
            <w:r>
              <w:rPr>
                <w:i w:val="1"/>
                <w:iCs w:val="1"/>
              </w:rPr>
              <w:t xml:space="preserve">Créer, jouer, transmettre la musique de la troisième république à nos jours</w:t>
            </w:r>
            <w:r>
              <w:rPr/>
              <w:t xml:space="preserve">, Editions Symetrie, 2019, 9782956842101</w:t>
            </w:r>
          </w:p>
          <w:p>
            <w:pPr/>
            <w:r>
              <w:rPr/>
              <w:t xml:space="preserve">Chapitre d'ouvrage</w:t>
            </w:r>
          </w:p>
          <w:p>
            <w:pPr/>
            <w:hyperlink r:id="rId170" w:history="1">
              <w:r>
                <w:rPr>
                  <w:color w:val="#410a8c"/>
                  <w:u w:val="single"/>
                </w:rPr>
                <w:t xml:space="preserve">hal-03944711v1</w:t>
              </w:r>
            </w:hyperlink>
          </w:p>
        </w:tc>
      </w:tr>
      <w:tr>
        <w:trPr/>
        <w:tc>
          <w:tcPr>
            <w:noWrap/>
          </w:tcPr>
          <w:p>
            <w:pPr>
              <w:spacing w:after="200"/>
            </w:pPr>
            <w:hyperlink r:id="rId172" w:history="1">
              <w:r>
                <w:rPr>
                  <w:color w:val="1e198e"/>
                  <w:b w:val="1"/>
                  <w:bCs w:val="1"/>
                  <w:u w:val="single"/>
                </w:rPr>
                <w:t xml:space="preserve">Le compositeur, entre l’oeuvre à écrire et la vie à gagner</w:t>
              </w:r>
            </w:hyperlink>
          </w:p>
          <w:p>
            <w:pPr/>
            <w:hyperlink r:id="rId171" w:history="1">
              <w:r>
                <w:rPr>
                  <w:color w:val="#410a8c"/>
                  <w:u w:val="single"/>
                </w:rPr>
                <w:t xml:space="preserve">Karine Le Bail</w:t>
              </w:r>
            </w:hyperlink>
            <w:r>
              <w:rPr/>
              <w:t xml:space="preserve">,</w:t>
            </w:r>
            <w:hyperlink r:id="rId11" w:history="1">
              <w:r>
                <w:rPr>
                  <w:color w:val="#410a8c"/>
                  <w:u w:val="single"/>
                </w:rPr>
                <w:t xml:space="preserve">Anne Piéjus</w:t>
              </w:r>
            </w:hyperlink>
            <w:r>
              <w:rPr/>
              <w:t xml:space="preserve">,</w:t>
            </w:r>
            <w:hyperlink r:id="rId168" w:history="1">
              <w:r>
                <w:rPr>
                  <w:color w:val="#410a8c"/>
                  <w:u w:val="single"/>
                </w:rPr>
                <w:t xml:space="preserve">Alexandra Laederich</w:t>
              </w:r>
            </w:hyperlink>
          </w:p>
          <w:p>
            <w:pPr/>
            <w:r>
              <w:rPr/>
              <w:t xml:space="preserve">Palimpseste. </w:t>
            </w:r>
            <w:r>
              <w:rPr>
                <w:i w:val="1"/>
                <w:iCs w:val="1"/>
              </w:rPr>
              <w:t xml:space="preserve">Créer, jouer, transmettre la musique de la Troisième République à nos jours. Pour Myriam Chimènes</w:t>
            </w:r>
            <w:r>
              <w:rPr/>
              <w:t xml:space="preserve">, 2019</w:t>
            </w:r>
          </w:p>
          <w:p>
            <w:pPr/>
            <w:r>
              <w:rPr/>
              <w:t xml:space="preserve">Chapitre d'ouvrage</w:t>
            </w:r>
          </w:p>
          <w:p>
            <w:pPr/>
            <w:hyperlink r:id="rId172" w:history="1">
              <w:r>
                <w:rPr>
                  <w:color w:val="#410a8c"/>
                  <w:u w:val="single"/>
                </w:rPr>
                <w:t xml:space="preserve">hal-02427172v1</w:t>
              </w:r>
            </w:hyperlink>
          </w:p>
        </w:tc>
      </w:tr>
      <w:tr>
        <w:trPr/>
        <w:tc>
          <w:tcPr>
            <w:noWrap/>
          </w:tcPr>
          <w:p>
            <w:pPr>
              <w:spacing w:after="200"/>
            </w:pPr>
            <w:hyperlink r:id="rId173" w:history="1">
              <w:r>
                <w:rPr>
                  <w:color w:val="1e198e"/>
                  <w:b w:val="1"/>
                  <w:bCs w:val="1"/>
                  <w:u w:val="single"/>
                </w:rPr>
                <w:t xml:space="preserve">De quoi la partition est-elle l’image ? Airs notés, poésie et actualité dans le 'Mercure galant</w:t>
              </w:r>
            </w:hyperlink>
          </w:p>
          <w:p>
            <w:pPr/>
            <w:hyperlink r:id="rId11" w:history="1">
              <w:r>
                <w:rPr>
                  <w:color w:val="#410a8c"/>
                  <w:u w:val="single"/>
                </w:rPr>
                <w:t xml:space="preserve">Anne Piéjus</w:t>
              </w:r>
            </w:hyperlink>
          </w:p>
          <w:p>
            <w:pPr/>
            <w:r>
              <w:rPr/>
              <w:t xml:space="preserve">Marta Caraion, Barbara Selmeci. </w:t>
            </w:r>
            <w:r>
              <w:rPr>
                <w:i w:val="1"/>
                <w:iCs w:val="1"/>
              </w:rPr>
              <w:t xml:space="preserve">Littérature, image, périodicité (XVIIe-XIXe siècles) (Lausanne, 2018), éd. Barbara Selmeci Castioni et Marta Caraion, Fabula, Colloques en ligne, « Théorie, notions, catégories », 2019</w:t>
            </w:r>
            <w:r>
              <w:rPr/>
              <w:t xml:space="preserve">, Fabula, A paraître, </w:t>
            </w:r>
            <w:hyperlink r:id="rId174" w:history="1">
              <w:r>
                <w:rPr>
                  <w:color w:val="#410a8c"/>
                  <w:u w:val="single"/>
                </w:rPr>
                <w:t xml:space="preserve">⟨10.58282/colloques.6451⟩</w:t>
              </w:r>
            </w:hyperlink>
          </w:p>
          <w:p>
            <w:pPr/>
            <w:r>
              <w:rPr/>
              <w:t xml:space="preserve">Chapitre d'ouvrage</w:t>
            </w:r>
          </w:p>
          <w:p>
            <w:pPr/>
            <w:hyperlink r:id="rId173" w:history="1">
              <w:r>
                <w:rPr>
                  <w:color w:val="#410a8c"/>
                  <w:u w:val="single"/>
                </w:rPr>
                <w:t xml:space="preserve">halshs-02131649v1</w:t>
              </w:r>
            </w:hyperlink>
          </w:p>
        </w:tc>
      </w:tr>
      <w:tr>
        <w:trPr/>
        <w:tc>
          <w:tcPr>
            <w:noWrap/>
          </w:tcPr>
          <w:p>
            <w:pPr>
              <w:spacing w:after="200"/>
            </w:pPr>
            <w:hyperlink r:id="rId175" w:history="1">
              <w:r>
                <w:rPr>
                  <w:color w:val="1e198e"/>
                  <w:b w:val="1"/>
                  <w:bCs w:val="1"/>
                  <w:u w:val="single"/>
                </w:rPr>
                <w:t xml:space="preserve">Modernisme musical français à Florence au début du XXe siècle (traduction de Mila De Santis : &amp;quot;Musica francese contemporanea a Firenze nel primo quarto del Novecento&amp;quot;)</w:t>
              </w:r>
            </w:hyperlink>
          </w:p>
          <w:p>
            <w:pPr/>
            <w:hyperlink r:id="rId11" w:history="1">
              <w:r>
                <w:rPr>
                  <w:color w:val="#410a8c"/>
                  <w:u w:val="single"/>
                </w:rPr>
                <w:t xml:space="preserve">Anne Piéjus</w:t>
              </w:r>
            </w:hyperlink>
          </w:p>
          <w:p>
            <w:pPr/>
            <w:r>
              <w:rPr/>
              <w:t xml:space="preserve">Anne Piéjus et Alexandra Laederich. </w:t>
            </w:r>
            <w:r>
              <w:rPr>
                <w:i w:val="1"/>
                <w:iCs w:val="1"/>
              </w:rPr>
              <w:t xml:space="preserve">Créer, jouer, transmettre la musique de la Troisième République à nos jours</w:t>
            </w:r>
            <w:r>
              <w:rPr/>
              <w:t xml:space="preserve">, Centre de documentation Claude Debussy, pp.31-48, 2019</w:t>
            </w:r>
          </w:p>
          <w:p>
            <w:pPr/>
            <w:r>
              <w:rPr/>
              <w:t xml:space="preserve">Chapitre d'ouvrage</w:t>
            </w:r>
          </w:p>
          <w:p>
            <w:pPr/>
            <w:hyperlink r:id="rId175" w:history="1">
              <w:r>
                <w:rPr>
                  <w:color w:val="#410a8c"/>
                  <w:u w:val="single"/>
                </w:rPr>
                <w:t xml:space="preserve">halshs-02169139v1</w:t>
              </w:r>
            </w:hyperlink>
          </w:p>
        </w:tc>
      </w:tr>
      <w:tr>
        <w:trPr/>
        <w:tc>
          <w:tcPr>
            <w:noWrap/>
          </w:tcPr>
          <w:p>
            <w:pPr>
              <w:spacing w:after="200"/>
            </w:pPr>
            <w:hyperlink r:id="rId176" w:history="1">
              <w:r>
                <w:rPr>
                  <w:color w:val="1e198e"/>
                  <w:b w:val="1"/>
                  <w:bCs w:val="1"/>
                  <w:u w:val="single"/>
                </w:rPr>
                <w:t xml:space="preserve">Créer, jouer, transmettre la musique de la Troisième République à nos jours. Introduction</w:t>
              </w:r>
            </w:hyperlink>
          </w:p>
          <w:p>
            <w:pPr/>
            <w:hyperlink r:id="rId11" w:history="1">
              <w:r>
                <w:rPr>
                  <w:color w:val="#410a8c"/>
                  <w:u w:val="single"/>
                </w:rPr>
                <w:t xml:space="preserve">Anne Piéjus</w:t>
              </w:r>
            </w:hyperlink>
          </w:p>
          <w:p>
            <w:pPr/>
            <w:r>
              <w:rPr/>
              <w:t xml:space="preserve">Anne Piéjus; Alexandra Laederich. </w:t>
            </w:r>
            <w:r>
              <w:rPr>
                <w:i w:val="1"/>
                <w:iCs w:val="1"/>
              </w:rPr>
              <w:t xml:space="preserve">Créer, jouer, transmettre la musique de la Troisième République à nos jours</w:t>
            </w:r>
            <w:r>
              <w:rPr/>
              <w:t xml:space="preserve">, </w:t>
            </w:r>
            <w:hyperlink r:id="rId177" w:history="1">
              <w:r>
                <w:rPr>
                  <w:color w:val="#410a8c"/>
                  <w:u w:val="single"/>
                </w:rPr>
                <w:t xml:space="preserve">Centre de documentation Claude Debussy</w:t>
              </w:r>
            </w:hyperlink>
            <w:r>
              <w:rPr/>
              <w:t xml:space="preserve">, pp.5-14, 2019, 9782956842101</w:t>
            </w:r>
          </w:p>
          <w:p>
            <w:pPr/>
            <w:r>
              <w:rPr/>
              <w:t xml:space="preserve">Chapitre d'ouvrage</w:t>
            </w:r>
          </w:p>
          <w:p>
            <w:pPr/>
            <w:hyperlink r:id="rId176" w:history="1">
              <w:r>
                <w:rPr>
                  <w:color w:val="#410a8c"/>
                  <w:u w:val="single"/>
                </w:rPr>
                <w:t xml:space="preserve">halshs-02169135v1</w:t>
              </w:r>
            </w:hyperlink>
          </w:p>
        </w:tc>
      </w:tr>
      <w:tr>
        <w:trPr/>
        <w:tc>
          <w:tcPr>
            <w:noWrap/>
          </w:tcPr>
          <w:p>
            <w:pPr>
              <w:spacing w:after="200"/>
            </w:pPr>
            <w:hyperlink r:id="rId178" w:history="1">
              <w:r>
                <w:rPr>
                  <w:color w:val="1e198e"/>
                  <w:b w:val="1"/>
                  <w:bCs w:val="1"/>
                  <w:u w:val="single"/>
                </w:rPr>
                <w:t xml:space="preserve">‘Pénétrer doucement le cœur de celui qui écoute’. Le carnaval chrétien à l’Oratoire de Rome</w:t>
              </w:r>
            </w:hyperlink>
          </w:p>
          <w:p>
            <w:pPr/>
            <w:hyperlink r:id="rId11" w:history="1">
              <w:r>
                <w:rPr>
                  <w:color w:val="#410a8c"/>
                  <w:u w:val="single"/>
                </w:rPr>
                <w:t xml:space="preserve">Anne Piéjus</w:t>
              </w:r>
            </w:hyperlink>
          </w:p>
          <w:p>
            <w:pPr/>
            <w:r>
              <w:rPr>
                <w:i w:val="1"/>
                <w:iCs w:val="1"/>
              </w:rPr>
              <w:t xml:space="preserve">Cultures du spectacle baroque. Cadres, expériences et représentations des solennités religieuses entre Italie et anciens Pays-Bas, dir. R. Dekoninck, M. Delbeke, A. Delfosse, C. Heering, K. Vermeir, Turnhout, Brepols, 2019.</w:t>
            </w:r>
            <w:r>
              <w:rPr/>
              <w:t xml:space="preserve">, 2019</w:t>
            </w:r>
          </w:p>
          <w:p>
            <w:pPr/>
            <w:r>
              <w:rPr/>
              <w:t xml:space="preserve">Chapitre d'ouvrage</w:t>
            </w:r>
          </w:p>
          <w:p>
            <w:pPr/>
            <w:hyperlink r:id="rId178" w:history="1">
              <w:r>
                <w:rPr>
                  <w:color w:val="#410a8c"/>
                  <w:u w:val="single"/>
                </w:rPr>
                <w:t xml:space="preserve">halshs-02131603v1</w:t>
              </w:r>
            </w:hyperlink>
          </w:p>
        </w:tc>
      </w:tr>
      <w:tr>
        <w:trPr/>
        <w:tc>
          <w:tcPr>
            <w:noWrap/>
          </w:tcPr>
          <w:p>
            <w:pPr>
              <w:spacing w:after="200"/>
            </w:pPr>
            <w:hyperlink r:id="rId179" w:history="1">
              <w:r>
                <w:rPr>
                  <w:color w:val="1e198e"/>
                  <w:b w:val="1"/>
                  <w:bCs w:val="1"/>
                  <w:u w:val="single"/>
                </w:rPr>
                <w:t xml:space="preserve">Entre hagiographie et prière. Chanter les premiers saints dans la Rome du concile de Trente</w:t>
              </w:r>
            </w:hyperlink>
          </w:p>
          <w:p>
            <w:pPr/>
            <w:hyperlink r:id="rId11" w:history="1">
              <w:r>
                <w:rPr>
                  <w:color w:val="#410a8c"/>
                  <w:u w:val="single"/>
                </w:rPr>
                <w:t xml:space="preserve">Anne Piéjus</w:t>
              </w:r>
            </w:hyperlink>
          </w:p>
          <w:p>
            <w:pPr/>
            <w:r>
              <w:rPr/>
              <w:t xml:space="preserve">DOMPNIER Bernard, NANNI Stefania. </w:t>
            </w:r>
            <w:r>
              <w:rPr>
                <w:i w:val="1"/>
                <w:iCs w:val="1"/>
              </w:rPr>
              <w:t xml:space="preserve">La mémoire des saints originels entre XVIe et XVIIIe siècle, dir. B. Dompnier et S. Nanni</w:t>
            </w:r>
            <w:r>
              <w:rPr/>
              <w:t xml:space="preserve">, Ecole française de Rome, pp.en cours205-228, 2019, La mémoire des saints originels entre XVIe et XVIIIe siècle, 978-2-7283-1300-6</w:t>
            </w:r>
          </w:p>
          <w:p>
            <w:pPr/>
            <w:r>
              <w:rPr/>
              <w:t xml:space="preserve">Chapitre d'ouvrage</w:t>
            </w:r>
          </w:p>
          <w:p>
            <w:pPr/>
            <w:hyperlink r:id="rId179" w:history="1">
              <w:r>
                <w:rPr>
                  <w:color w:val="#410a8c"/>
                  <w:u w:val="single"/>
                </w:rPr>
                <w:t xml:space="preserve">halshs-00657801v1</w:t>
              </w:r>
            </w:hyperlink>
          </w:p>
        </w:tc>
      </w:tr>
      <w:tr>
        <w:trPr/>
        <w:tc>
          <w:tcPr>
            <w:noWrap/>
          </w:tcPr>
          <w:p>
            <w:pPr>
              <w:spacing w:after="200"/>
            </w:pPr>
            <w:hyperlink r:id="rId180" w:history="1">
              <w:r>
                <w:rPr>
                  <w:color w:val="1e198e"/>
                  <w:b w:val="1"/>
                  <w:bCs w:val="1"/>
                  <w:u w:val="single"/>
                </w:rPr>
                <w:t xml:space="preserve">Il savonarolismo di san Filippo Neri attraverso poesie e canti</w:t>
              </w:r>
            </w:hyperlink>
          </w:p>
          <w:p>
            <w:pPr/>
            <w:hyperlink r:id="rId11" w:history="1">
              <w:r>
                <w:rPr>
                  <w:color w:val="#410a8c"/>
                  <w:u w:val="single"/>
                </w:rPr>
                <w:t xml:space="preserve">Anne Piéjus</w:t>
              </w:r>
            </w:hyperlink>
          </w:p>
          <w:p>
            <w:pPr/>
            <w:r>
              <w:rPr>
                <w:i w:val="1"/>
                <w:iCs w:val="1"/>
              </w:rPr>
              <w:t xml:space="preserve">Filippo Neri. Un santo dell'età moderna nel V centenario della nascita (1515-2015)</w:t>
            </w:r>
            <w:r>
              <w:rPr/>
              <w:t xml:space="preserve">, 3, Ministero per i beni e le attività culturali, pp.193-206, 2019, Studi Vallicelliani, 978-88-97830-66-5</w:t>
            </w:r>
          </w:p>
          <w:p>
            <w:pPr/>
            <w:r>
              <w:rPr/>
              <w:t xml:space="preserve">Chapitre d'ouvrage</w:t>
            </w:r>
          </w:p>
          <w:p>
            <w:pPr/>
            <w:hyperlink r:id="rId180" w:history="1">
              <w:r>
                <w:rPr>
                  <w:color w:val="#410a8c"/>
                  <w:u w:val="single"/>
                </w:rPr>
                <w:t xml:space="preserve">hal-01231674v1</w:t>
              </w:r>
            </w:hyperlink>
          </w:p>
        </w:tc>
      </w:tr>
      <w:tr>
        <w:trPr/>
        <w:tc>
          <w:tcPr>
            <w:noWrap/>
          </w:tcPr>
          <w:p>
            <w:pPr>
              <w:spacing w:after="200"/>
            </w:pPr>
            <w:hyperlink r:id="rId181" w:history="1">
              <w:r>
                <w:rPr>
                  <w:color w:val="1e198e"/>
                  <w:b w:val="1"/>
                  <w:bCs w:val="1"/>
                  <w:u w:val="single"/>
                </w:rPr>
                <w:t xml:space="preserve">Foreign Musicians and Musical Networks in Late Sixteenth-Century Rome: Spanish Composers between the Oratory and the National Churches</w:t>
              </w:r>
            </w:hyperlink>
          </w:p>
          <w:p>
            <w:pPr/>
            <w:hyperlink r:id="rId11" w:history="1">
              <w:r>
                <w:rPr>
                  <w:color w:val="#410a8c"/>
                  <w:u w:val="single"/>
                </w:rPr>
                <w:t xml:space="preserve">Anne Piéjus</w:t>
              </w:r>
            </w:hyperlink>
          </w:p>
          <w:p>
            <w:pPr/>
            <w:r>
              <w:rPr/>
              <w:t xml:space="preserve">E. Corswarem, M. Berti. </w:t>
            </w:r>
            <w:r>
              <w:rPr>
                <w:i w:val="1"/>
                <w:iCs w:val="1"/>
              </w:rPr>
              <w:t xml:space="preserve">Music and the Identity Process: the National Churches in Rome in the Early Modern Period</w:t>
            </w:r>
            <w:r>
              <w:rPr/>
              <w:t xml:space="preserve">, Brepols, In press, Music and the Identity Process: the National Churches in Rome in the Early Modern Period</w:t>
            </w:r>
          </w:p>
          <w:p>
            <w:pPr/>
            <w:r>
              <w:rPr/>
              <w:t xml:space="preserve">Chapitre d'ouvrage</w:t>
            </w:r>
          </w:p>
          <w:p>
            <w:pPr/>
            <w:hyperlink r:id="rId181" w:history="1">
              <w:r>
                <w:rPr>
                  <w:color w:val="#410a8c"/>
                  <w:u w:val="single"/>
                </w:rPr>
                <w:t xml:space="preserve">halshs-02320540v1</w:t>
              </w:r>
            </w:hyperlink>
          </w:p>
        </w:tc>
      </w:tr>
      <w:tr>
        <w:trPr/>
        <w:tc>
          <w:tcPr>
            <w:noWrap/>
          </w:tcPr>
          <w:p>
            <w:pPr>
              <w:spacing w:after="200"/>
            </w:pPr>
            <w:hyperlink r:id="rId182" w:history="1">
              <w:r>
                <w:rPr>
                  <w:color w:val="1e198e"/>
                  <w:b w:val="1"/>
                  <w:bCs w:val="1"/>
                  <w:u w:val="single"/>
                </w:rPr>
                <w:t xml:space="preserve">Gloires individuelles et sociabilité artistique dans le 'Mercure galant</w:t>
              </w:r>
            </w:hyperlink>
          </w:p>
          <w:p>
            <w:pPr/>
            <w:hyperlink r:id="rId11" w:history="1">
              <w:r>
                <w:rPr>
                  <w:color w:val="#410a8c"/>
                  <w:u w:val="single"/>
                </w:rPr>
                <w:t xml:space="preserve">Anne Piéjus</w:t>
              </w:r>
            </w:hyperlink>
          </w:p>
          <w:p>
            <w:pPr/>
            <w:r>
              <w:rPr/>
              <w:t xml:space="preserve">C. Massip, A. Framboisier, F. Guilloux, Y. Balmer. </w:t>
            </w:r>
            <w:r>
              <w:rPr>
                <w:i w:val="1"/>
                <w:iCs w:val="1"/>
              </w:rPr>
              <w:t xml:space="preserve">Liber Amicorum Florence Gétreau</w:t>
            </w:r>
            <w:r>
              <w:rPr/>
              <w:t xml:space="preserve">, Brepols, pp.347-356, 2019, Musique, Images, Instruments</w:t>
            </w:r>
          </w:p>
          <w:p>
            <w:pPr/>
            <w:r>
              <w:rPr/>
              <w:t xml:space="preserve">Chapitre d'ouvrage</w:t>
            </w:r>
          </w:p>
          <w:p>
            <w:pPr/>
            <w:hyperlink r:id="rId182" w:history="1">
              <w:r>
                <w:rPr>
                  <w:color w:val="#410a8c"/>
                  <w:u w:val="single"/>
                </w:rPr>
                <w:t xml:space="preserve">hal-03998825v1</w:t>
              </w:r>
            </w:hyperlink>
          </w:p>
        </w:tc>
      </w:tr>
      <w:tr>
        <w:trPr/>
        <w:tc>
          <w:tcPr>
            <w:noWrap/>
          </w:tcPr>
          <w:p>
            <w:pPr>
              <w:spacing w:after="200"/>
            </w:pPr>
            <w:hyperlink r:id="rId183" w:history="1">
              <w:r>
                <w:rPr>
                  <w:color w:val="1e198e"/>
                  <w:b w:val="1"/>
                  <w:bCs w:val="1"/>
                  <w:u w:val="single"/>
                </w:rPr>
                <w:t xml:space="preserve">‘Tout ne sera pas en musique’</w:t>
              </w:r>
            </w:hyperlink>
          </w:p>
          <w:p>
            <w:pPr/>
            <w:hyperlink r:id="rId11" w:history="1">
              <w:r>
                <w:rPr>
                  <w:color w:val="#410a8c"/>
                  <w:u w:val="single"/>
                </w:rPr>
                <w:t xml:space="preserve">Anne Piéjus</w:t>
              </w:r>
            </w:hyperlink>
          </w:p>
          <w:p>
            <w:pPr/>
            <w:r>
              <w:rPr>
                <w:i w:val="1"/>
                <w:iCs w:val="1"/>
              </w:rPr>
              <w:t xml:space="preserve">Autres regards sur Esther et Athalie, éd. G. Peureux et Fr. Poulet, Bordeaux, Atlande, 2018, p. 107-124</w:t>
            </w:r>
            <w:r>
              <w:rPr/>
              <w:t xml:space="preserve">, 2018</w:t>
            </w:r>
          </w:p>
          <w:p>
            <w:pPr/>
            <w:r>
              <w:rPr/>
              <w:t xml:space="preserve">Chapitre d'ouvrage</w:t>
            </w:r>
          </w:p>
          <w:p>
            <w:pPr/>
            <w:hyperlink r:id="rId183" w:history="1">
              <w:r>
                <w:rPr>
                  <w:color w:val="#410a8c"/>
                  <w:u w:val="single"/>
                </w:rPr>
                <w:t xml:space="preserve">halshs-02131608v1</w:t>
              </w:r>
            </w:hyperlink>
          </w:p>
        </w:tc>
      </w:tr>
      <w:tr>
        <w:trPr/>
        <w:tc>
          <w:tcPr>
            <w:noWrap/>
          </w:tcPr>
          <w:p>
            <w:pPr>
              <w:spacing w:after="200"/>
            </w:pPr>
            <w:hyperlink r:id="rId184" w:history="1">
              <w:r>
                <w:rPr>
                  <w:color w:val="1e198e"/>
                  <w:b w:val="1"/>
                  <w:bCs w:val="1"/>
                  <w:u w:val="single"/>
                </w:rPr>
                <w:t xml:space="preserve">«Artistic revival and conquest of the soul in Early Modern Rome»</w:t>
              </w:r>
            </w:hyperlink>
          </w:p>
          <w:p>
            <w:pPr/>
            <w:hyperlink r:id="rId11" w:history="1">
              <w:r>
                <w:rPr>
                  <w:color w:val="#410a8c"/>
                  <w:u w:val="single"/>
                </w:rPr>
                <w:t xml:space="preserve">Anne Piéjus</w:t>
              </w:r>
            </w:hyperlink>
          </w:p>
          <w:p>
            <w:pPr/>
            <w:r>
              <w:rPr>
                <w:i w:val="1"/>
                <w:iCs w:val="1"/>
              </w:rPr>
              <w:t xml:space="preserve">Listening to Early Modern Catholicism. New perspectives from musicology, </w:t>
            </w:r>
            <w:r>
              <w:rPr/>
              <w:t xml:space="preserve">, 2017</w:t>
            </w:r>
          </w:p>
          <w:p>
            <w:pPr/>
            <w:r>
              <w:rPr/>
              <w:t xml:space="preserve">Chapitre d'ouvrage</w:t>
            </w:r>
          </w:p>
          <w:p>
            <w:pPr/>
            <w:hyperlink r:id="rId184" w:history="1">
              <w:r>
                <w:rPr>
                  <w:color w:val="#410a8c"/>
                  <w:u w:val="single"/>
                </w:rPr>
                <w:t xml:space="preserve">halshs-01628715v1</w:t>
              </w:r>
            </w:hyperlink>
          </w:p>
        </w:tc>
      </w:tr>
      <w:tr>
        <w:trPr/>
        <w:tc>
          <w:tcPr>
            <w:noWrap/>
          </w:tcPr>
          <w:p>
            <w:pPr>
              <w:spacing w:after="200"/>
            </w:pPr>
            <w:hyperlink r:id="rId185" w:history="1">
              <w:r>
                <w:rPr>
                  <w:color w:val="1e198e"/>
                  <w:b w:val="1"/>
                  <w:bCs w:val="1"/>
                  <w:u w:val="single"/>
                </w:rPr>
                <w:t xml:space="preserve">« Une galanterie très politique : l’image des foyers artistiques dans le Mercure galant »</w:t>
              </w:r>
            </w:hyperlink>
          </w:p>
          <w:p>
            <w:pPr/>
            <w:hyperlink r:id="rId11" w:history="1">
              <w:r>
                <w:rPr>
                  <w:color w:val="#410a8c"/>
                  <w:u w:val="single"/>
                </w:rPr>
                <w:t xml:space="preserve">Anne Piéjus</w:t>
              </w:r>
            </w:hyperlink>
          </w:p>
          <w:p>
            <w:pPr/>
            <w:r>
              <w:rPr>
                <w:i w:val="1"/>
                <w:iCs w:val="1"/>
              </w:rPr>
              <w:t xml:space="preserve">Les foyers artistiques à la fin du règne de Louis XIV, éd. R. Campos, M. Da Vinha, A.-M. Goulet, Paris, Picard.</w:t>
            </w:r>
            <w:r>
              <w:rPr/>
              <w:t xml:space="preserve">, A paraître</w:t>
            </w:r>
          </w:p>
          <w:p>
            <w:pPr/>
            <w:r>
              <w:rPr/>
              <w:t xml:space="preserve">Chapitre d'ouvrage</w:t>
            </w:r>
          </w:p>
          <w:p>
            <w:pPr/>
            <w:hyperlink r:id="rId185" w:history="1">
              <w:r>
                <w:rPr>
                  <w:color w:val="#410a8c"/>
                  <w:u w:val="single"/>
                </w:rPr>
                <w:t xml:space="preserve">halshs-01628721v1</w:t>
              </w:r>
            </w:hyperlink>
          </w:p>
        </w:tc>
      </w:tr>
      <w:tr>
        <w:trPr/>
        <w:tc>
          <w:tcPr>
            <w:noWrap/>
          </w:tcPr>
          <w:p>
            <w:pPr>
              <w:spacing w:after="200"/>
            </w:pPr>
            <w:hyperlink r:id="rId186" w:history="1">
              <w:r>
                <w:rPr>
                  <w:color w:val="1e198e"/>
                  <w:b w:val="1"/>
                  <w:bCs w:val="1"/>
                  <w:u w:val="single"/>
                </w:rPr>
                <w:t xml:space="preserve">Musical settings of the Rime</w:t>
              </w:r>
            </w:hyperlink>
          </w:p>
          <w:p>
            <w:pPr/>
            <w:hyperlink r:id="rId11" w:history="1">
              <w:r>
                <w:rPr>
                  <w:color w:val="#410a8c"/>
                  <w:u w:val="single"/>
                </w:rPr>
                <w:t xml:space="preserve">Anne Piéjus</w:t>
              </w:r>
            </w:hyperlink>
          </w:p>
          <w:p>
            <w:pPr/>
            <w:r>
              <w:rPr/>
              <w:t xml:space="preserve">A. Brundin, T. Crivelli, M.S. Sapegno. </w:t>
            </w:r>
            <w:r>
              <w:rPr>
                <w:i w:val="1"/>
                <w:iCs w:val="1"/>
              </w:rPr>
              <w:t xml:space="preserve">A Companion to Vittoria Colonna, dir. A. Brundin, T. Crivelli, M.S. Sapegno, Leyde, Brill, 2016, p. 314-345.</w:t>
            </w:r>
            <w:r>
              <w:rPr/>
              <w:t xml:space="preserve">, Brill, pp.314-345, 2016, A Companion to Vittoria Colonna</w:t>
            </w:r>
          </w:p>
          <w:p>
            <w:pPr/>
            <w:r>
              <w:rPr/>
              <w:t xml:space="preserve">Chapitre d'ouvrage</w:t>
            </w:r>
          </w:p>
          <w:p>
            <w:pPr/>
            <w:hyperlink r:id="rId186" w:history="1">
              <w:r>
                <w:rPr>
                  <w:color w:val="#410a8c"/>
                  <w:u w:val="single"/>
                </w:rPr>
                <w:t xml:space="preserve">halshs-01628718v1</w:t>
              </w:r>
            </w:hyperlink>
          </w:p>
        </w:tc>
      </w:tr>
      <w:tr>
        <w:trPr/>
        <w:tc>
          <w:tcPr>
            <w:noWrap/>
          </w:tcPr>
          <w:p>
            <w:pPr>
              <w:spacing w:after="200"/>
            </w:pPr>
            <w:hyperlink r:id="rId187" w:history="1">
              <w:r>
                <w:rPr>
                  <w:color w:val="1e198e"/>
                  <w:b w:val="1"/>
                  <w:bCs w:val="1"/>
                  <w:u w:val="single"/>
                </w:rPr>
                <w:t xml:space="preserve">‘Jetez les yeux sur la Note’. Éditer de la musique dans le Mercure galant</w:t>
              </w:r>
            </w:hyperlink>
          </w:p>
          <w:p>
            <w:pPr/>
            <w:hyperlink r:id="rId11" w:history="1">
              <w:r>
                <w:rPr>
                  <w:color w:val="#410a8c"/>
                  <w:u w:val="single"/>
                </w:rPr>
                <w:t xml:space="preserve">Anne Piéjus</w:t>
              </w:r>
            </w:hyperlink>
          </w:p>
          <w:p>
            <w:pPr/>
            <w:r>
              <w:rPr/>
              <w:t xml:space="preserve">J. Elart, É. Jardin, P. Taïeb. </w:t>
            </w:r>
            <w:r>
              <w:rPr>
                <w:i w:val="1"/>
                <w:iCs w:val="1"/>
              </w:rPr>
              <w:t xml:space="preserve">Quatre siècles d’édition musicale. Mélanges offerts à Jean Gribenski</w:t>
            </w:r>
            <w:r>
              <w:rPr/>
              <w:t xml:space="preserve">, Symétrie, 2014, Quatre siècles d’édition musicale. Mélanges offerts à Jean Gribenski</w:t>
            </w:r>
          </w:p>
          <w:p>
            <w:pPr/>
            <w:r>
              <w:rPr/>
              <w:t xml:space="preserve">Chapitre d'ouvrage</w:t>
            </w:r>
          </w:p>
          <w:p>
            <w:pPr/>
            <w:hyperlink r:id="rId187" w:history="1">
              <w:r>
                <w:rPr>
                  <w:color w:val="#410a8c"/>
                  <w:u w:val="single"/>
                </w:rPr>
                <w:t xml:space="preserve">hal-01231722v1</w:t>
              </w:r>
            </w:hyperlink>
          </w:p>
        </w:tc>
      </w:tr>
      <w:tr>
        <w:trPr/>
        <w:tc>
          <w:tcPr>
            <w:noWrap/>
          </w:tcPr>
          <w:p>
            <w:pPr>
              <w:spacing w:after="200"/>
            </w:pPr>
            <w:hyperlink r:id="rId188" w:history="1">
              <w:r>
                <w:rPr>
                  <w:color w:val="1e198e"/>
                  <w:b w:val="1"/>
                  <w:bCs w:val="1"/>
                  <w:u w:val="single"/>
                </w:rPr>
                <w:t xml:space="preserve">Le cantasi come à l’épreuve de la modernité</w:t>
              </w:r>
            </w:hyperlink>
          </w:p>
          <w:p>
            <w:pPr/>
            <w:hyperlink r:id="rId11" w:history="1">
              <w:r>
                <w:rPr>
                  <w:color w:val="#410a8c"/>
                  <w:u w:val="single"/>
                </w:rPr>
                <w:t xml:space="preserve">Anne Piéjus</w:t>
              </w:r>
            </w:hyperlink>
          </w:p>
          <w:p>
            <w:pPr/>
            <w:r>
              <w:rPr/>
              <w:t xml:space="preserve">J. Le Blanc, H. Schneider. </w:t>
            </w:r>
            <w:r>
              <w:rPr>
                <w:i w:val="1"/>
                <w:iCs w:val="1"/>
              </w:rPr>
              <w:t xml:space="preserve">La Circulation des timbres dans l’Europe moderne</w:t>
            </w:r>
            <w:r>
              <w:rPr/>
              <w:t xml:space="preserve">, Olms Verlag, 2014, La Circulation des timbres dans l’Europe moderne</w:t>
            </w:r>
          </w:p>
          <w:p>
            <w:pPr/>
            <w:r>
              <w:rPr/>
              <w:t xml:space="preserve">Chapitre d'ouvrage</w:t>
            </w:r>
          </w:p>
          <w:p>
            <w:pPr/>
            <w:hyperlink r:id="rId188" w:history="1">
              <w:r>
                <w:rPr>
                  <w:color w:val="#410a8c"/>
                  <w:u w:val="single"/>
                </w:rPr>
                <w:t xml:space="preserve">hal-01231712v1</w:t>
              </w:r>
            </w:hyperlink>
          </w:p>
        </w:tc>
      </w:tr>
      <w:tr>
        <w:trPr/>
        <w:tc>
          <w:tcPr>
            <w:noWrap/>
          </w:tcPr>
          <w:p>
            <w:pPr>
              <w:spacing w:after="200"/>
            </w:pPr>
            <w:hyperlink r:id="rId189" w:history="1">
              <w:r>
                <w:rPr>
                  <w:color w:val="1e198e"/>
                  <w:b w:val="1"/>
                  <w:bCs w:val="1"/>
                  <w:u w:val="single"/>
                </w:rPr>
                <w:t xml:space="preserve">La musica interiore</w:t>
              </w:r>
            </w:hyperlink>
          </w:p>
          <w:p>
            <w:pPr/>
            <w:hyperlink r:id="rId11" w:history="1">
              <w:r>
                <w:rPr>
                  <w:color w:val="#410a8c"/>
                  <w:u w:val="single"/>
                </w:rPr>
                <w:t xml:space="preserve">Anne Piéjus</w:t>
              </w:r>
            </w:hyperlink>
          </w:p>
          <w:p>
            <w:pPr/>
            <w:r>
              <w:rPr/>
              <w:t xml:space="preserve">Anne-Madeleine Goulet, Caroline Giron-Panel. </w:t>
            </w:r>
            <w:r>
              <w:rPr>
                <w:i w:val="1"/>
                <w:iCs w:val="1"/>
              </w:rPr>
              <w:t xml:space="preserve">La musica a Roma nel Seicento: studi e prospettive di Ricerca</w:t>
            </w:r>
            <w:r>
              <w:rPr/>
              <w:t xml:space="preserve">, Ecole française de Rome, pp.379-397, 2012, Collection de l'Ecole française de Rome</w:t>
            </w:r>
          </w:p>
          <w:p>
            <w:pPr/>
            <w:r>
              <w:rPr/>
              <w:t xml:space="preserve">Chapitre d'ouvrage</w:t>
            </w:r>
          </w:p>
          <w:p>
            <w:pPr/>
            <w:hyperlink r:id="rId189" w:history="1">
              <w:r>
                <w:rPr>
                  <w:color w:val="#410a8c"/>
                  <w:u w:val="single"/>
                </w:rPr>
                <w:t xml:space="preserve">halshs-00657787v1</w:t>
              </w:r>
            </w:hyperlink>
          </w:p>
        </w:tc>
      </w:tr>
      <w:tr>
        <w:trPr/>
        <w:tc>
          <w:tcPr>
            <w:noWrap/>
          </w:tcPr>
          <w:p>
            <w:pPr>
              <w:spacing w:after="200"/>
            </w:pPr>
            <w:hyperlink r:id="rId190" w:history="1">
              <w:r>
                <w:rPr>
                  <w:color w:val="1e198e"/>
                  <w:b w:val="1"/>
                  <w:bCs w:val="1"/>
                  <w:u w:val="single"/>
                </w:rPr>
                <w:t xml:space="preserve">Ballet</w:t>
              </w:r>
            </w:hyperlink>
          </w:p>
          <w:p>
            <w:pPr/>
            <w:hyperlink r:id="rId11" w:history="1">
              <w:r>
                <w:rPr>
                  <w:color w:val="#410a8c"/>
                  <w:u w:val="single"/>
                </w:rPr>
                <w:t xml:space="preserve">Anne Piéjus</w:t>
              </w:r>
            </w:hyperlink>
          </w:p>
          <w:p>
            <w:pPr/>
            <w:r>
              <w:rPr/>
              <w:t xml:space="preserve">PIERRE Benoist. </w:t>
            </w:r>
            <w:r>
              <w:rPr>
                <w:i w:val="1"/>
                <w:iCs w:val="1"/>
              </w:rPr>
              <w:t xml:space="preserve">Dictionnaire des jésuites</w:t>
            </w:r>
            <w:r>
              <w:rPr/>
              <w:t xml:space="preserve">, Laffont, pp.en cours, 2012, Bouquins</w:t>
            </w:r>
          </w:p>
          <w:p>
            <w:pPr/>
            <w:r>
              <w:rPr/>
              <w:t xml:space="preserve">Chapitre d'ouvrage</w:t>
            </w:r>
          </w:p>
          <w:p>
            <w:pPr/>
            <w:hyperlink r:id="rId190" w:history="1">
              <w:r>
                <w:rPr>
                  <w:color w:val="#410a8c"/>
                  <w:u w:val="single"/>
                </w:rPr>
                <w:t xml:space="preserve">halshs-00657777v1</w:t>
              </w:r>
            </w:hyperlink>
          </w:p>
        </w:tc>
      </w:tr>
      <w:tr>
        <w:trPr/>
        <w:tc>
          <w:tcPr>
            <w:noWrap/>
          </w:tcPr>
          <w:p>
            <w:pPr>
              <w:spacing w:after="200"/>
            </w:pPr>
            <w:hyperlink r:id="rId191" w:history="1">
              <w:r>
                <w:rPr>
                  <w:color w:val="1e198e"/>
                  <w:b w:val="1"/>
                  <w:bCs w:val="1"/>
                  <w:u w:val="single"/>
                </w:rPr>
                <w:t xml:space="preserve">Stratégies pastorales, stratégies musicales à l'Oratoire de Rome</w:t>
              </w:r>
            </w:hyperlink>
          </w:p>
          <w:p>
            <w:pPr/>
            <w:hyperlink r:id="rId11" w:history="1">
              <w:r>
                <w:rPr>
                  <w:color w:val="#410a8c"/>
                  <w:u w:val="single"/>
                </w:rPr>
                <w:t xml:space="preserve">Anne Piéjus</w:t>
              </w:r>
            </w:hyperlink>
          </w:p>
          <w:p>
            <w:pPr/>
            <w:r>
              <w:rPr/>
              <w:t xml:space="preserve">Stefania Nanni. </w:t>
            </w:r>
            <w:r>
              <w:rPr>
                <w:i w:val="1"/>
                <w:iCs w:val="1"/>
              </w:rPr>
              <w:t xml:space="preserve">La musica dei semplici. L'altra Controriforma</w:t>
            </w:r>
            <w:r>
              <w:rPr/>
              <w:t xml:space="preserve">, Viella, pp.289-309., 2012</w:t>
            </w:r>
          </w:p>
          <w:p>
            <w:pPr/>
            <w:r>
              <w:rPr/>
              <w:t xml:space="preserve">Chapitre d'ouvrage</w:t>
            </w:r>
          </w:p>
          <w:p>
            <w:pPr/>
            <w:hyperlink r:id="rId191" w:history="1">
              <w:r>
                <w:rPr>
                  <w:color w:val="#410a8c"/>
                  <w:u w:val="single"/>
                </w:rPr>
                <w:t xml:space="preserve">halshs-00799325v1</w:t>
              </w:r>
            </w:hyperlink>
          </w:p>
        </w:tc>
      </w:tr>
      <w:tr>
        <w:trPr/>
        <w:tc>
          <w:tcPr>
            <w:noWrap/>
          </w:tcPr>
          <w:p>
            <w:pPr>
              <w:spacing w:after="200"/>
            </w:pPr>
            <w:hyperlink r:id="rId192" w:history="1">
              <w:r>
                <w:rPr>
                  <w:color w:val="1e198e"/>
                  <w:b w:val="1"/>
                  <w:bCs w:val="1"/>
                  <w:u w:val="single"/>
                </w:rPr>
                <w:t xml:space="preserve">JOUVANCY, Joseph de (JOUVENCY) 1643-1719</w:t>
              </w:r>
            </w:hyperlink>
          </w:p>
          <w:p>
            <w:pPr/>
            <w:hyperlink r:id="rId11" w:history="1">
              <w:r>
                <w:rPr>
                  <w:color w:val="#410a8c"/>
                  <w:u w:val="single"/>
                </w:rPr>
                <w:t xml:space="preserve">Anne Piéjus</w:t>
              </w:r>
            </w:hyperlink>
          </w:p>
          <w:p>
            <w:pPr/>
            <w:r>
              <w:rPr/>
              <w:t xml:space="preserve">PIERRE Benoist. </w:t>
            </w:r>
            <w:r>
              <w:rPr>
                <w:i w:val="1"/>
                <w:iCs w:val="1"/>
              </w:rPr>
              <w:t xml:space="preserve">Dictionnaire des jésuites</w:t>
            </w:r>
            <w:r>
              <w:rPr/>
              <w:t xml:space="preserve">, Laffont, pp.777-778, 2012, Bouquins</w:t>
            </w:r>
          </w:p>
          <w:p>
            <w:pPr/>
            <w:r>
              <w:rPr/>
              <w:t xml:space="preserve">Chapitre d'ouvrage</w:t>
            </w:r>
          </w:p>
          <w:p>
            <w:pPr/>
            <w:hyperlink r:id="rId192" w:history="1">
              <w:r>
                <w:rPr>
                  <w:color w:val="#410a8c"/>
                  <w:u w:val="single"/>
                </w:rPr>
                <w:t xml:space="preserve">halshs-00657782v1</w:t>
              </w:r>
            </w:hyperlink>
          </w:p>
        </w:tc>
      </w:tr>
      <w:tr>
        <w:trPr/>
        <w:tc>
          <w:tcPr>
            <w:noWrap/>
          </w:tcPr>
          <w:p>
            <w:pPr>
              <w:spacing w:after="200"/>
            </w:pPr>
            <w:hyperlink r:id="rId193" w:history="1">
              <w:r>
                <w:rPr>
                  <w:color w:val="1e198e"/>
                  <w:b w:val="1"/>
                  <w:bCs w:val="1"/>
                  <w:u w:val="single"/>
                </w:rPr>
                <w:t xml:space="preserve">Du miroir de la réalité à la construction d'une représentation sociale. L'information musicale dans le 'Mercure galant</w:t>
              </w:r>
            </w:hyperlink>
          </w:p>
          <w:p>
            <w:pPr/>
            <w:hyperlink r:id="rId11" w:history="1">
              <w:r>
                <w:rPr>
                  <w:color w:val="#410a8c"/>
                  <w:u w:val="single"/>
                </w:rPr>
                <w:t xml:space="preserve">Anne Piéjus</w:t>
              </w:r>
            </w:hyperlink>
          </w:p>
          <w:p>
            <w:pPr/>
            <w:r>
              <w:rPr/>
              <w:t xml:space="preserve">C. Reynaud, H. Schneider. </w:t>
            </w:r>
            <w:r>
              <w:rPr>
                <w:i w:val="1"/>
                <w:iCs w:val="1"/>
              </w:rPr>
              <w:t xml:space="preserve">Noter, annoter, éditer la musique. Mélanges..</w:t>
            </w:r>
            <w:r>
              <w:rPr/>
              <w:t xml:space="preserve">, Droz, pp.177-190, 2011</w:t>
            </w:r>
          </w:p>
          <w:p>
            <w:pPr/>
            <w:r>
              <w:rPr/>
              <w:t xml:space="preserve">Chapitre d'ouvrage</w:t>
            </w:r>
          </w:p>
          <w:p>
            <w:pPr/>
            <w:hyperlink r:id="rId193" w:history="1">
              <w:r>
                <w:rPr>
                  <w:color w:val="#410a8c"/>
                  <w:u w:val="single"/>
                </w:rPr>
                <w:t xml:space="preserve">halshs-00492114v1</w:t>
              </w:r>
            </w:hyperlink>
          </w:p>
        </w:tc>
      </w:tr>
      <w:tr>
        <w:trPr/>
        <w:tc>
          <w:tcPr>
            <w:noWrap/>
          </w:tcPr>
          <w:p>
            <w:pPr>
              <w:spacing w:after="200"/>
            </w:pPr>
            <w:hyperlink r:id="rId194" w:history="1">
              <w:r>
                <w:rPr>
                  <w:color w:val="1e198e"/>
                  <w:b w:val="1"/>
                  <w:bCs w:val="1"/>
                  <w:u w:val="single"/>
                </w:rPr>
                <w:t xml:space="preserve">Le 'Mercure galant' éditeur de musique. Trente ans d'airs nouveaux</w:t>
              </w:r>
            </w:hyperlink>
          </w:p>
          <w:p>
            <w:pPr/>
            <w:hyperlink r:id="rId11" w:history="1">
              <w:r>
                <w:rPr>
                  <w:color w:val="#410a8c"/>
                  <w:u w:val="single"/>
                </w:rPr>
                <w:t xml:space="preserve">Anne Piéjus</w:t>
              </w:r>
            </w:hyperlink>
          </w:p>
          <w:p>
            <w:pPr/>
            <w:r>
              <w:rPr/>
              <w:t xml:space="preserve">Anne Piéjus. </w:t>
            </w:r>
            <w:r>
              <w:rPr>
                <w:i w:val="1"/>
                <w:iCs w:val="1"/>
              </w:rPr>
              <w:t xml:space="preserve">Le 'Mercure galant', témoin et acteur de la vie musicale</w:t>
            </w:r>
            <w:r>
              <w:rPr/>
              <w:t xml:space="preserve">, sans (publications en ligne de l'IRPMF), pp.à venir, 2010, IRPMF</w:t>
            </w:r>
          </w:p>
          <w:p>
            <w:pPr/>
            <w:r>
              <w:rPr/>
              <w:t xml:space="preserve">Chapitre d'ouvrage</w:t>
            </w:r>
          </w:p>
          <w:p>
            <w:pPr/>
            <w:hyperlink r:id="rId194" w:history="1">
              <w:r>
                <w:rPr>
                  <w:color w:val="#410a8c"/>
                  <w:u w:val="single"/>
                </w:rPr>
                <w:t xml:space="preserve">halshs-00433282v1</w:t>
              </w:r>
            </w:hyperlink>
          </w:p>
        </w:tc>
      </w:tr>
      <w:tr>
        <w:trPr/>
        <w:tc>
          <w:tcPr>
            <w:noWrap/>
          </w:tcPr>
          <w:p>
            <w:pPr>
              <w:spacing w:after="200"/>
            </w:pPr>
            <w:hyperlink r:id="rId195" w:history="1">
              <w:r>
                <w:rPr>
                  <w:color w:val="1e198e"/>
                  <w:b w:val="1"/>
                  <w:bCs w:val="1"/>
                  <w:u w:val="single"/>
                </w:rPr>
                <w:t xml:space="preserve">Du miroir de la réalité à la construction d'une représentation sociale. L'information musicale dans le 'Mercure galant</w:t>
              </w:r>
            </w:hyperlink>
          </w:p>
          <w:p>
            <w:pPr/>
            <w:hyperlink r:id="rId11" w:history="1">
              <w:r>
                <w:rPr>
                  <w:color w:val="#410a8c"/>
                  <w:u w:val="single"/>
                </w:rPr>
                <w:t xml:space="preserve">Anne Piéjus</w:t>
              </w:r>
            </w:hyperlink>
          </w:p>
          <w:p>
            <w:pPr/>
            <w:r>
              <w:rPr/>
              <w:t xml:space="preserve">[à venir]. </w:t>
            </w:r>
            <w:r>
              <w:rPr>
                <w:i w:val="1"/>
                <w:iCs w:val="1"/>
              </w:rPr>
              <w:t xml:space="preserve">[à venir]</w:t>
            </w:r>
            <w:r>
              <w:rPr/>
              <w:t xml:space="preserve">, Droz, pp.à venir, 2010, Publications de [à venir]</w:t>
            </w:r>
          </w:p>
          <w:p>
            <w:pPr/>
            <w:r>
              <w:rPr/>
              <w:t xml:space="preserve">Chapitre d'ouvrage</w:t>
            </w:r>
          </w:p>
          <w:p>
            <w:pPr/>
            <w:hyperlink r:id="rId195" w:history="1">
              <w:r>
                <w:rPr>
                  <w:color w:val="#410a8c"/>
                  <w:u w:val="single"/>
                </w:rPr>
                <w:t xml:space="preserve">halshs-00433285v1</w:t>
              </w:r>
            </w:hyperlink>
          </w:p>
        </w:tc>
      </w:tr>
      <w:tr>
        <w:trPr/>
        <w:tc>
          <w:tcPr>
            <w:noWrap/>
          </w:tcPr>
          <w:p>
            <w:pPr>
              <w:spacing w:after="200"/>
            </w:pPr>
            <w:hyperlink r:id="rId196" w:history="1">
              <w:r>
                <w:rPr>
                  <w:color w:val="1e198e"/>
                  <w:b w:val="1"/>
                  <w:bCs w:val="1"/>
                  <w:u w:val="single"/>
                </w:rPr>
                <w:t xml:space="preserve">‘Jetez les yeux sur la Note'. Éditer de la musique dans le 'Mercure galant</w:t>
              </w:r>
            </w:hyperlink>
          </w:p>
          <w:p>
            <w:pPr/>
            <w:hyperlink r:id="rId11" w:history="1">
              <w:r>
                <w:rPr>
                  <w:color w:val="#410a8c"/>
                  <w:u w:val="single"/>
                </w:rPr>
                <w:t xml:space="preserve">Anne Piéjus</w:t>
              </w:r>
            </w:hyperlink>
          </w:p>
          <w:p>
            <w:pPr/>
            <w:r>
              <w:rPr/>
              <w:t xml:space="preserve">P. Taïeb, J. Elart, A. Dratwicki. </w:t>
            </w:r>
            <w:r>
              <w:rPr>
                <w:i w:val="1"/>
                <w:iCs w:val="1"/>
              </w:rPr>
              <w:t xml:space="preserve">Mélanges</w:t>
            </w:r>
            <w:r>
              <w:rPr/>
              <w:t xml:space="preserve">, Symétrie, pp.à venir, 2010</w:t>
            </w:r>
          </w:p>
          <w:p>
            <w:pPr/>
            <w:r>
              <w:rPr/>
              <w:t xml:space="preserve">Chapitre d'ouvrage</w:t>
            </w:r>
          </w:p>
          <w:p>
            <w:pPr/>
            <w:hyperlink r:id="rId196" w:history="1">
              <w:r>
                <w:rPr>
                  <w:color w:val="#410a8c"/>
                  <w:u w:val="single"/>
                </w:rPr>
                <w:t xml:space="preserve">halshs-00492110v1</w:t>
              </w:r>
            </w:hyperlink>
          </w:p>
        </w:tc>
      </w:tr>
      <w:tr>
        <w:trPr/>
        <w:tc>
          <w:tcPr>
            <w:noWrap/>
          </w:tcPr>
          <w:p>
            <w:pPr>
              <w:spacing w:after="200"/>
            </w:pPr>
            <w:hyperlink r:id="rId197" w:history="1">
              <w:r>
                <w:rPr>
                  <w:color w:val="1e198e"/>
                  <w:b w:val="1"/>
                  <w:bCs w:val="1"/>
                  <w:u w:val="single"/>
                </w:rPr>
                <w:t xml:space="preserve">Un théâtre de l'Âme. La musique de Cavalieri entre allégorie et typologie</w:t>
              </w:r>
            </w:hyperlink>
          </w:p>
          <w:p>
            <w:pPr/>
            <w:hyperlink r:id="rId11" w:history="1">
              <w:r>
                <w:rPr>
                  <w:color w:val="#410a8c"/>
                  <w:u w:val="single"/>
                </w:rPr>
                <w:t xml:space="preserve">Anne Piéjus</w:t>
              </w:r>
            </w:hyperlink>
          </w:p>
          <w:p>
            <w:pPr/>
            <w:r>
              <w:rPr/>
              <w:t xml:space="preserve">C. Nativel, A. Fenech, E. Myara. </w:t>
            </w:r>
            <w:r>
              <w:rPr>
                <w:i w:val="1"/>
                <w:iCs w:val="1"/>
              </w:rPr>
              <w:t xml:space="preserve">Le noyau et l'écorce. Les arts de l'allégorie, XVe-XVIIe siècles</w:t>
            </w:r>
            <w:r>
              <w:rPr/>
              <w:t xml:space="preserve">, Académie de France à Rome-Somogy, pp.à venir, 2009</w:t>
            </w:r>
          </w:p>
          <w:p>
            <w:pPr/>
            <w:r>
              <w:rPr/>
              <w:t xml:space="preserve">Chapitre d'ouvrage</w:t>
            </w:r>
          </w:p>
          <w:p>
            <w:pPr/>
            <w:hyperlink r:id="rId197" w:history="1">
              <w:r>
                <w:rPr>
                  <w:color w:val="#410a8c"/>
                  <w:u w:val="single"/>
                </w:rPr>
                <w:t xml:space="preserve">halshs-00351985v1</w:t>
              </w:r>
            </w:hyperlink>
          </w:p>
        </w:tc>
      </w:tr>
      <w:tr>
        <w:trPr/>
        <w:tc>
          <w:tcPr>
            <w:noWrap/>
          </w:tcPr>
          <w:p>
            <w:pPr>
              <w:spacing w:after="200"/>
            </w:pPr>
            <w:hyperlink r:id="rId198" w:history="1">
              <w:r>
                <w:rPr>
                  <w:color w:val="1e198e"/>
                  <w:b w:val="1"/>
                  <w:bCs w:val="1"/>
                  <w:u w:val="single"/>
                </w:rPr>
                <w:t xml:space="preserve">Ad ignem ! de quelques avatars de la musique imprimée</w:t>
              </w:r>
            </w:hyperlink>
          </w:p>
          <w:p>
            <w:pPr/>
            <w:hyperlink r:id="rId11" w:history="1">
              <w:r>
                <w:rPr>
                  <w:color w:val="#410a8c"/>
                  <w:u w:val="single"/>
                </w:rPr>
                <w:t xml:space="preserve">Anne Piéjus</w:t>
              </w:r>
            </w:hyperlink>
          </w:p>
          <w:p>
            <w:pPr/>
            <w:r>
              <w:rPr/>
              <w:t xml:space="preserve">Christine Ballman, Valérie Dufour. </w:t>
            </w:r>
            <w:r>
              <w:rPr>
                <w:i w:val="1"/>
                <w:iCs w:val="1"/>
              </w:rPr>
              <w:t xml:space="preserve">La la la Maistre Henri. Mélanges de musicologie offerts à Henri Vanhulst</w:t>
            </w:r>
            <w:r>
              <w:rPr/>
              <w:t xml:space="preserve">, Brepols, pp.207-216, 2009, Epitome musical</w:t>
            </w:r>
          </w:p>
          <w:p>
            <w:pPr/>
            <w:r>
              <w:rPr/>
              <w:t xml:space="preserve">Chapitre d'ouvrage</w:t>
            </w:r>
          </w:p>
          <w:p>
            <w:pPr/>
            <w:hyperlink r:id="rId198" w:history="1">
              <w:r>
                <w:rPr>
                  <w:color w:val="#410a8c"/>
                  <w:u w:val="single"/>
                </w:rPr>
                <w:t xml:space="preserve">halshs-00357233v1</w:t>
              </w:r>
            </w:hyperlink>
          </w:p>
        </w:tc>
      </w:tr>
      <w:tr>
        <w:trPr/>
        <w:tc>
          <w:tcPr>
            <w:noWrap/>
          </w:tcPr>
          <w:p>
            <w:pPr>
              <w:spacing w:after="200"/>
            </w:pPr>
            <w:hyperlink r:id="rId199" w:history="1">
              <w:r>
                <w:rPr>
                  <w:color w:val="1e198e"/>
                  <w:b w:val="1"/>
                  <w:bCs w:val="1"/>
                  <w:u w:val="single"/>
                </w:rPr>
                <w:t xml:space="preserve">Le spectacle dans les collèges de l'ancien Régime. Bibliographie</w:t>
              </w:r>
            </w:hyperlink>
          </w:p>
          <w:p>
            <w:pPr/>
            <w:hyperlink r:id="rId11" w:history="1">
              <w:r>
                <w:rPr>
                  <w:color w:val="#410a8c"/>
                  <w:u w:val="single"/>
                </w:rPr>
                <w:t xml:space="preserve">Anne Piéjus</w:t>
              </w:r>
            </w:hyperlink>
          </w:p>
          <w:p>
            <w:pPr/>
            <w:r>
              <w:rPr/>
              <w:t xml:space="preserve">Anne Piéjus. </w:t>
            </w:r>
            <w:r>
              <w:rPr>
                <w:i w:val="1"/>
                <w:iCs w:val="1"/>
              </w:rPr>
              <w:t xml:space="preserve">Plaire et instruire. Le spectacle dans les collèges de l'Ancien Régime</w:t>
            </w:r>
            <w:r>
              <w:rPr/>
              <w:t xml:space="preserve">, </w:t>
            </w:r>
            <w:hyperlink r:id="rId200" w:history="1">
              <w:r>
                <w:rPr>
                  <w:color w:val="#410a8c"/>
                  <w:u w:val="single"/>
                </w:rPr>
                <w:t xml:space="preserve">Presses universitaires de Rennes</w:t>
              </w:r>
            </w:hyperlink>
            <w:r>
              <w:rPr/>
              <w:t xml:space="preserve">, pp.315-358, 2007, Interférences, 978-2753503632</w:t>
            </w:r>
          </w:p>
          <w:p>
            <w:pPr/>
            <w:r>
              <w:rPr/>
              <w:t xml:space="preserve">Chapitre d'ouvrage</w:t>
            </w:r>
          </w:p>
          <w:p>
            <w:pPr/>
            <w:hyperlink r:id="rId199" w:history="1">
              <w:r>
                <w:rPr>
                  <w:color w:val="#410a8c"/>
                  <w:u w:val="single"/>
                </w:rPr>
                <w:t xml:space="preserve">halshs-03999732v1</w:t>
              </w:r>
            </w:hyperlink>
          </w:p>
        </w:tc>
      </w:tr>
      <w:tr>
        <w:trPr/>
        <w:tc>
          <w:tcPr>
            <w:noWrap/>
          </w:tcPr>
          <w:p>
            <w:pPr>
              <w:spacing w:after="200"/>
            </w:pPr>
            <w:hyperlink r:id="rId201" w:history="1">
              <w:r>
                <w:rPr>
                  <w:color w:val="1e198e"/>
                  <w:b w:val="1"/>
                  <w:bCs w:val="1"/>
                  <w:u w:val="single"/>
                </w:rPr>
                <w:t xml:space="preserve">Introduction</w:t>
              </w:r>
            </w:hyperlink>
          </w:p>
          <w:p>
            <w:pPr/>
            <w:hyperlink r:id="rId11" w:history="1">
              <w:r>
                <w:rPr>
                  <w:color w:val="#410a8c"/>
                  <w:u w:val="single"/>
                </w:rPr>
                <w:t xml:space="preserve">Anne Piéjus</w:t>
              </w:r>
            </w:hyperlink>
          </w:p>
          <w:p>
            <w:pPr/>
            <w:r>
              <w:rPr/>
              <w:t xml:space="preserve">Anne Piéjus. </w:t>
            </w:r>
            <w:r>
              <w:rPr>
                <w:i w:val="1"/>
                <w:iCs w:val="1"/>
              </w:rPr>
              <w:t xml:space="preserve">Plaire et instruire</w:t>
            </w:r>
            <w:r>
              <w:rPr/>
              <w:t xml:space="preserve">, Presses universitaires de Rennes, pp.9-26, 2007, Interférences</w:t>
            </w:r>
          </w:p>
          <w:p>
            <w:pPr/>
            <w:r>
              <w:rPr/>
              <w:t xml:space="preserve">Chapitre d'ouvrage</w:t>
            </w:r>
          </w:p>
          <w:p>
            <w:pPr/>
            <w:hyperlink r:id="rId201" w:history="1">
              <w:r>
                <w:rPr>
                  <w:color w:val="#410a8c"/>
                  <w:u w:val="single"/>
                </w:rPr>
                <w:t xml:space="preserve">halshs-00188200v1</w:t>
              </w:r>
            </w:hyperlink>
          </w:p>
        </w:tc>
      </w:tr>
      <w:tr>
        <w:trPr/>
        <w:tc>
          <w:tcPr>
            <w:noWrap/>
          </w:tcPr>
          <w:p>
            <w:pPr>
              <w:spacing w:after="200"/>
            </w:pPr>
            <w:hyperlink r:id="rId202" w:history="1">
              <w:r>
                <w:rPr>
                  <w:color w:val="1e198e"/>
                  <w:b w:val="1"/>
                  <w:bCs w:val="1"/>
                  <w:u w:val="single"/>
                </w:rPr>
                <w:t xml:space="preserve">Jean-Baptiste Moreau et la tragédie religieuse à Saint-Cyr</w:t>
              </w:r>
            </w:hyperlink>
          </w:p>
          <w:p>
            <w:pPr/>
            <w:hyperlink r:id="rId11" w:history="1">
              <w:r>
                <w:rPr>
                  <w:color w:val="#410a8c"/>
                  <w:u w:val="single"/>
                </w:rPr>
                <w:t xml:space="preserve">Anne Piéjus</w:t>
              </w:r>
            </w:hyperlink>
          </w:p>
          <w:p>
            <w:pPr/>
            <w:r>
              <w:rPr/>
              <w:t xml:space="preserve">Manuel Couvreur. </w:t>
            </w:r>
            <w:r>
              <w:rPr>
                <w:i w:val="1"/>
                <w:iCs w:val="1"/>
              </w:rPr>
              <w:t xml:space="preserve">Athalie, tragédie de jean Racine, intermèdes de Servaas de Konink</w:t>
            </w:r>
            <w:r>
              <w:rPr/>
              <w:t xml:space="preserve">, Le Cri, pp.117-131, 2002</w:t>
            </w:r>
          </w:p>
          <w:p>
            <w:pPr/>
            <w:r>
              <w:rPr/>
              <w:t xml:space="preserve">Chapitre d'ouvrage</w:t>
            </w:r>
          </w:p>
          <w:p>
            <w:pPr/>
            <w:hyperlink r:id="rId202" w:history="1">
              <w:r>
                <w:rPr>
                  <w:color w:val="#410a8c"/>
                  <w:u w:val="single"/>
                </w:rPr>
                <w:t xml:space="preserve">halshs-03999544v1</w:t>
              </w:r>
            </w:hyperlink>
          </w:p>
        </w:tc>
      </w:tr>
      <w:tr>
        <w:trPr/>
        <w:tc>
          <w:tcPr>
            <w:noWrap/>
          </w:tcPr>
          <w:p>
            <w:pPr>
              <w:spacing w:after="200"/>
            </w:pPr>
            <w:hyperlink r:id="rId203" w:history="1">
              <w:r>
                <w:rPr>
                  <w:color w:val="1e198e"/>
                  <w:b w:val="1"/>
                  <w:bCs w:val="1"/>
                  <w:u w:val="single"/>
                </w:rPr>
                <w:t xml:space="preserve">Sous l'empire des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pp.134-137, 2001</w:t>
            </w:r>
          </w:p>
          <w:p>
            <w:pPr/>
            <w:r>
              <w:rPr/>
              <w:t xml:space="preserve">Chapitre d'ouvrage</w:t>
            </w:r>
          </w:p>
          <w:p>
            <w:pPr/>
            <w:hyperlink r:id="rId203" w:history="1">
              <w:r>
                <w:rPr>
                  <w:color w:val="#410a8c"/>
                  <w:u w:val="single"/>
                </w:rPr>
                <w:t xml:space="preserve">halshs-00299939v1</w:t>
              </w:r>
            </w:hyperlink>
          </w:p>
        </w:tc>
      </w:tr>
      <w:tr>
        <w:trPr/>
        <w:tc>
          <w:tcPr>
            <w:noWrap/>
          </w:tcPr>
          <w:p>
            <w:pPr>
              <w:spacing w:after="200"/>
            </w:pPr>
            <w:hyperlink r:id="rId204" w:history="1">
              <w:r>
                <w:rPr>
                  <w:color w:val="1e198e"/>
                  <w:b w:val="1"/>
                  <w:bCs w:val="1"/>
                  <w:u w:val="single"/>
                </w:rPr>
                <w:t xml:space="preserve">Discours sur la musique et théorie des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pp.21-28, 2001</w:t>
            </w:r>
          </w:p>
          <w:p>
            <w:pPr/>
            <w:r>
              <w:rPr/>
              <w:t xml:space="preserve">Chapitre d'ouvrage</w:t>
            </w:r>
          </w:p>
          <w:p>
            <w:pPr/>
            <w:hyperlink r:id="rId204" w:history="1">
              <w:r>
                <w:rPr>
                  <w:color w:val="#410a8c"/>
                  <w:u w:val="single"/>
                </w:rPr>
                <w:t xml:space="preserve">halshs-00298962v1</w:t>
              </w:r>
            </w:hyperlink>
          </w:p>
        </w:tc>
      </w:tr>
      <w:tr>
        <w:trPr/>
        <w:tc>
          <w:tcPr>
            <w:noWrap/>
          </w:tcPr>
          <w:p>
            <w:pPr>
              <w:spacing w:after="200"/>
            </w:pPr>
            <w:hyperlink r:id="rId205" w:history="1">
              <w:r>
                <w:rPr>
                  <w:color w:val="1e198e"/>
                  <w:b w:val="1"/>
                  <w:bCs w:val="1"/>
                  <w:u w:val="single"/>
                </w:rPr>
                <w:t xml:space="preserve">Passion et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pp.72-75, 2001</w:t>
            </w:r>
          </w:p>
          <w:p>
            <w:pPr/>
            <w:r>
              <w:rPr/>
              <w:t xml:space="preserve">Chapitre d'ouvrage</w:t>
            </w:r>
          </w:p>
          <w:p>
            <w:pPr/>
            <w:hyperlink r:id="rId205" w:history="1">
              <w:r>
                <w:rPr>
                  <w:color w:val="#410a8c"/>
                  <w:u w:val="single"/>
                </w:rPr>
                <w:t xml:space="preserve">halshs-03999531v1</w:t>
              </w:r>
            </w:hyperlink>
          </w:p>
        </w:tc>
      </w:tr>
      <w:tr>
        <w:trPr/>
        <w:tc>
          <w:tcPr>
            <w:noWrap/>
          </w:tcPr>
          <w:p>
            <w:pPr>
              <w:spacing w:after="200"/>
            </w:pPr>
            <w:hyperlink r:id="rId206" w:history="1">
              <w:r>
                <w:rPr>
                  <w:color w:val="1e198e"/>
                  <w:b w:val="1"/>
                  <w:bCs w:val="1"/>
                  <w:u w:val="single"/>
                </w:rPr>
                <w:t xml:space="preserve">La musique des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pp.270-271, 2001</w:t>
            </w:r>
          </w:p>
          <w:p>
            <w:pPr/>
            <w:r>
              <w:rPr/>
              <w:t xml:space="preserve">Chapitre d'ouvrage</w:t>
            </w:r>
          </w:p>
          <w:p>
            <w:pPr/>
            <w:hyperlink r:id="rId206" w:history="1">
              <w:r>
                <w:rPr>
                  <w:color w:val="#410a8c"/>
                  <w:u w:val="single"/>
                </w:rPr>
                <w:t xml:space="preserve">halshs-00299963v1</w:t>
              </w:r>
            </w:hyperlink>
          </w:p>
        </w:tc>
      </w:tr>
      <w:tr>
        <w:trPr/>
        <w:tc>
          <w:tcPr>
            <w:noWrap/>
          </w:tcPr>
          <w:p>
            <w:pPr>
              <w:spacing w:after="200"/>
            </w:pPr>
            <w:hyperlink r:id="rId207" w:history="1">
              <w:r>
                <w:rPr>
                  <w:color w:val="1e198e"/>
                  <w:b w:val="1"/>
                  <w:bCs w:val="1"/>
                  <w:u w:val="single"/>
                </w:rPr>
                <w:t xml:space="preserve">Les passions intimes du portrait</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pp.220-223, 2001</w:t>
            </w:r>
          </w:p>
          <w:p>
            <w:pPr/>
            <w:r>
              <w:rPr/>
              <w:t xml:space="preserve">Chapitre d'ouvrage</w:t>
            </w:r>
          </w:p>
          <w:p>
            <w:pPr/>
            <w:hyperlink r:id="rId207" w:history="1">
              <w:r>
                <w:rPr>
                  <w:color w:val="#410a8c"/>
                  <w:u w:val="single"/>
                </w:rPr>
                <w:t xml:space="preserve">halshs-00299951v1</w:t>
              </w:r>
            </w:hyperlink>
          </w:p>
        </w:tc>
      </w:tr>
      <w:tr>
        <w:trPr/>
        <w:tc>
          <w:tcPr>
            <w:noWrap/>
          </w:tcPr>
          <w:p>
            <w:pPr>
              <w:spacing w:after="200"/>
            </w:pPr>
            <w:hyperlink r:id="rId208" w:history="1">
              <w:r>
                <w:rPr>
                  <w:color w:val="1e198e"/>
                  <w:b w:val="1"/>
                  <w:bCs w:val="1"/>
                  <w:u w:val="single"/>
                </w:rPr>
                <w:t xml:space="preserve">De la Passion aux passions</w:t>
              </w:r>
            </w:hyperlink>
          </w:p>
          <w:p>
            <w:pPr/>
            <w:hyperlink r:id="rId11" w:history="1">
              <w:r>
                <w:rPr>
                  <w:color w:val="#410a8c"/>
                  <w:u w:val="single"/>
                </w:rPr>
                <w:t xml:space="preserve">Anne Piéjus</w:t>
              </w:r>
            </w:hyperlink>
          </w:p>
          <w:p>
            <w:pPr/>
            <w:r>
              <w:rPr/>
              <w:t xml:space="preserve">Emmanuel Coquery et Anne Piéjus. </w:t>
            </w:r>
            <w:r>
              <w:rPr>
                <w:i w:val="1"/>
                <w:iCs w:val="1"/>
              </w:rPr>
              <w:t xml:space="preserve">Figures de la passion</w:t>
            </w:r>
            <w:r>
              <w:rPr/>
              <w:t xml:space="preserve">, Musée de la Musique ; Réunion des Musées Nationaux, pp.72-75, 2001</w:t>
            </w:r>
          </w:p>
          <w:p>
            <w:pPr/>
            <w:r>
              <w:rPr/>
              <w:t xml:space="preserve">Chapitre d'ouvrage</w:t>
            </w:r>
          </w:p>
          <w:p>
            <w:pPr/>
            <w:hyperlink r:id="rId208" w:history="1">
              <w:r>
                <w:rPr>
                  <w:color w:val="#410a8c"/>
                  <w:u w:val="single"/>
                </w:rPr>
                <w:t xml:space="preserve">halshs-00298963v1</w:t>
              </w:r>
            </w:hyperlink>
          </w:p>
        </w:tc>
      </w:tr>
      <w:tr>
        <w:trPr/>
        <w:tc>
          <w:tcPr>
            <w:noWrap/>
          </w:tcPr>
          <w:p>
            <w:pPr>
              <w:spacing w:after="200"/>
            </w:pPr>
            <w:hyperlink r:id="rId209" w:history="1">
              <w:r>
                <w:rPr>
                  <w:color w:val="1e198e"/>
                  <w:b w:val="1"/>
                  <w:bCs w:val="1"/>
                  <w:u w:val="single"/>
                </w:rPr>
                <w:t xml:space="preserve">La musique des Demoiselles : répertoire et pratiques musicales</w:t>
              </w:r>
            </w:hyperlink>
          </w:p>
          <w:p>
            <w:pPr/>
            <w:hyperlink r:id="rId11" w:history="1">
              <w:r>
                <w:rPr>
                  <w:color w:val="#410a8c"/>
                  <w:u w:val="single"/>
                </w:rPr>
                <w:t xml:space="preserve">Anne Piéjus</w:t>
              </w:r>
            </w:hyperlink>
          </w:p>
          <w:p>
            <w:pPr/>
            <w:r>
              <w:rPr/>
              <w:t xml:space="preserve">Archives départementales des Yvelines. </w:t>
            </w:r>
            <w:r>
              <w:rPr>
                <w:i w:val="1"/>
                <w:iCs w:val="1"/>
              </w:rPr>
              <w:t xml:space="preserve">Les Demoiselles de Saint-Cyr</w:t>
            </w:r>
            <w:r>
              <w:rPr/>
              <w:t xml:space="preserve">, Somogy, pp.170-181, 1999</w:t>
            </w:r>
          </w:p>
          <w:p>
            <w:pPr/>
            <w:r>
              <w:rPr/>
              <w:t xml:space="preserve">Chapitre d'ouvrage</w:t>
            </w:r>
          </w:p>
          <w:p>
            <w:pPr/>
            <w:hyperlink r:id="rId209" w:history="1">
              <w:r>
                <w:rPr>
                  <w:color w:val="#410a8c"/>
                  <w:u w:val="single"/>
                </w:rPr>
                <w:t xml:space="preserve">halshs-00302601v1</w:t>
              </w:r>
            </w:hyperlink>
          </w:p>
        </w:tc>
      </w:tr>
      <w:tr>
        <w:trPr/>
        <w:tc>
          <w:tcPr>
            <w:noWrap/>
          </w:tcPr>
          <w:p>
            <w:pPr>
              <w:spacing w:after="200"/>
            </w:pPr>
            <w:hyperlink r:id="rId210" w:history="1">
              <w:r>
                <w:rPr>
                  <w:color w:val="1e198e"/>
                  <w:b w:val="1"/>
                  <w:bCs w:val="1"/>
                  <w:u w:val="single"/>
                </w:rPr>
                <w:t xml:space="preserve">Madame de Maintenon et l'évolution de la musique à Saint-Cyr</w:t>
              </w:r>
            </w:hyperlink>
          </w:p>
          <w:p>
            <w:pPr/>
            <w:hyperlink r:id="rId11" w:history="1">
              <w:r>
                <w:rPr>
                  <w:color w:val="#410a8c"/>
                  <w:u w:val="single"/>
                </w:rPr>
                <w:t xml:space="preserve">Anne Piéjus</w:t>
              </w:r>
            </w:hyperlink>
          </w:p>
          <w:p>
            <w:pPr/>
            <w:r>
              <w:rPr/>
              <w:t xml:space="preserve">Marie-Madeleine Fragonard et Alain Niderst. </w:t>
            </w:r>
            <w:r>
              <w:rPr>
                <w:i w:val="1"/>
                <w:iCs w:val="1"/>
              </w:rPr>
              <w:t xml:space="preserve">Madame de Maintenon, Albineana 10-11</w:t>
            </w:r>
            <w:r>
              <w:rPr/>
              <w:t xml:space="preserve">, Champion, pp.457-480, 1999, Albieana</w:t>
            </w:r>
          </w:p>
          <w:p>
            <w:pPr/>
            <w:r>
              <w:rPr/>
              <w:t xml:space="preserve">Chapitre d'ouvrage</w:t>
            </w:r>
          </w:p>
          <w:p>
            <w:pPr/>
            <w:hyperlink r:id="rId210" w:history="1">
              <w:r>
                <w:rPr>
                  <w:color w:val="#410a8c"/>
                  <w:u w:val="single"/>
                </w:rPr>
                <w:t xml:space="preserve">halshs-03089908v1</w:t>
              </w:r>
            </w:hyperlink>
          </w:p>
        </w:tc>
      </w:tr>
      <w:tr>
        <w:trPr/>
        <w:tc>
          <w:tcPr>
            <w:noWrap/>
          </w:tcPr>
          <w:p>
            <w:pPr>
              <w:spacing w:after="200"/>
            </w:pPr>
            <w:hyperlink r:id="rId211" w:history="1">
              <w:r>
                <w:rPr>
                  <w:color w:val="1e198e"/>
                  <w:b w:val="1"/>
                  <w:bCs w:val="1"/>
                  <w:u w:val="single"/>
                </w:rPr>
                <w:t xml:space="preserve">Musiques et musiciens de Saint-Cyr</w:t>
              </w:r>
            </w:hyperlink>
          </w:p>
          <w:p>
            <w:pPr/>
            <w:hyperlink r:id="rId11" w:history="1">
              <w:r>
                <w:rPr>
                  <w:color w:val="#410a8c"/>
                  <w:u w:val="single"/>
                </w:rPr>
                <w:t xml:space="preserve">Anne Piéjus</w:t>
              </w:r>
            </w:hyperlink>
          </w:p>
          <w:p>
            <w:pPr/>
            <w:r>
              <w:rPr/>
              <w:t xml:space="preserve">Raphaëlle Legrand et Philippe Blay. </w:t>
            </w:r>
            <w:r>
              <w:rPr>
                <w:i w:val="1"/>
                <w:iCs w:val="1"/>
              </w:rPr>
              <w:t xml:space="preserve">Sillages musicologiques. Hommages à Yves Gérard</w:t>
            </w:r>
            <w:r>
              <w:rPr/>
              <w:t xml:space="preserve">, CNSMDP, pp.173-182, 1997</w:t>
            </w:r>
          </w:p>
          <w:p>
            <w:pPr/>
            <w:r>
              <w:rPr/>
              <w:t xml:space="preserve">Chapitre d'ouvrage</w:t>
            </w:r>
          </w:p>
          <w:p>
            <w:pPr/>
            <w:hyperlink r:id="rId211" w:history="1">
              <w:r>
                <w:rPr>
                  <w:color w:val="#410a8c"/>
                  <w:u w:val="single"/>
                </w:rPr>
                <w:t xml:space="preserve">halshs-00300221v1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Modernisme musical français à Florence au début du XXe siècle</w:t>
              </w:r>
            </w:hyperlink>
          </w:p>
          <w:p>
            <w:pPr/>
            <w:hyperlink r:id="rId11" w:history="1">
              <w:r>
                <w:rPr>
                  <w:color w:val="#410a8c"/>
                  <w:u w:val="single"/>
                </w:rPr>
                <w:t xml:space="preserve">Anne Piéjus</w:t>
              </w:r>
            </w:hyperlink>
            <w:r>
              <w:rPr/>
              <w:t xml:space="preserve">,</w:t>
            </w:r>
            <w:hyperlink r:id="rId213" w:history="1">
              <w:r>
                <w:rPr>
                  <w:color w:val="#410a8c"/>
                  <w:u w:val="single"/>
                </w:rPr>
                <w:t xml:space="preserve">Mila de Santis</w:t>
              </w:r>
            </w:hyperlink>
          </w:p>
          <w:p>
            <w:pPr/>
            <w:r>
              <w:rPr/>
              <w:t xml:space="preserve">2019</w:t>
            </w:r>
          </w:p>
          <w:p>
            <w:pPr/>
            <w:r>
              <w:rPr/>
              <w:t xml:space="preserve">Traduction</w:t>
            </w:r>
          </w:p>
          <w:p>
            <w:pPr/>
            <w:hyperlink r:id="rId212" w:history="1">
              <w:r>
                <w:rPr>
                  <w:color w:val="#410a8c"/>
                  <w:u w:val="single"/>
                </w:rPr>
                <w:t xml:space="preserve">halshs-03999723v1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Créer, jouer, transmettre la musique de la Troisième République à nos jours</w:t>
              </w:r>
            </w:hyperlink>
          </w:p>
          <w:p>
            <w:pPr/>
            <w:hyperlink r:id="rId11" w:history="1">
              <w:r>
                <w:rPr>
                  <w:color w:val="#410a8c"/>
                  <w:u w:val="single"/>
                </w:rPr>
                <w:t xml:space="preserve">Anne Piéjus</w:t>
              </w:r>
            </w:hyperlink>
          </w:p>
          <w:p>
            <w:pPr/>
            <w:r>
              <w:rPr/>
              <w:t xml:space="preserve">Anne Piéjus et Alexandra Laederich. 2019</w:t>
            </w:r>
          </w:p>
          <w:p>
            <w:pPr/>
            <w:r>
              <w:rPr/>
              <w:t xml:space="preserve">Ouvrages</w:t>
            </w:r>
          </w:p>
          <w:p>
            <w:pPr/>
            <w:hyperlink r:id="rId214" w:history="1">
              <w:r>
                <w:rPr>
                  <w:color w:val="#410a8c"/>
                  <w:u w:val="single"/>
                </w:rPr>
                <w:t xml:space="preserve">halshs-02169137v1</w:t>
              </w:r>
            </w:hyperlink>
          </w:p>
        </w:tc>
      </w:tr>
      <w:tr>
        <w:trPr/>
        <w:tc>
          <w:tcPr>
            <w:noWrap/>
          </w:tcPr>
          <w:p>
            <w:pPr>
              <w:spacing w:after="200"/>
            </w:pPr>
            <w:hyperlink r:id="rId215" w:history="1">
              <w:r>
                <w:rPr>
                  <w:color w:val="1e198e"/>
                  <w:b w:val="1"/>
                  <w:bCs w:val="1"/>
                  <w:u w:val="single"/>
                </w:rPr>
                <w:t xml:space="preserve">Musique, censure et création</w:t>
              </w:r>
            </w:hyperlink>
          </w:p>
          <w:p>
            <w:pPr/>
            <w:hyperlink r:id="rId11" w:history="1">
              <w:r>
                <w:rPr>
                  <w:color w:val="#410a8c"/>
                  <w:u w:val="single"/>
                </w:rPr>
                <w:t xml:space="preserve">Anne Piéjus</w:t>
              </w:r>
            </w:hyperlink>
          </w:p>
          <w:p>
            <w:pPr/>
            <w:hyperlink r:id="rId216" w:history="1">
              <w:r>
                <w:rPr>
                  <w:color w:val="#410a8c"/>
                  <w:u w:val="single"/>
                </w:rPr>
                <w:t xml:space="preserve">Olschki</w:t>
              </w:r>
            </w:hyperlink>
            <w:r>
              <w:rPr/>
              <w:t xml:space="preserve">, 2017, Musique, censure et création. G.G. Ancina et le 'Tempio armonico' (1599), 978 88 222 6492 3</w:t>
            </w:r>
          </w:p>
          <w:p>
            <w:pPr/>
            <w:r>
              <w:rPr/>
              <w:t xml:space="preserve">Ouvrages</w:t>
            </w:r>
          </w:p>
          <w:p>
            <w:pPr/>
            <w:hyperlink r:id="rId215" w:history="1">
              <w:r>
                <w:rPr>
                  <w:color w:val="#410a8c"/>
                  <w:u w:val="single"/>
                </w:rPr>
                <w:t xml:space="preserve">halshs-01499335v1</w:t>
              </w:r>
            </w:hyperlink>
          </w:p>
        </w:tc>
      </w:tr>
      <w:tr>
        <w:trPr/>
        <w:tc>
          <w:tcPr>
            <w:noWrap/>
          </w:tcPr>
          <w:p>
            <w:pPr>
              <w:spacing w:after="200"/>
            </w:pPr>
            <w:hyperlink r:id="rId217" w:history="1">
              <w:r>
                <w:rPr>
                  <w:color w:val="1e198e"/>
                  <w:b w:val="1"/>
                  <w:bCs w:val="1"/>
                  <w:u w:val="single"/>
                </w:rPr>
                <w:t xml:space="preserve">Musique et dévotion à Rome à la fin de la Renaissance. Les laudes de l'Oratoire</w:t>
              </w:r>
            </w:hyperlink>
          </w:p>
          <w:p>
            <w:pPr/>
            <w:hyperlink r:id="rId11" w:history="1">
              <w:r>
                <w:rPr>
                  <w:color w:val="#410a8c"/>
                  <w:u w:val="single"/>
                </w:rPr>
                <w:t xml:space="preserve">Anne Piéjus</w:t>
              </w:r>
            </w:hyperlink>
          </w:p>
          <w:p>
            <w:pPr/>
            <w:r>
              <w:rPr/>
              <w:t xml:space="preserve">2014</w:t>
            </w:r>
          </w:p>
          <w:p>
            <w:pPr/>
            <w:r>
              <w:rPr/>
              <w:t xml:space="preserve">Ouvrages</w:t>
            </w:r>
          </w:p>
          <w:p>
            <w:pPr/>
            <w:hyperlink r:id="rId217" w:history="1">
              <w:r>
                <w:rPr>
                  <w:color w:val="#410a8c"/>
                  <w:u w:val="single"/>
                </w:rPr>
                <w:t xml:space="preserve">halshs-01628716v1</w:t>
              </w:r>
            </w:hyperlink>
          </w:p>
        </w:tc>
      </w:tr>
      <w:tr>
        <w:trPr/>
        <w:tc>
          <w:tcPr>
            <w:noWrap/>
          </w:tcPr>
          <w:p>
            <w:pPr>
              <w:spacing w:after="200"/>
            </w:pPr>
            <w:hyperlink r:id="rId218" w:history="1">
              <w:r>
                <w:rPr>
                  <w:color w:val="1e198e"/>
                  <w:b w:val="1"/>
                  <w:bCs w:val="1"/>
                  <w:u w:val="single"/>
                </w:rPr>
                <w:t xml:space="preserve">Notice et annotation des pièces et des livrets : Les Amants magnifiques, Psyché et La Comtesse d’Escarbagnas :</w:t>
              </w:r>
            </w:hyperlink>
          </w:p>
          <w:p>
            <w:pPr/>
            <w:hyperlink r:id="rId219" w:history="1">
              <w:r>
                <w:rPr>
                  <w:color w:val="#410a8c"/>
                  <w:u w:val="single"/>
                </w:rPr>
                <w:t xml:space="preserve">Laura Naudeix</w:t>
              </w:r>
            </w:hyperlink>
            <w:r>
              <w:rPr/>
              <w:t xml:space="preserve">,</w:t>
            </w:r>
            <w:hyperlink r:id="rId11" w:history="1">
              <w:r>
                <w:rPr>
                  <w:color w:val="#410a8c"/>
                  <w:u w:val="single"/>
                </w:rPr>
                <w:t xml:space="preserve">Anne Piéjus</w:t>
              </w:r>
            </w:hyperlink>
          </w:p>
          <w:p>
            <w:pPr/>
            <w:r>
              <w:rPr/>
              <w:t xml:space="preserve">2010</w:t>
            </w:r>
          </w:p>
          <w:p>
            <w:pPr/>
            <w:r>
              <w:rPr/>
              <w:t xml:space="preserve">Ouvrages</w:t>
            </w:r>
          </w:p>
          <w:p>
            <w:pPr/>
            <w:hyperlink r:id="rId218" w:history="1">
              <w:r>
                <w:rPr>
                  <w:color w:val="#410a8c"/>
                  <w:u w:val="single"/>
                </w:rPr>
                <w:t xml:space="preserve">hal-01763374v1</w:t>
              </w:r>
            </w:hyperlink>
          </w:p>
        </w:tc>
      </w:tr>
      <w:tr>
        <w:trPr/>
        <w:tc>
          <w:tcPr>
            <w:noWrap/>
          </w:tcPr>
          <w:p>
            <w:pPr>
              <w:spacing w:after="200"/>
            </w:pPr>
            <w:hyperlink r:id="rId220" w:history="1">
              <w:r>
                <w:rPr>
                  <w:color w:val="1e198e"/>
                  <w:b w:val="1"/>
                  <w:bCs w:val="1"/>
                  <w:u w:val="single"/>
                </w:rPr>
                <w:t xml:space="preserve">Le 'Mercure galant', témoin et acteur de la vie musicale</w:t>
              </w:r>
            </w:hyperlink>
          </w:p>
          <w:p>
            <w:pPr/>
            <w:hyperlink r:id="rId11" w:history="1">
              <w:r>
                <w:rPr>
                  <w:color w:val="#410a8c"/>
                  <w:u w:val="single"/>
                </w:rPr>
                <w:t xml:space="preserve">Anne Piéjus</w:t>
              </w:r>
            </w:hyperlink>
          </w:p>
          <w:p>
            <w:pPr/>
            <w:r>
              <w:rPr/>
              <w:t xml:space="preserve">Anne Piéjus. sans (publications en ligne de l'IRPMF), pp.à venir, 2010, Publications en ligne [de l'IRPMF]</w:t>
            </w:r>
          </w:p>
          <w:p>
            <w:pPr/>
            <w:r>
              <w:rPr/>
              <w:t xml:space="preserve">Ouvrages</w:t>
            </w:r>
          </w:p>
          <w:p>
            <w:pPr/>
            <w:hyperlink r:id="rId220" w:history="1">
              <w:r>
                <w:rPr>
                  <w:color w:val="#410a8c"/>
                  <w:u w:val="single"/>
                </w:rPr>
                <w:t xml:space="preserve">halshs-00433298v1</w:t>
              </w:r>
            </w:hyperlink>
          </w:p>
        </w:tc>
      </w:tr>
      <w:tr>
        <w:trPr/>
        <w:tc>
          <w:tcPr>
            <w:noWrap/>
          </w:tcPr>
          <w:p>
            <w:pPr>
              <w:spacing w:after="200"/>
            </w:pPr>
            <w:hyperlink r:id="rId221" w:history="1">
              <w:r>
                <w:rPr>
                  <w:color w:val="1e198e"/>
                  <w:b w:val="1"/>
                  <w:bCs w:val="1"/>
                  <w:u w:val="single"/>
                </w:rPr>
                <w:t xml:space="preserve">Molière, Œuvres complètes. Édition publiée sous la direction de Georges Forestier, avec Claude Bourqui. Textes établis par Edric Caldicott et Alain Riffaud. Comédies-ballets coéditées par Anne Piéjus. Avec la collaboration de David Chataignier, Gabriel Conesa, Jacqueline Lichtenstein, Bénédicte Louvat-Molozay, Lise Michel et Laura Naudeix.</w:t>
              </w:r>
            </w:hyperlink>
          </w:p>
          <w:p>
            <w:pPr/>
            <w:hyperlink r:id="rId11" w:history="1">
              <w:r>
                <w:rPr>
                  <w:color w:val="#410a8c"/>
                  <w:u w:val="single"/>
                </w:rPr>
                <w:t xml:space="preserve">Anne Piéjus</w:t>
              </w:r>
            </w:hyperlink>
          </w:p>
          <w:p>
            <w:pPr/>
            <w:r>
              <w:rPr/>
              <w:t xml:space="preserve">Georges Forestier, Claude Bourqui, Edric Caldicott, Alain Riffaud, Anne Piéjus. Gallimard, pp.3758 + CXXVI, 2010, Bibliothèque de la Pléiade, Hugues Pradier</w:t>
            </w:r>
          </w:p>
          <w:p>
            <w:pPr/>
            <w:r>
              <w:rPr/>
              <w:t xml:space="preserve">Ouvrages</w:t>
            </w:r>
          </w:p>
          <w:p>
            <w:pPr/>
            <w:hyperlink r:id="rId221" w:history="1">
              <w:r>
                <w:rPr>
                  <w:color w:val="#410a8c"/>
                  <w:u w:val="single"/>
                </w:rPr>
                <w:t xml:space="preserve">halshs-00486246v1</w:t>
              </w:r>
            </w:hyperlink>
          </w:p>
        </w:tc>
      </w:tr>
      <w:tr>
        <w:trPr/>
        <w:tc>
          <w:tcPr>
            <w:noWrap/>
          </w:tcPr>
          <w:p>
            <w:pPr>
              <w:spacing w:after="200"/>
            </w:pPr>
            <w:hyperlink r:id="rId222" w:history="1">
              <w:r>
                <w:rPr>
                  <w:color w:val="1e198e"/>
                  <w:b w:val="1"/>
                  <w:bCs w:val="1"/>
                  <w:u w:val="single"/>
                </w:rPr>
                <w:t xml:space="preserve">Le &amp;quot;Mercure galant&amp;quot;, témoin et acteur de la vie musicale</w:t>
              </w:r>
            </w:hyperlink>
          </w:p>
          <w:p>
            <w:pPr/>
            <w:hyperlink r:id="rId11" w:history="1">
              <w:r>
                <w:rPr>
                  <w:color w:val="#410a8c"/>
                  <w:u w:val="single"/>
                </w:rPr>
                <w:t xml:space="preserve">Anne Piéjus</w:t>
              </w:r>
            </w:hyperlink>
          </w:p>
          <w:p>
            <w:pPr/>
            <w:r>
              <w:rPr/>
              <w:t xml:space="preserve">Anne Piéjus. </w:t>
            </w:r>
            <w:hyperlink r:id="rId223" w:history="1">
              <w:r>
                <w:rPr>
                  <w:color w:val="#410a8c"/>
                  <w:u w:val="single"/>
                </w:rPr>
                <w:t xml:space="preserve">IREMUS</w:t>
              </w:r>
            </w:hyperlink>
            <w:r>
              <w:rPr/>
              <w:t xml:space="preserve">, pp.82, 2010, Le "Mercure galant", témoin et acteur de la vie musicale</w:t>
            </w:r>
          </w:p>
          <w:p>
            <w:pPr/>
            <w:r>
              <w:rPr/>
              <w:t xml:space="preserve">Ouvrages</w:t>
            </w:r>
          </w:p>
          <w:p>
            <w:pPr/>
            <w:hyperlink r:id="rId222" w:history="1">
              <w:r>
                <w:rPr>
                  <w:color w:val="#410a8c"/>
                  <w:u w:val="single"/>
                </w:rPr>
                <w:t xml:space="preserve">halshs-00519513v1</w:t>
              </w:r>
            </w:hyperlink>
          </w:p>
        </w:tc>
      </w:tr>
      <w:tr>
        <w:trPr/>
        <w:tc>
          <w:tcPr>
            <w:noWrap/>
          </w:tcPr>
          <w:p>
            <w:pPr>
              <w:spacing w:after="200"/>
            </w:pPr>
            <w:hyperlink r:id="rId224" w:history="1">
              <w:r>
                <w:rPr>
                  <w:color w:val="1e198e"/>
                  <w:b w:val="1"/>
                  <w:bCs w:val="1"/>
                  <w:u w:val="single"/>
                </w:rPr>
                <w:t xml:space="preserve">Archéologie d'un spectacle jésuite.</w:t>
              </w:r>
            </w:hyperlink>
          </w:p>
          <w:p>
            <w:pPr/>
            <w:hyperlink r:id="rId11" w:history="1">
              <w:r>
                <w:rPr>
                  <w:color w:val="#410a8c"/>
                  <w:u w:val="single"/>
                </w:rPr>
                <w:t xml:space="preserve">Anne Piéjus</w:t>
              </w:r>
            </w:hyperlink>
            <w:r>
              <w:rPr/>
              <w:t xml:space="preserve">,</w:t>
            </w:r>
            <w:hyperlink r:id="rId225" w:history="1">
              <w:r>
                <w:rPr>
                  <w:color w:val="#410a8c"/>
                  <w:u w:val="single"/>
                </w:rPr>
                <w:t xml:space="preserve">Carine Barbafieri</w:t>
              </w:r>
            </w:hyperlink>
            <w:r>
              <w:rPr/>
              <w:t xml:space="preserve">,</w:t>
            </w:r>
            <w:hyperlink r:id="rId226" w:history="1">
              <w:r>
                <w:rPr>
                  <w:color w:val="#410a8c"/>
                  <w:u w:val="single"/>
                </w:rPr>
                <w:t xml:space="preserve">Jean-Marc Civardi</w:t>
              </w:r>
            </w:hyperlink>
            <w:r>
              <w:rPr/>
              <w:t xml:space="preserve">,</w:t>
            </w:r>
            <w:hyperlink r:id="rId227" w:history="1">
              <w:r>
                <w:rPr>
                  <w:color w:val="#410a8c"/>
                  <w:u w:val="single"/>
                </w:rPr>
                <w:t xml:space="preserve">Marie Demeilliez</w:t>
              </w:r>
            </w:hyperlink>
            <w:r>
              <w:rPr/>
              <w:t xml:space="preserve">,</w:t>
            </w:r>
            <w:hyperlink r:id="rId219" w:history="1">
              <w:r>
                <w:rPr>
                  <w:color w:val="#410a8c"/>
                  <w:u w:val="single"/>
                </w:rPr>
                <w:t xml:space="preserve">Laura Naudeix</w:t>
              </w:r>
            </w:hyperlink>
            <w:r>
              <w:rPr/>
              <w:t xml:space="preserve">et al.</w:t>
            </w:r>
          </w:p>
          <w:p>
            <w:pPr/>
            <w:r>
              <w:rPr/>
              <w:t xml:space="preserve">Presses universitaires de France, pp.185, 2008</w:t>
            </w:r>
          </w:p>
          <w:p>
            <w:pPr/>
            <w:r>
              <w:rPr/>
              <w:t xml:space="preserve">Ouvrages</w:t>
            </w:r>
          </w:p>
          <w:p>
            <w:pPr/>
            <w:hyperlink r:id="rId224" w:history="1">
              <w:r>
                <w:rPr>
                  <w:color w:val="#410a8c"/>
                  <w:u w:val="single"/>
                </w:rPr>
                <w:t xml:space="preserve">halshs-00188202v1</w:t>
              </w:r>
            </w:hyperlink>
          </w:p>
        </w:tc>
      </w:tr>
      <w:tr>
        <w:trPr/>
        <w:tc>
          <w:tcPr>
            <w:noWrap/>
          </w:tcPr>
          <w:p>
            <w:pPr>
              <w:spacing w:after="200"/>
            </w:pPr>
            <w:hyperlink r:id="rId228" w:history="1">
              <w:r>
                <w:rPr>
                  <w:color w:val="1e198e"/>
                  <w:b w:val="1"/>
                  <w:bCs w:val="1"/>
                  <w:u w:val="single"/>
                </w:rPr>
                <w:t xml:space="preserve">Plaire et Instruire.</w:t>
              </w:r>
            </w:hyperlink>
          </w:p>
          <w:p>
            <w:pPr/>
            <w:hyperlink r:id="rId11" w:history="1">
              <w:r>
                <w:rPr>
                  <w:color w:val="#410a8c"/>
                  <w:u w:val="single"/>
                </w:rPr>
                <w:t xml:space="preserve">Anne Piéjus</w:t>
              </w:r>
            </w:hyperlink>
            <w:r>
              <w:rPr/>
              <w:t xml:space="preserve">,</w:t>
            </w:r>
            <w:hyperlink r:id="rId219" w:history="1">
              <w:r>
                <w:rPr>
                  <w:color w:val="#410a8c"/>
                  <w:u w:val="single"/>
                </w:rPr>
                <w:t xml:space="preserve">Laura Naudeix</w:t>
              </w:r>
            </w:hyperlink>
            <w:r>
              <w:rPr/>
              <w:t xml:space="preserve">,</w:t>
            </w:r>
            <w:hyperlink r:id="rId227" w:history="1">
              <w:r>
                <w:rPr>
                  <w:color w:val="#410a8c"/>
                  <w:u w:val="single"/>
                </w:rPr>
                <w:t xml:space="preserve">Marie Demeilliez</w:t>
              </w:r>
            </w:hyperlink>
            <w:r>
              <w:rPr/>
              <w:t xml:space="preserve">,</w:t>
            </w:r>
            <w:hyperlink r:id="rId226" w:history="1">
              <w:r>
                <w:rPr>
                  <w:color w:val="#410a8c"/>
                  <w:u w:val="single"/>
                </w:rPr>
                <w:t xml:space="preserve">Jean-Marc Civardi</w:t>
              </w:r>
            </w:hyperlink>
            <w:r>
              <w:rPr/>
              <w:t xml:space="preserve">,</w:t>
            </w:r>
            <w:hyperlink r:id="rId229" w:history="1">
              <w:r>
                <w:rPr>
                  <w:color w:val="#410a8c"/>
                  <w:u w:val="single"/>
                </w:rPr>
                <w:t xml:space="preserve">Thomas Vernet</w:t>
              </w:r>
            </w:hyperlink>
            <w:r>
              <w:rPr/>
              <w:t xml:space="preserve">et al.</w:t>
            </w:r>
          </w:p>
          <w:p>
            <w:pPr/>
            <w:r>
              <w:rPr/>
              <w:t xml:space="preserve">Anne Piéjus. </w:t>
            </w:r>
            <w:hyperlink r:id="rId200" w:history="1">
              <w:r>
                <w:rPr>
                  <w:color w:val="#410a8c"/>
                  <w:u w:val="single"/>
                </w:rPr>
                <w:t xml:space="preserve">Presses universitaires de Rennes</w:t>
              </w:r>
            </w:hyperlink>
            <w:r>
              <w:rPr/>
              <w:t xml:space="preserve">, pp.380, 2007, Interférences, 978-2753503632</w:t>
            </w:r>
          </w:p>
          <w:p>
            <w:pPr/>
            <w:r>
              <w:rPr/>
              <w:t xml:space="preserve">Ouvrages</w:t>
            </w:r>
          </w:p>
          <w:p>
            <w:pPr/>
            <w:hyperlink r:id="rId228" w:history="1">
              <w:r>
                <w:rPr>
                  <w:color w:val="#410a8c"/>
                  <w:u w:val="single"/>
                </w:rPr>
                <w:t xml:space="preserve">halshs-03999583v1</w:t>
              </w:r>
            </w:hyperlink>
          </w:p>
        </w:tc>
      </w:tr>
      <w:tr>
        <w:trPr/>
        <w:tc>
          <w:tcPr>
            <w:noWrap/>
          </w:tcPr>
          <w:p>
            <w:pPr>
              <w:spacing w:after="200"/>
            </w:pPr>
            <w:hyperlink r:id="rId230" w:history="1">
              <w:r>
                <w:rPr>
                  <w:color w:val="1e198e"/>
                  <w:b w:val="1"/>
                  <w:bCs w:val="1"/>
                  <w:u w:val="single"/>
                </w:rPr>
                <w:t xml:space="preserve">Figures de la passion</w:t>
              </w:r>
            </w:hyperlink>
          </w:p>
          <w:p>
            <w:pPr/>
            <w:hyperlink r:id="rId11" w:history="1">
              <w:r>
                <w:rPr>
                  <w:color w:val="#410a8c"/>
                  <w:u w:val="single"/>
                </w:rPr>
                <w:t xml:space="preserve">Anne Piéjus</w:t>
              </w:r>
            </w:hyperlink>
          </w:p>
          <w:p>
            <w:pPr/>
            <w:r>
              <w:rPr/>
              <w:t xml:space="preserve">Réunion des musées nationaux, pp.288, 2001</w:t>
            </w:r>
          </w:p>
          <w:p>
            <w:pPr/>
            <w:r>
              <w:rPr/>
              <w:t xml:space="preserve">Ouvrages</w:t>
            </w:r>
          </w:p>
          <w:p>
            <w:pPr/>
            <w:hyperlink r:id="rId230" w:history="1">
              <w:r>
                <w:rPr>
                  <w:color w:val="#410a8c"/>
                  <w:u w:val="single"/>
                </w:rPr>
                <w:t xml:space="preserve">halshs-00300245v1</w:t>
              </w:r>
            </w:hyperlink>
          </w:p>
        </w:tc>
      </w:tr>
      <w:tr>
        <w:trPr/>
        <w:tc>
          <w:tcPr>
            <w:noWrap/>
          </w:tcPr>
          <w:p>
            <w:pPr>
              <w:spacing w:after="200"/>
            </w:pPr>
            <w:hyperlink r:id="rId231" w:history="1">
              <w:r>
                <w:rPr>
                  <w:color w:val="1e198e"/>
                  <w:b w:val="1"/>
                  <w:bCs w:val="1"/>
                  <w:u w:val="single"/>
                </w:rPr>
                <w:t xml:space="preserve">Figures de la Passion</w:t>
              </w:r>
            </w:hyperlink>
          </w:p>
          <w:p>
            <w:pPr/>
            <w:hyperlink r:id="rId11" w:history="1">
              <w:r>
                <w:rPr>
                  <w:color w:val="#410a8c"/>
                  <w:u w:val="single"/>
                </w:rPr>
                <w:t xml:space="preserve">Anne Piéjus</w:t>
              </w:r>
            </w:hyperlink>
            <w:r>
              <w:rPr/>
              <w:t xml:space="preserve">,</w:t>
            </w:r>
            <w:hyperlink r:id="rId232" w:history="1">
              <w:r>
                <w:rPr>
                  <w:color w:val="#410a8c"/>
                  <w:u w:val="single"/>
                </w:rPr>
                <w:t xml:space="preserve">Emmanuel Coquery</w:t>
              </w:r>
            </w:hyperlink>
          </w:p>
          <w:p>
            <w:pPr/>
            <w:r>
              <w:rPr/>
              <w:t xml:space="preserve">Réunion des Musées Nationaux, 2001</w:t>
            </w:r>
          </w:p>
          <w:p>
            <w:pPr/>
            <w:r>
              <w:rPr/>
              <w:t xml:space="preserve">Ouvrages</w:t>
            </w:r>
          </w:p>
          <w:p>
            <w:pPr/>
            <w:hyperlink r:id="rId231" w:history="1">
              <w:r>
                <w:rPr>
                  <w:color w:val="#410a8c"/>
                  <w:u w:val="single"/>
                </w:rPr>
                <w:t xml:space="preserve">halshs-00010420v1</w:t>
              </w:r>
            </w:hyperlink>
          </w:p>
        </w:tc>
      </w:tr>
      <w:tr>
        <w:trPr/>
        <w:tc>
          <w:tcPr>
            <w:noWrap/>
          </w:tcPr>
          <w:p>
            <w:pPr>
              <w:spacing w:after="200"/>
            </w:pPr>
            <w:hyperlink r:id="rId233" w:history="1">
              <w:r>
                <w:rPr>
                  <w:color w:val="1e198e"/>
                  <w:b w:val="1"/>
                  <w:bCs w:val="1"/>
                  <w:u w:val="single"/>
                </w:rPr>
                <w:t xml:space="preserve">Le Théâtre des Demoiselles.</w:t>
              </w:r>
            </w:hyperlink>
          </w:p>
          <w:p>
            <w:pPr/>
            <w:hyperlink r:id="rId11" w:history="1">
              <w:r>
                <w:rPr>
                  <w:color w:val="#410a8c"/>
                  <w:u w:val="single"/>
                </w:rPr>
                <w:t xml:space="preserve">Anne Piéjus</w:t>
              </w:r>
            </w:hyperlink>
          </w:p>
          <w:p>
            <w:pPr/>
            <w:r>
              <w:rPr/>
              <w:t xml:space="preserve">Société Française de Musicologie, 2000</w:t>
            </w:r>
          </w:p>
          <w:p>
            <w:pPr/>
            <w:r>
              <w:rPr/>
              <w:t xml:space="preserve">Ouvrages</w:t>
            </w:r>
          </w:p>
          <w:p>
            <w:pPr/>
            <w:hyperlink r:id="rId233" w:history="1">
              <w:r>
                <w:rPr>
                  <w:color w:val="#410a8c"/>
                  <w:u w:val="single"/>
                </w:rPr>
                <w:t xml:space="preserve">halshs-00010419v1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Musique et dévotion à Rome à la fin de la Renaissance. Les laudes de l'Oratoire</w:t>
              </w:r>
            </w:hyperlink>
          </w:p>
          <w:p>
            <w:pPr/>
            <w:hyperlink r:id="rId11" w:history="1">
              <w:r>
                <w:rPr>
                  <w:color w:val="#410a8c"/>
                  <w:u w:val="single"/>
                </w:rPr>
                <w:t xml:space="preserve">Anne Piéjus</w:t>
              </w:r>
            </w:hyperlink>
          </w:p>
          <w:p>
            <w:pPr/>
            <w:r>
              <w:rPr/>
              <w:t xml:space="preserve">Illustration. France. 2014</w:t>
            </w:r>
          </w:p>
          <w:p>
            <w:pPr/>
            <w:r>
              <w:rPr/>
              <w:t xml:space="preserve">Image</w:t>
            </w:r>
            <w:r>
              <w:rPr/>
              <w:t xml:space="preserve"> (illustration)</w:t>
            </w:r>
          </w:p>
          <w:p>
            <w:pPr/>
            <w:hyperlink r:id="rId234" w:history="1">
              <w:r>
                <w:rPr>
                  <w:color w:val="#410a8c"/>
                  <w:u w:val="single"/>
                </w:rPr>
                <w:t xml:space="preserve">medihal-01628296v1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Musique, plaisir et récréation enfantine</w:t>
              </w:r>
            </w:hyperlink>
          </w:p>
          <w:p>
            <w:pPr/>
            <w:hyperlink r:id="rId11" w:history="1">
              <w:r>
                <w:rPr>
                  <w:color w:val="#410a8c"/>
                  <w:u w:val="single"/>
                </w:rPr>
                <w:t xml:space="preserve">Anne Piéjus</w:t>
              </w:r>
            </w:hyperlink>
          </w:p>
          <w:p>
            <w:pPr/>
            <w:r>
              <w:rPr>
                <w:i w:val="1"/>
                <w:iCs w:val="1"/>
              </w:rPr>
              <w:t xml:space="preserve">Le plaisir musical en France au XVIIe siècle, actes du colloque de Dijon (oct. 2003)</w:t>
            </w:r>
            <w:r>
              <w:rPr/>
              <w:t xml:space="preserve">, Mardaga, pp.107-113, 2006</w:t>
            </w:r>
          </w:p>
          <w:p>
            <w:pPr/>
            <w:r>
              <w:rPr/>
              <w:t xml:space="preserve">Proceedings/Recueil des communications</w:t>
            </w:r>
          </w:p>
          <w:p>
            <w:pPr/>
            <w:hyperlink r:id="rId235" w:history="1">
              <w:r>
                <w:rPr>
                  <w:color w:val="#410a8c"/>
                  <w:u w:val="single"/>
                </w:rPr>
                <w:t xml:space="preserve">halshs-03999700v1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0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iejus" TargetMode="External"/><Relationship Id="rId8" Type="http://schemas.openxmlformats.org/officeDocument/2006/relationships/hyperlink" Target="https://orcid.org/0000-0002-5105-627X" TargetMode="External"/><Relationship Id="rId9" Type="http://schemas.openxmlformats.org/officeDocument/2006/relationships/hyperlink" Target="https://www.idref.fr/05661389X" TargetMode="External"/><Relationship Id="rId10" Type="http://schemas.openxmlformats.org/officeDocument/2006/relationships/hyperlink" Target="https://shs.hal.science/halshs-05470631v1" TargetMode="External"/><Relationship Id="rId11" Type="http://schemas.openxmlformats.org/officeDocument/2006/relationships/hyperlink" Target="https://hal.science/search/index/?q=*&amp;authFullName_s=Anne Pi&#233;jus" TargetMode="External"/><Relationship Id="rId12" Type="http://schemas.openxmlformats.org/officeDocument/2006/relationships/hyperlink" Target="https://shs.hal.science/halshs-05470629v1" TargetMode="External"/><Relationship Id="rId13" Type="http://schemas.openxmlformats.org/officeDocument/2006/relationships/hyperlink" Target="https://shs.hal.science/halshs-05470616v1" TargetMode="External"/><Relationship Id="rId14" Type="http://schemas.openxmlformats.org/officeDocument/2006/relationships/hyperlink" Target="https://hal.science/search/index/?q=*&amp;authFullName_s=Louis Delpech" TargetMode="External"/><Relationship Id="rId15" Type="http://schemas.openxmlformats.org/officeDocument/2006/relationships/hyperlink" Target="https://shs.hal.science/halshs-03999744v1" TargetMode="External"/><Relationship Id="rId16" Type="http://schemas.openxmlformats.org/officeDocument/2006/relationships/hyperlink" Target="https://hal.science/search/index/?q=*&amp;authFullName_s=Deborah Blocker" TargetMode="External"/><Relationship Id="rId17" Type="http://schemas.openxmlformats.org/officeDocument/2006/relationships/hyperlink" Target="https://dx.doi.org/10.3917/dss.161.0003" TargetMode="External"/><Relationship Id="rId18" Type="http://schemas.openxmlformats.org/officeDocument/2006/relationships/hyperlink" Target="https://shs.hal.science/halshs-05173622v1" TargetMode="External"/><Relationship Id="rId19" Type="http://schemas.openxmlformats.org/officeDocument/2006/relationships/hyperlink" Target="https://shs.hal.science/halshs-05470605v1" TargetMode="External"/><Relationship Id="rId20" Type="http://schemas.openxmlformats.org/officeDocument/2006/relationships/hyperlink" Target="https://shs.hal.science/halshs-04346935v1" TargetMode="External"/><Relationship Id="rId21" Type="http://schemas.openxmlformats.org/officeDocument/2006/relationships/hyperlink" Target="https://shs.hal.science/halshs-05173459v1" TargetMode="External"/><Relationship Id="rId22" Type="http://schemas.openxmlformats.org/officeDocument/2006/relationships/hyperlink" Target="https://shs.hal.science/halshs-03498145v1" TargetMode="External"/><Relationship Id="rId23" Type="http://schemas.openxmlformats.org/officeDocument/2006/relationships/hyperlink" Target="https://dx.doi.org/10.1017/S0261127921000036" TargetMode="External"/><Relationship Id="rId24" Type="http://schemas.openxmlformats.org/officeDocument/2006/relationships/hyperlink" Target="https://shs.hal.science/halshs-04201067v1" TargetMode="External"/><Relationship Id="rId25" Type="http://schemas.openxmlformats.org/officeDocument/2006/relationships/hyperlink" Target="https://hal.science/search/index/?q=*&amp;authFullName_s=Nathalie Berton-Blivet" TargetMode="External"/><Relationship Id="rId26" Type="http://schemas.openxmlformats.org/officeDocument/2006/relationships/hyperlink" Target="https://hal.science/search/index/?q=*&amp;authFullName_s=Thomas Bottini" TargetMode="External"/><Relationship Id="rId27" Type="http://schemas.openxmlformats.org/officeDocument/2006/relationships/hyperlink" Target="https://shs.hal.science/halshs-02900894v1" TargetMode="External"/><Relationship Id="rId28" Type="http://schemas.openxmlformats.org/officeDocument/2006/relationships/hyperlink" Target="https://shs.hal.science/halshs-02900831v1" TargetMode="External"/><Relationship Id="rId29" Type="http://schemas.openxmlformats.org/officeDocument/2006/relationships/hyperlink" Target="https://shs.hal.science/halshs-02320628v1" TargetMode="External"/><Relationship Id="rId30" Type="http://schemas.openxmlformats.org/officeDocument/2006/relationships/hyperlink" Target="https://shs.hal.science/halshs-02320627v1" TargetMode="External"/><Relationship Id="rId31" Type="http://schemas.openxmlformats.org/officeDocument/2006/relationships/hyperlink" Target="https://shs.hal.science/halshs-00987604v1" TargetMode="External"/><Relationship Id="rId32" Type="http://schemas.openxmlformats.org/officeDocument/2006/relationships/hyperlink" Target="https://shs.hal.science/halshs-03090129v1" TargetMode="External"/><Relationship Id="rId33" Type="http://schemas.openxmlformats.org/officeDocument/2006/relationships/hyperlink" Target="https://shs.hal.science/halshs-00904460v1" TargetMode="External"/><Relationship Id="rId34" Type="http://schemas.openxmlformats.org/officeDocument/2006/relationships/hyperlink" Target="https://shs.hal.science/halshs-00351986v1" TargetMode="External"/><Relationship Id="rId35" Type="http://schemas.openxmlformats.org/officeDocument/2006/relationships/hyperlink" Target="https://shs.hal.science/halshs-00488121v1" TargetMode="External"/><Relationship Id="rId36" Type="http://schemas.openxmlformats.org/officeDocument/2006/relationships/hyperlink" Target="https://shs.hal.science/halshs-00188204v1" TargetMode="External"/><Relationship Id="rId37" Type="http://schemas.openxmlformats.org/officeDocument/2006/relationships/hyperlink" Target="https://shs.hal.science/halshs-00300208v1" TargetMode="External"/><Relationship Id="rId38" Type="http://schemas.openxmlformats.org/officeDocument/2006/relationships/hyperlink" Target="https://shs.hal.science/halshs-00188205v1" TargetMode="External"/><Relationship Id="rId39" Type="http://schemas.openxmlformats.org/officeDocument/2006/relationships/hyperlink" Target="https://shs.hal.science/halshs-00278090v1" TargetMode="External"/><Relationship Id="rId40" Type="http://schemas.openxmlformats.org/officeDocument/2006/relationships/hyperlink" Target="https://shs.hal.science/halshs-00278091v1" TargetMode="External"/><Relationship Id="rId41" Type="http://schemas.openxmlformats.org/officeDocument/2006/relationships/hyperlink" Target="https://shs.hal.science/halshs-00010422v1" TargetMode="External"/><Relationship Id="rId42" Type="http://schemas.openxmlformats.org/officeDocument/2006/relationships/hyperlink" Target="https://shs.hal.science/halshs-00300192v1" TargetMode="External"/><Relationship Id="rId43" Type="http://schemas.openxmlformats.org/officeDocument/2006/relationships/hyperlink" Target="https://shs.hal.science/halshs-03891958v1" TargetMode="External"/><Relationship Id="rId44" Type="http://schemas.openxmlformats.org/officeDocument/2006/relationships/hyperlink" Target="https://shs.hal.science/halshs-00300252v1" TargetMode="External"/><Relationship Id="rId45" Type="http://schemas.openxmlformats.org/officeDocument/2006/relationships/hyperlink" Target="https://shs.hal.science/halshs-00010421v1" TargetMode="External"/><Relationship Id="rId46" Type="http://schemas.openxmlformats.org/officeDocument/2006/relationships/hyperlink" Target="https://shs.hal.science/halshs-00278092v1" TargetMode="External"/><Relationship Id="rId47" Type="http://schemas.openxmlformats.org/officeDocument/2006/relationships/hyperlink" Target="https://shs.hal.science/halshs-00300218v1" TargetMode="External"/><Relationship Id="rId48" Type="http://schemas.openxmlformats.org/officeDocument/2006/relationships/hyperlink" Target="https://shs.hal.science/halshs-05173519v1" TargetMode="External"/><Relationship Id="rId49" Type="http://schemas.openxmlformats.org/officeDocument/2006/relationships/hyperlink" Target="https://shs.hal.science/halshs-05173531v1" TargetMode="External"/><Relationship Id="rId50" Type="http://schemas.openxmlformats.org/officeDocument/2006/relationships/hyperlink" Target="https://hal.science/hal-04746699v1" TargetMode="External"/><Relationship Id="rId51" Type="http://schemas.openxmlformats.org/officeDocument/2006/relationships/hyperlink" Target="https://hal.science/search/index/?q=*&amp;authFullName_s=Philippe Vendrix" TargetMode="External"/><Relationship Id="rId52" Type="http://schemas.openxmlformats.org/officeDocument/2006/relationships/hyperlink" Target="https://hal.science/search/index/?q=*&amp;authFullName_s=Andrea Puentes-Blanco" TargetMode="External"/><Relationship Id="rId53" Type="http://schemas.openxmlformats.org/officeDocument/2006/relationships/hyperlink" Target="https://hal.science/search/index/?q=*&amp;authFullName_s=Vincenzo Borghetti" TargetMode="External"/><Relationship Id="rId54" Type="http://schemas.openxmlformats.org/officeDocument/2006/relationships/hyperlink" Target="https://hal.science/search/index/?q=*&amp;authFullName_s=David Lewis" TargetMode="External"/><Relationship Id="rId55" Type="http://schemas.openxmlformats.org/officeDocument/2006/relationships/hyperlink" Target="https://shs.hal.science/halshs-03897124v1" TargetMode="External"/><Relationship Id="rId56" Type="http://schemas.openxmlformats.org/officeDocument/2006/relationships/hyperlink" Target="https://shs.hal.science/halshs-04614674v1" TargetMode="External"/><Relationship Id="rId57" Type="http://schemas.openxmlformats.org/officeDocument/2006/relationships/hyperlink" Target="https://shs.hal.science/halshs-04614690v1" TargetMode="External"/><Relationship Id="rId58" Type="http://schemas.openxmlformats.org/officeDocument/2006/relationships/hyperlink" Target="https://shs.hal.science/halshs-04614695v1" TargetMode="External"/><Relationship Id="rId59" Type="http://schemas.openxmlformats.org/officeDocument/2006/relationships/hyperlink" Target="https://shs.hal.science/halshs-03897104v1" TargetMode="External"/><Relationship Id="rId60" Type="http://schemas.openxmlformats.org/officeDocument/2006/relationships/hyperlink" Target="https://shs.hal.science/halshs-04032006v1" TargetMode="External"/><Relationship Id="rId61" Type="http://schemas.openxmlformats.org/officeDocument/2006/relationships/hyperlink" Target="https://shs.hal.science/halshs-04188680v1" TargetMode="External"/><Relationship Id="rId62" Type="http://schemas.openxmlformats.org/officeDocument/2006/relationships/hyperlink" Target="https://shs.hal.science/halshs-04032046v1" TargetMode="External"/><Relationship Id="rId63" Type="http://schemas.openxmlformats.org/officeDocument/2006/relationships/hyperlink" Target="https://shs.hal.science/halshs-04347076v1" TargetMode="External"/><Relationship Id="rId64" Type="http://schemas.openxmlformats.org/officeDocument/2006/relationships/hyperlink" Target="https://shs.hal.science/halshs-04031951v1" TargetMode="External"/><Relationship Id="rId65" Type="http://schemas.openxmlformats.org/officeDocument/2006/relationships/hyperlink" Target="https://shs.hal.science/halshs-04188681v1" TargetMode="External"/><Relationship Id="rId66" Type="http://schemas.openxmlformats.org/officeDocument/2006/relationships/hyperlink" Target="https://shs.hal.science/halshs-04021020v1" TargetMode="External"/><Relationship Id="rId67" Type="http://schemas.openxmlformats.org/officeDocument/2006/relationships/hyperlink" Target="https://shs.hal.science/halshs-03897064v1" TargetMode="External"/><Relationship Id="rId68" Type="http://schemas.openxmlformats.org/officeDocument/2006/relationships/hyperlink" Target="https://shs.hal.science/halshs-04031282v1" TargetMode="External"/><Relationship Id="rId69" Type="http://schemas.openxmlformats.org/officeDocument/2006/relationships/hyperlink" Target="https://shs.hal.science/halshs-04030775v1" TargetMode="External"/><Relationship Id="rId70" Type="http://schemas.openxmlformats.org/officeDocument/2006/relationships/hyperlink" Target="https://shs.hal.science/halshs-03897044v1" TargetMode="External"/><Relationship Id="rId71" Type="http://schemas.openxmlformats.org/officeDocument/2006/relationships/hyperlink" Target="https://shs.hal.science/halshs-04021082v1" TargetMode="External"/><Relationship Id="rId72" Type="http://schemas.openxmlformats.org/officeDocument/2006/relationships/hyperlink" Target="https://shs.hal.science/halshs-04021037v1" TargetMode="External"/><Relationship Id="rId73" Type="http://schemas.openxmlformats.org/officeDocument/2006/relationships/hyperlink" Target="https://shs.hal.science/halshs-03897008v1" TargetMode="External"/><Relationship Id="rId74" Type="http://schemas.openxmlformats.org/officeDocument/2006/relationships/hyperlink" Target="https://shs.hal.science/halshs-04021609v1" TargetMode="External"/><Relationship Id="rId75" Type="http://schemas.openxmlformats.org/officeDocument/2006/relationships/hyperlink" Target="https://shs.hal.science/halshs-03116163v1" TargetMode="External"/><Relationship Id="rId76" Type="http://schemas.openxmlformats.org/officeDocument/2006/relationships/hyperlink" Target="https://shs.hal.science/halshs-04031021v1" TargetMode="External"/><Relationship Id="rId77" Type="http://schemas.openxmlformats.org/officeDocument/2006/relationships/hyperlink" Target="https://shs.hal.science/halshs-02131747v1" TargetMode="External"/><Relationship Id="rId78" Type="http://schemas.openxmlformats.org/officeDocument/2006/relationships/hyperlink" Target="https://shs.hal.science/halshs-02446803v1" TargetMode="External"/><Relationship Id="rId79" Type="http://schemas.openxmlformats.org/officeDocument/2006/relationships/hyperlink" Target="https://shs.hal.science/halshs-04021834v1" TargetMode="External"/><Relationship Id="rId80" Type="http://schemas.openxmlformats.org/officeDocument/2006/relationships/hyperlink" Target="https://shs.hal.science/halshs-04030822v1" TargetMode="External"/><Relationship Id="rId81" Type="http://schemas.openxmlformats.org/officeDocument/2006/relationships/hyperlink" Target="https://shs.hal.science/halshs-02131716v1" TargetMode="External"/><Relationship Id="rId82" Type="http://schemas.openxmlformats.org/officeDocument/2006/relationships/hyperlink" Target="https://shs.hal.science/halshs-02131703v1" TargetMode="External"/><Relationship Id="rId83" Type="http://schemas.openxmlformats.org/officeDocument/2006/relationships/hyperlink" Target="https://shs.hal.science/halshs-02131697v1" TargetMode="External"/><Relationship Id="rId84" Type="http://schemas.openxmlformats.org/officeDocument/2006/relationships/hyperlink" Target="https://shs.hal.science/halshs-02131690v1" TargetMode="External"/><Relationship Id="rId85" Type="http://schemas.openxmlformats.org/officeDocument/2006/relationships/hyperlink" Target="https://shs.hal.science/halshs-02131726v1" TargetMode="External"/><Relationship Id="rId86" Type="http://schemas.openxmlformats.org/officeDocument/2006/relationships/hyperlink" Target="https://shs.hal.science/halshs-02131647v1" TargetMode="External"/><Relationship Id="rId87" Type="http://schemas.openxmlformats.org/officeDocument/2006/relationships/hyperlink" Target="https://shs.hal.science/halshs-01968525v1" TargetMode="External"/><Relationship Id="rId88" Type="http://schemas.openxmlformats.org/officeDocument/2006/relationships/hyperlink" Target="https://shs.hal.science/halshs-04021799v1" TargetMode="External"/><Relationship Id="rId89" Type="http://schemas.openxmlformats.org/officeDocument/2006/relationships/hyperlink" Target="https://shs.hal.science/halshs-02132234v1" TargetMode="External"/><Relationship Id="rId90" Type="http://schemas.openxmlformats.org/officeDocument/2006/relationships/hyperlink" Target="https://shs.hal.science/halshs-02131752v1" TargetMode="External"/><Relationship Id="rId91" Type="http://schemas.openxmlformats.org/officeDocument/2006/relationships/hyperlink" Target="https://shs.hal.science/halshs-02132233v1" TargetMode="External"/><Relationship Id="rId92" Type="http://schemas.openxmlformats.org/officeDocument/2006/relationships/hyperlink" Target="https://shs.hal.science/halshs-02131994v1" TargetMode="External"/><Relationship Id="rId93" Type="http://schemas.openxmlformats.org/officeDocument/2006/relationships/hyperlink" Target="https://shs.hal.science/halshs-02131991v1" TargetMode="External"/><Relationship Id="rId94" Type="http://schemas.openxmlformats.org/officeDocument/2006/relationships/hyperlink" Target="https://shs.hal.science/halshs-02131766v1" TargetMode="External"/><Relationship Id="rId95" Type="http://schemas.openxmlformats.org/officeDocument/2006/relationships/hyperlink" Target="https://hal.science/hal-01231686v1" TargetMode="External"/><Relationship Id="rId96" Type="http://schemas.openxmlformats.org/officeDocument/2006/relationships/hyperlink" Target="https://shs.hal.science/halshs-02131777v1" TargetMode="External"/><Relationship Id="rId97" Type="http://schemas.openxmlformats.org/officeDocument/2006/relationships/hyperlink" Target="https://shs.hal.science/halshs-02131774v1" TargetMode="External"/><Relationship Id="rId98" Type="http://schemas.openxmlformats.org/officeDocument/2006/relationships/hyperlink" Target="https://shs.hal.science/halshs-02131757v1" TargetMode="External"/><Relationship Id="rId99" Type="http://schemas.openxmlformats.org/officeDocument/2006/relationships/hyperlink" Target="https://hal.science/hal-01231679v1" TargetMode="External"/><Relationship Id="rId100" Type="http://schemas.openxmlformats.org/officeDocument/2006/relationships/hyperlink" Target="https://shs.hal.science/halshs-02131802v1" TargetMode="External"/><Relationship Id="rId101" Type="http://schemas.openxmlformats.org/officeDocument/2006/relationships/hyperlink" Target="https://shs.hal.science/halshs-02132235v1" TargetMode="External"/><Relationship Id="rId102" Type="http://schemas.openxmlformats.org/officeDocument/2006/relationships/hyperlink" Target="https://shs.hal.science/halshs-02131855v1" TargetMode="External"/><Relationship Id="rId103" Type="http://schemas.openxmlformats.org/officeDocument/2006/relationships/hyperlink" Target="https://shs.hal.science/halshs-02131870v1" TargetMode="External"/><Relationship Id="rId104" Type="http://schemas.openxmlformats.org/officeDocument/2006/relationships/hyperlink" Target="https://shs.hal.science/halshs-02132236v1" TargetMode="External"/><Relationship Id="rId105" Type="http://schemas.openxmlformats.org/officeDocument/2006/relationships/hyperlink" Target="https://shs.hal.science/halshs-02131861v1" TargetMode="External"/><Relationship Id="rId106" Type="http://schemas.openxmlformats.org/officeDocument/2006/relationships/hyperlink" Target="https://shs.hal.science/halshs-02131790v1" TargetMode="External"/><Relationship Id="rId107" Type="http://schemas.openxmlformats.org/officeDocument/2006/relationships/hyperlink" Target="https://shs.hal.science/halshs-02131844v1" TargetMode="External"/><Relationship Id="rId108" Type="http://schemas.openxmlformats.org/officeDocument/2006/relationships/hyperlink" Target="https://shs.hal.science/halshs-02131787v1" TargetMode="External"/><Relationship Id="rId109" Type="http://schemas.openxmlformats.org/officeDocument/2006/relationships/hyperlink" Target="https://hal.science/hal-01231681v1" TargetMode="External"/><Relationship Id="rId110" Type="http://schemas.openxmlformats.org/officeDocument/2006/relationships/hyperlink" Target="https://shs.hal.science/halshs-02131795v1" TargetMode="External"/><Relationship Id="rId111" Type="http://schemas.openxmlformats.org/officeDocument/2006/relationships/hyperlink" Target="https://shs.hal.science/halshs-02131874v1" TargetMode="External"/><Relationship Id="rId112" Type="http://schemas.openxmlformats.org/officeDocument/2006/relationships/hyperlink" Target="https://shs.hal.science/halshs-02131901v1" TargetMode="External"/><Relationship Id="rId113" Type="http://schemas.openxmlformats.org/officeDocument/2006/relationships/hyperlink" Target="https://shs.hal.science/halshs-02131880v1" TargetMode="External"/><Relationship Id="rId114" Type="http://schemas.openxmlformats.org/officeDocument/2006/relationships/hyperlink" Target="https://shs.hal.science/halshs-02131889v1" TargetMode="External"/><Relationship Id="rId115" Type="http://schemas.openxmlformats.org/officeDocument/2006/relationships/hyperlink" Target="https://shs.hal.science/halshs-02131904v1" TargetMode="External"/><Relationship Id="rId116" Type="http://schemas.openxmlformats.org/officeDocument/2006/relationships/hyperlink" Target="https://shs.hal.science/halshs-02131910v1" TargetMode="External"/><Relationship Id="rId117" Type="http://schemas.openxmlformats.org/officeDocument/2006/relationships/hyperlink" Target="https://shs.hal.science/halshs-02131918v1" TargetMode="External"/><Relationship Id="rId118" Type="http://schemas.openxmlformats.org/officeDocument/2006/relationships/hyperlink" Target="https://shs.hal.science/halshs-00357224v1" TargetMode="External"/><Relationship Id="rId119" Type="http://schemas.openxmlformats.org/officeDocument/2006/relationships/hyperlink" Target="https://shs.hal.science/halshs-02131933v1" TargetMode="External"/><Relationship Id="rId120" Type="http://schemas.openxmlformats.org/officeDocument/2006/relationships/hyperlink" Target="https://shs.hal.science/halshs-02131927v1" TargetMode="External"/><Relationship Id="rId121" Type="http://schemas.openxmlformats.org/officeDocument/2006/relationships/hyperlink" Target="https://shs.hal.science/halshs-02131936v1" TargetMode="External"/><Relationship Id="rId122" Type="http://schemas.openxmlformats.org/officeDocument/2006/relationships/hyperlink" Target="https://shs.hal.science/halshs-02131950v1" TargetMode="External"/><Relationship Id="rId123" Type="http://schemas.openxmlformats.org/officeDocument/2006/relationships/hyperlink" Target="https://shs.hal.science/halshs-02131947v1" TargetMode="External"/><Relationship Id="rId124" Type="http://schemas.openxmlformats.org/officeDocument/2006/relationships/hyperlink" Target="https://shs.hal.science/halshs-00357033v1" TargetMode="External"/><Relationship Id="rId125" Type="http://schemas.openxmlformats.org/officeDocument/2006/relationships/hyperlink" Target="https://shs.hal.science/halshs-00357028v1" TargetMode="External"/><Relationship Id="rId126" Type="http://schemas.openxmlformats.org/officeDocument/2006/relationships/hyperlink" Target="https://shs.hal.science/halshs-02131964v1" TargetMode="External"/><Relationship Id="rId127" Type="http://schemas.openxmlformats.org/officeDocument/2006/relationships/hyperlink" Target="https://shs.hal.science/halshs-02131969v1" TargetMode="External"/><Relationship Id="rId128" Type="http://schemas.openxmlformats.org/officeDocument/2006/relationships/hyperlink" Target="https://shs.hal.science/halshs-00357237v1" TargetMode="External"/><Relationship Id="rId129" Type="http://schemas.openxmlformats.org/officeDocument/2006/relationships/hyperlink" Target="https://shs.hal.science/halshs-02131973v1" TargetMode="External"/><Relationship Id="rId130" Type="http://schemas.openxmlformats.org/officeDocument/2006/relationships/hyperlink" Target="https://shs.hal.science/halshs-00010417v1" TargetMode="External"/><Relationship Id="rId131" Type="http://schemas.openxmlformats.org/officeDocument/2006/relationships/hyperlink" Target="https://shs.hal.science/halshs-00298959v1" TargetMode="External"/><Relationship Id="rId132" Type="http://schemas.openxmlformats.org/officeDocument/2006/relationships/hyperlink" Target="https://shs.hal.science/halshs-00010418v1" TargetMode="External"/><Relationship Id="rId133" Type="http://schemas.openxmlformats.org/officeDocument/2006/relationships/hyperlink" Target="https://shs.hal.science/halshs-02131980v1" TargetMode="External"/><Relationship Id="rId134" Type="http://schemas.openxmlformats.org/officeDocument/2006/relationships/hyperlink" Target="https://shs.hal.science/halshs-02131985v1" TargetMode="External"/><Relationship Id="rId135" Type="http://schemas.openxmlformats.org/officeDocument/2006/relationships/hyperlink" Target="https://shs.hal.science/halshs-00298961v1" TargetMode="External"/><Relationship Id="rId136" Type="http://schemas.openxmlformats.org/officeDocument/2006/relationships/hyperlink" Target="https://shs.hal.science/halshs-03089918v1" TargetMode="External"/><Relationship Id="rId137" Type="http://schemas.openxmlformats.org/officeDocument/2006/relationships/hyperlink" Target="https://shs.hal.science/halshs-00300222v1" TargetMode="External"/><Relationship Id="rId138" Type="http://schemas.openxmlformats.org/officeDocument/2006/relationships/hyperlink" Target="https://shs.hal.science/halshs-00300226v1" TargetMode="External"/><Relationship Id="rId139" Type="http://schemas.openxmlformats.org/officeDocument/2006/relationships/hyperlink" Target="https://shs.hal.science/halshs-04021001v1" TargetMode="External"/><Relationship Id="rId140" Type="http://schemas.openxmlformats.org/officeDocument/2006/relationships/hyperlink" Target="https://shs.hal.science/halshs-04031179v1" TargetMode="External"/><Relationship Id="rId141" Type="http://schemas.openxmlformats.org/officeDocument/2006/relationships/hyperlink" Target="https://shs.hal.science/halshs-04021810v1" TargetMode="External"/><Relationship Id="rId142" Type="http://schemas.openxmlformats.org/officeDocument/2006/relationships/hyperlink" Target="https://shs.hal.science/halshs-02131735v1" TargetMode="External"/><Relationship Id="rId143" Type="http://schemas.openxmlformats.org/officeDocument/2006/relationships/hyperlink" Target="https://shs.hal.science/halshs-00486257v1" TargetMode="External"/><Relationship Id="rId144" Type="http://schemas.openxmlformats.org/officeDocument/2006/relationships/hyperlink" Target="https://shs.hal.science/halshs-00433287v1" TargetMode="External"/><Relationship Id="rId145" Type="http://schemas.openxmlformats.org/officeDocument/2006/relationships/hyperlink" Target="https://shs.hal.science/halshs-00433296v1" TargetMode="External"/><Relationship Id="rId146" Type="http://schemas.openxmlformats.org/officeDocument/2006/relationships/hyperlink" Target="https://shs.hal.science/halshs-00357250v1" TargetMode="External"/><Relationship Id="rId147" Type="http://schemas.openxmlformats.org/officeDocument/2006/relationships/hyperlink" Target="https://shs.hal.science/halshs-00433297v1" TargetMode="External"/><Relationship Id="rId148" Type="http://schemas.openxmlformats.org/officeDocument/2006/relationships/hyperlink" Target="https://shs.hal.science/halshs-00300228v1" TargetMode="External"/><Relationship Id="rId149" Type="http://schemas.openxmlformats.org/officeDocument/2006/relationships/hyperlink" Target="https://shs.hal.science/halshs-00326018v1" TargetMode="External"/><Relationship Id="rId150" Type="http://schemas.openxmlformats.org/officeDocument/2006/relationships/hyperlink" Target="https://shs.hal.science/halshs-00298600v1" TargetMode="External"/><Relationship Id="rId151" Type="http://schemas.openxmlformats.org/officeDocument/2006/relationships/hyperlink" Target="https://shs.hal.science/halshs-03891957v1" TargetMode="External"/><Relationship Id="rId152" Type="http://schemas.openxmlformats.org/officeDocument/2006/relationships/hyperlink" Target="https://www.lisez.com/livre-grand-format/les-jesuites-histoire-dictionnaire/9782382923054" TargetMode="External"/><Relationship Id="rId153" Type="http://schemas.openxmlformats.org/officeDocument/2006/relationships/hyperlink" Target="https://shs.hal.science/halshs-03499116v1" TargetMode="External"/><Relationship Id="rId154" Type="http://schemas.openxmlformats.org/officeDocument/2006/relationships/hyperlink" Target="https://dx.doi.org/10.48611/isbn.978-2-406-13347-6.p.0329" TargetMode="External"/><Relationship Id="rId155" Type="http://schemas.openxmlformats.org/officeDocument/2006/relationships/hyperlink" Target="https://shs.hal.science/halshs-03663525v1" TargetMode="External"/><Relationship Id="rId156" Type="http://schemas.openxmlformats.org/officeDocument/2006/relationships/hyperlink" Target="https://shs.hal.science/halshs-03500177v1" TargetMode="External"/><Relationship Id="rId157" Type="http://schemas.openxmlformats.org/officeDocument/2006/relationships/hyperlink" Target="https://shs.hal.science/halshs-04188015v1" TargetMode="External"/><Relationship Id="rId158" Type="http://schemas.openxmlformats.org/officeDocument/2006/relationships/hyperlink" Target="https://www.cnrseditions.fr/catalogue/arts-et-essais-litteraires/traversees-des-mondes/" TargetMode="External"/><Relationship Id="rId159" Type="http://schemas.openxmlformats.org/officeDocument/2006/relationships/hyperlink" Target="https://shs.hal.science/halshs-03340257v1" TargetMode="External"/><Relationship Id="rId160" Type="http://schemas.openxmlformats.org/officeDocument/2006/relationships/hyperlink" Target="https://shs.hal.science/halshs-02320536v1" TargetMode="External"/><Relationship Id="rId161" Type="http://schemas.openxmlformats.org/officeDocument/2006/relationships/hyperlink" Target="https://shs.hal.science/halshs-03090061v1" TargetMode="External"/><Relationship Id="rId162" Type="http://schemas.openxmlformats.org/officeDocument/2006/relationships/hyperlink" Target="https://emono.unibas.ch/catalog/book/61" TargetMode="External"/><Relationship Id="rId163" Type="http://schemas.openxmlformats.org/officeDocument/2006/relationships/hyperlink" Target="https://dx.doi.org/10.21255/61.48" TargetMode="External"/><Relationship Id="rId164" Type="http://schemas.openxmlformats.org/officeDocument/2006/relationships/hyperlink" Target="https://shs.hal.science/halshs-02446516v1" TargetMode="External"/><Relationship Id="rId165" Type="http://schemas.openxmlformats.org/officeDocument/2006/relationships/hyperlink" Target="https://shs.hal.science/halshs-02169138v1" TargetMode="External"/><Relationship Id="rId166" Type="http://schemas.openxmlformats.org/officeDocument/2006/relationships/hyperlink" Target="https://shs.hal.science/halshs-02131653v1" TargetMode="External"/><Relationship Id="rId167" Type="http://schemas.openxmlformats.org/officeDocument/2006/relationships/hyperlink" Target="https://shs.hal.science/halshs-02169136v1" TargetMode="External"/><Relationship Id="rId168" Type="http://schemas.openxmlformats.org/officeDocument/2006/relationships/hyperlink" Target="https://hal.science/search/index/?q=*&amp;authFullName_s=Alexandra Laederich" TargetMode="External"/><Relationship Id="rId169" Type="http://schemas.openxmlformats.org/officeDocument/2006/relationships/hyperlink" Target="https://shs.hal.science/halshs-02320619v1" TargetMode="External"/><Relationship Id="rId170" Type="http://schemas.openxmlformats.org/officeDocument/2006/relationships/hyperlink" Target="https://hal.science/hal-03944711v1" TargetMode="External"/><Relationship Id="rId171" Type="http://schemas.openxmlformats.org/officeDocument/2006/relationships/hyperlink" Target="https://hal.science/search/index/?q=*&amp;authFullName_s=Karine Le Bail" TargetMode="External"/><Relationship Id="rId172" Type="http://schemas.openxmlformats.org/officeDocument/2006/relationships/hyperlink" Target="https://hal.science/hal-02427172v1" TargetMode="External"/><Relationship Id="rId173" Type="http://schemas.openxmlformats.org/officeDocument/2006/relationships/hyperlink" Target="https://shs.hal.science/halshs-02131649v1" TargetMode="External"/><Relationship Id="rId174" Type="http://schemas.openxmlformats.org/officeDocument/2006/relationships/hyperlink" Target="https://dx.doi.org/10.58282/colloques.6451" TargetMode="External"/><Relationship Id="rId175" Type="http://schemas.openxmlformats.org/officeDocument/2006/relationships/hyperlink" Target="https://shs.hal.science/halshs-02169139v1" TargetMode="External"/><Relationship Id="rId176" Type="http://schemas.openxmlformats.org/officeDocument/2006/relationships/hyperlink" Target="https://shs.hal.science/halshs-02169135v1" TargetMode="External"/><Relationship Id="rId177" Type="http://schemas.openxmlformats.org/officeDocument/2006/relationships/hyperlink" Target="https://symetrie.com/fr/services/distribution/centre-documentation-claude-debussy" TargetMode="External"/><Relationship Id="rId178" Type="http://schemas.openxmlformats.org/officeDocument/2006/relationships/hyperlink" Target="https://shs.hal.science/halshs-02131603v1" TargetMode="External"/><Relationship Id="rId179" Type="http://schemas.openxmlformats.org/officeDocument/2006/relationships/hyperlink" Target="https://shs.hal.science/halshs-00657801v1" TargetMode="External"/><Relationship Id="rId180" Type="http://schemas.openxmlformats.org/officeDocument/2006/relationships/hyperlink" Target="https://hal.science/hal-01231674v1" TargetMode="External"/><Relationship Id="rId181" Type="http://schemas.openxmlformats.org/officeDocument/2006/relationships/hyperlink" Target="https://shs.hal.science/halshs-02320540v1" TargetMode="External"/><Relationship Id="rId182" Type="http://schemas.openxmlformats.org/officeDocument/2006/relationships/hyperlink" Target="https://hal.science/hal-03998825v1" TargetMode="External"/><Relationship Id="rId183" Type="http://schemas.openxmlformats.org/officeDocument/2006/relationships/hyperlink" Target="https://shs.hal.science/halshs-02131608v1" TargetMode="External"/><Relationship Id="rId184" Type="http://schemas.openxmlformats.org/officeDocument/2006/relationships/hyperlink" Target="https://shs.hal.science/halshs-01628715v1" TargetMode="External"/><Relationship Id="rId185" Type="http://schemas.openxmlformats.org/officeDocument/2006/relationships/hyperlink" Target="https://shs.hal.science/halshs-01628721v1" TargetMode="External"/><Relationship Id="rId186" Type="http://schemas.openxmlformats.org/officeDocument/2006/relationships/hyperlink" Target="https://shs.hal.science/halshs-01628718v1" TargetMode="External"/><Relationship Id="rId187" Type="http://schemas.openxmlformats.org/officeDocument/2006/relationships/hyperlink" Target="https://hal.science/hal-01231722v1" TargetMode="External"/><Relationship Id="rId188" Type="http://schemas.openxmlformats.org/officeDocument/2006/relationships/hyperlink" Target="https://hal.science/hal-01231712v1" TargetMode="External"/><Relationship Id="rId189" Type="http://schemas.openxmlformats.org/officeDocument/2006/relationships/hyperlink" Target="https://shs.hal.science/halshs-00657787v1" TargetMode="External"/><Relationship Id="rId190" Type="http://schemas.openxmlformats.org/officeDocument/2006/relationships/hyperlink" Target="https://shs.hal.science/halshs-00657777v1" TargetMode="External"/><Relationship Id="rId191" Type="http://schemas.openxmlformats.org/officeDocument/2006/relationships/hyperlink" Target="https://shs.hal.science/halshs-00799325v1" TargetMode="External"/><Relationship Id="rId192" Type="http://schemas.openxmlformats.org/officeDocument/2006/relationships/hyperlink" Target="https://shs.hal.science/halshs-00657782v1" TargetMode="External"/><Relationship Id="rId193" Type="http://schemas.openxmlformats.org/officeDocument/2006/relationships/hyperlink" Target="https://shs.hal.science/halshs-00492114v1" TargetMode="External"/><Relationship Id="rId194" Type="http://schemas.openxmlformats.org/officeDocument/2006/relationships/hyperlink" Target="https://shs.hal.science/halshs-00433282v1" TargetMode="External"/><Relationship Id="rId195" Type="http://schemas.openxmlformats.org/officeDocument/2006/relationships/hyperlink" Target="https://shs.hal.science/halshs-00433285v1" TargetMode="External"/><Relationship Id="rId196" Type="http://schemas.openxmlformats.org/officeDocument/2006/relationships/hyperlink" Target="https://shs.hal.science/halshs-00492110v1" TargetMode="External"/><Relationship Id="rId197" Type="http://schemas.openxmlformats.org/officeDocument/2006/relationships/hyperlink" Target="https://shs.hal.science/halshs-00351985v1" TargetMode="External"/><Relationship Id="rId198" Type="http://schemas.openxmlformats.org/officeDocument/2006/relationships/hyperlink" Target="https://shs.hal.science/halshs-00357233v1" TargetMode="External"/><Relationship Id="rId199" Type="http://schemas.openxmlformats.org/officeDocument/2006/relationships/hyperlink" Target="https://shs.hal.science/halshs-03999732v1" TargetMode="External"/><Relationship Id="rId200" Type="http://schemas.openxmlformats.org/officeDocument/2006/relationships/hyperlink" Target="https://www.pur-editions.fr/product/3492/plaire-et-instruire" TargetMode="External"/><Relationship Id="rId201" Type="http://schemas.openxmlformats.org/officeDocument/2006/relationships/hyperlink" Target="https://shs.hal.science/halshs-00188200v1" TargetMode="External"/><Relationship Id="rId202" Type="http://schemas.openxmlformats.org/officeDocument/2006/relationships/hyperlink" Target="https://shs.hal.science/halshs-03999544v1" TargetMode="External"/><Relationship Id="rId203" Type="http://schemas.openxmlformats.org/officeDocument/2006/relationships/hyperlink" Target="https://shs.hal.science/halshs-00299939v1" TargetMode="External"/><Relationship Id="rId204" Type="http://schemas.openxmlformats.org/officeDocument/2006/relationships/hyperlink" Target="https://shs.hal.science/halshs-00298962v1" TargetMode="External"/><Relationship Id="rId205" Type="http://schemas.openxmlformats.org/officeDocument/2006/relationships/hyperlink" Target="https://shs.hal.science/halshs-03999531v1" TargetMode="External"/><Relationship Id="rId206" Type="http://schemas.openxmlformats.org/officeDocument/2006/relationships/hyperlink" Target="https://shs.hal.science/halshs-00299963v1" TargetMode="External"/><Relationship Id="rId207" Type="http://schemas.openxmlformats.org/officeDocument/2006/relationships/hyperlink" Target="https://shs.hal.science/halshs-00299951v1" TargetMode="External"/><Relationship Id="rId208" Type="http://schemas.openxmlformats.org/officeDocument/2006/relationships/hyperlink" Target="https://shs.hal.science/halshs-00298963v1" TargetMode="External"/><Relationship Id="rId209" Type="http://schemas.openxmlformats.org/officeDocument/2006/relationships/hyperlink" Target="https://shs.hal.science/halshs-00302601v1" TargetMode="External"/><Relationship Id="rId210" Type="http://schemas.openxmlformats.org/officeDocument/2006/relationships/hyperlink" Target="https://shs.hal.science/halshs-03089908v1" TargetMode="External"/><Relationship Id="rId211" Type="http://schemas.openxmlformats.org/officeDocument/2006/relationships/hyperlink" Target="https://shs.hal.science/halshs-00300221v1" TargetMode="External"/><Relationship Id="rId212" Type="http://schemas.openxmlformats.org/officeDocument/2006/relationships/hyperlink" Target="https://shs.hal.science/halshs-03999723v1" TargetMode="External"/><Relationship Id="rId213" Type="http://schemas.openxmlformats.org/officeDocument/2006/relationships/hyperlink" Target="https://hal.science/search/index/?q=*&amp;authFullName_s=Mila de Santis" TargetMode="External"/><Relationship Id="rId214" Type="http://schemas.openxmlformats.org/officeDocument/2006/relationships/hyperlink" Target="https://shs.hal.science/halshs-02169137v1" TargetMode="External"/><Relationship Id="rId215" Type="http://schemas.openxmlformats.org/officeDocument/2006/relationships/hyperlink" Target="https://shs.hal.science/halshs-01499335v1" TargetMode="External"/><Relationship Id="rId216" Type="http://schemas.openxmlformats.org/officeDocument/2006/relationships/hyperlink" Target="https://www.olschki.it/libro/9788822264923" TargetMode="External"/><Relationship Id="rId217" Type="http://schemas.openxmlformats.org/officeDocument/2006/relationships/hyperlink" Target="https://shs.hal.science/halshs-01628716v1" TargetMode="External"/><Relationship Id="rId218" Type="http://schemas.openxmlformats.org/officeDocument/2006/relationships/hyperlink" Target="https://univ-rennes2.hal.science/hal-01763374v1" TargetMode="External"/><Relationship Id="rId219" Type="http://schemas.openxmlformats.org/officeDocument/2006/relationships/hyperlink" Target="https://hal.science/search/index/?q=*&amp;authFullName_s=Laura Naudeix" TargetMode="External"/><Relationship Id="rId220" Type="http://schemas.openxmlformats.org/officeDocument/2006/relationships/hyperlink" Target="https://shs.hal.science/halshs-00433298v1" TargetMode="External"/><Relationship Id="rId221" Type="http://schemas.openxmlformats.org/officeDocument/2006/relationships/hyperlink" Target="https://shs.hal.science/halshs-00486246v1" TargetMode="External"/><Relationship Id="rId222" Type="http://schemas.openxmlformats.org/officeDocument/2006/relationships/hyperlink" Target="https://shs.hal.science/halshs-00519513v1" TargetMode="External"/><Relationship Id="rId223" Type="http://schemas.openxmlformats.org/officeDocument/2006/relationships/hyperlink" Target="https://www.iremus.cnrs.fr/fr/publications/collections-de-liremus-en-ligne" TargetMode="External"/><Relationship Id="rId224" Type="http://schemas.openxmlformats.org/officeDocument/2006/relationships/hyperlink" Target="https://shs.hal.science/halshs-00188202v1" TargetMode="External"/><Relationship Id="rId225" Type="http://schemas.openxmlformats.org/officeDocument/2006/relationships/hyperlink" Target="https://hal.science/search/index/?q=*&amp;authFullName_s=Carine Barbafieri" TargetMode="External"/><Relationship Id="rId226" Type="http://schemas.openxmlformats.org/officeDocument/2006/relationships/hyperlink" Target="https://hal.science/search/index/?q=*&amp;authFullName_s=Jean-Marc Civardi" TargetMode="External"/><Relationship Id="rId227" Type="http://schemas.openxmlformats.org/officeDocument/2006/relationships/hyperlink" Target="https://hal.science/search/index/?q=*&amp;authFullName_s=Marie Demeilliez" TargetMode="External"/><Relationship Id="rId228" Type="http://schemas.openxmlformats.org/officeDocument/2006/relationships/hyperlink" Target="https://shs.hal.science/halshs-03999583v1" TargetMode="External"/><Relationship Id="rId229" Type="http://schemas.openxmlformats.org/officeDocument/2006/relationships/hyperlink" Target="https://hal.science/search/index/?q=*&amp;authFullName_s=Thomas Vernet" TargetMode="External"/><Relationship Id="rId230" Type="http://schemas.openxmlformats.org/officeDocument/2006/relationships/hyperlink" Target="https://shs.hal.science/halshs-00300245v1" TargetMode="External"/><Relationship Id="rId231" Type="http://schemas.openxmlformats.org/officeDocument/2006/relationships/hyperlink" Target="https://shs.hal.science/halshs-00010420v1" TargetMode="External"/><Relationship Id="rId232" Type="http://schemas.openxmlformats.org/officeDocument/2006/relationships/hyperlink" Target="https://hal.science/search/index/?q=*&amp;authFullName_s=Emmanuel Coquery" TargetMode="External"/><Relationship Id="rId233" Type="http://schemas.openxmlformats.org/officeDocument/2006/relationships/hyperlink" Target="https://shs.hal.science/halshs-00010419v1" TargetMode="External"/><Relationship Id="rId234" Type="http://schemas.openxmlformats.org/officeDocument/2006/relationships/hyperlink" Target="https://shs.hal.science/medihal-01628296v1" TargetMode="External"/><Relationship Id="rId235" Type="http://schemas.openxmlformats.org/officeDocument/2006/relationships/hyperlink" Target="https://shs.hal.science/halshs-03999700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Piéjus</dc:title>
  <dc:description>CV</dc:description>
  <dc:subject/>
  <cp:keywords/>
  <cp:category/>
  <cp:lastModifiedBy/>
  <dcterms:created xsi:type="dcterms:W3CDTF">2026-03-15T02:52:47+01:00</dcterms:created>
  <dcterms:modified xsi:type="dcterms:W3CDTF">2026-03-15T02:52:47+01:00</dcterms:modified>
</cp:coreProperties>
</file>

<file path=docProps/custom.xml><?xml version="1.0" encoding="utf-8"?>
<Properties xmlns="http://schemas.openxmlformats.org/officeDocument/2006/custom-properties" xmlns:vt="http://schemas.openxmlformats.org/officeDocument/2006/docPropsVTypes"/>
</file>