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REGENT-SUSINI </w:t>
      </w:r>
      <w:r>
        <w:rPr>
          <w:color w:val="641e6e"/>
        </w:rPr>
        <w:t xml:space="preserve">Professor of French literature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anne-regent-susini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0000-0002-0492-2710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078995426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5101202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000000008014897X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dans les plis : l’utérus marial dans quelques sermons catholiques français du XVIIe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Lodziensis. Folia Litteraria Romanica</w:t>
            </w:r>
            <w:r>
              <w:rPr/>
              <w:t xml:space="preserve">, 2026, 21, pp.231-246.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⟨10.18778/1505-9065.21.12⟩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voir l’histoire: enjeux théoriques et pratiques aux XVII e et XVIII e siècles. 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Paschoud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2025, 79 (1), pp.1-8.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⟨10.3828/fs.2025.79.1.1⟩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Expérience, écriture, transmission. Les pratiques de Florin Périer »,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Cantillon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Régent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halshs-04938884v1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 la persuasion dans les Provinciales et dans les Pensées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(Osaka, 1953)</w:t>
            </w:r>
            <w:r>
              <w:rPr/>
              <w:t xml:space="preserve">, 2025, 64, pp.217-227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Massillon, Petit carême. Édition de Sophie Hache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2024, 78 (2), pp.331-332.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⟨10.1093/fs/knae020⟩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rhétorique, carrefour des sciences humaines et sociales : le genre des oraisons funèbres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Régent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2023, N° 211 (3), pp.72-86.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⟨10.3917/litt.211.0072⟩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Dans le lit même de son époux » : le prédicateur et le Dieu jaloux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Régent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2022, n° 295 (2), pp.243-254.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⟨10.3917/dss.222.0243⟩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dialogue tourmenté : Bossuet et l’Angleterre, l’Angleterre et Bossuet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Moriarty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Bossuet</w:t>
            </w:r>
            <w:r>
              <w:rPr/>
              <w:t xml:space="preserve">, 2021, 12, pp.19-24.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⟨10.48611/isbn.978-2-406-12552-5.p.0019⟩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Mickael Ribreau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2020, 38, pp.387-396.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⟨10.4000/episteme.9197⟩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L’oraison funèbre, ou comment ne pas s’en débarrasser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2020, N°187 (1), pp.47.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⟨10.3917/poeti.187.0047⟩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hal-03256633v1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Bossuet vénitien ? La représentation de la Réforme protestante dans l’édition Albrizzi des œuvres complètes de Bossuet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Bossuet</w:t>
            </w:r>
            <w:r>
              <w:rPr/>
              <w:t xml:space="preserve">, 2020, 11, pp.69-87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marbre et la cendre. L’oraison funèbre (1643-1715)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2019, 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remarques de Reggio (1612) sur le genre orné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2018, 11,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⟨10.4000/rhetorique.709⟩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l'oral à l'écrit: les Sermons du Père Coton &amp;quot;réduits par l'auteur en forme de méditations&amp;quot;, ou l'usage du paragraphe dans le livre de dévotion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2017, Voyages, rencontres, échanges au XVIIe siècle: Marseille carrefour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hal-01456429v1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douleur publique » des oraisons funèbres, une douleur sans plainte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2017, 57 (2), p. 68-88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hal-01458768v1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Ouverture. A Rebours.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Bossuet</w:t>
            </w:r>
            <w:r>
              <w:rPr/>
              <w:t xml:space="preserve">, 2015,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hal-01483170v1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Virgílio no púlpito: Bossuet, a antiguidade pagã e o “sagrado canal” da pregação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Letras</w:t>
            </w:r>
            <w:r>
              <w:rPr/>
              <w:t xml:space="preserve">, 2014, 24 (49),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hal-01413220v1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Pleurer ou ne pas pleurer ? ou : des difficultés de convertir l'oraison funèbre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2014, XLII (82), pp.125-143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hal-01413202v1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modern (or not) ? Une réponse à Mitchell Greenberg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Lise Forment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Brice Tabeling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(mouvement-transitions.fr)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dire, c’est taire : l’ « effet de sourdine » racinien : stylistique ou rhétorique ? », : &amp;quot;Racine et la rhétorique&amp;quot;, dir. Ch. Noille-Clauzade.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2013, Racine et la rhétorique : exercices sur pièces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hal-01456441v1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dépravées, perspectives rectifiées : l’histoire universelle peinte par Bossuet.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2013, L'Oeil classique, 82, pp.201-218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hal-01456435v1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Sauvage ou bon sauvage? Le paysan chez Jean-Pierre Camus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2012, 79, pp.127-142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hal-01456434v1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Prêtres des grands et prêtres des champs: stations d'apparat et missions rurales au XVIIe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Bossuet</w:t>
            </w:r>
            <w:r>
              <w:rPr/>
              <w:t xml:space="preserve">, 2011, L'éloquence de la chaire à l'âge classique, 2 (supplément), pp.41-60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hal-01483286v1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Bossuet</w:t>
            </w:r>
            <w:r>
              <w:rPr/>
              <w:t xml:space="preserve">, 2011, "L'éloquence de la chaire à l'âge classique", 2 (supplément),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hal-01483243v1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des citations bibliques dans la Politique de Bossuet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Bossuet</w:t>
            </w:r>
            <w:r>
              <w:rPr/>
              <w:t xml:space="preserve">, 2009, Bossuet en politique, 36, pp.62-77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Bossuet prédicateur et la rhétorique des peintures : un héritage problématique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2009, Littérature et Eloquence, pp.45-65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hal-01456463v1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Dionysisme et gallicanisme : la figure de l'évêque selon Bossuet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2009, Références et modèles dans la culture gallicane : droit, théologie, histoire, 3 (226), pp.413-428.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⟨10.4000/rhr.7272⟩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hal-01456465v1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contre-modèles de la polémique religieuse selon Saint-Simon : la querelle du quiétisme dans les Mémoires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Saint-Simon</w:t>
            </w:r>
            <w:r>
              <w:rPr/>
              <w:t xml:space="preserve">, 2008, 36,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halshs-00551196v1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Bossuet et la rhétorique de l'autorité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2007, 112,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halshs-00551198v1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démembré au corps restauré : ferments stylistiques de l’unité textuelle dans les Chrestiennes meditations de Théodore de Bèze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e letteratura religiosa</w:t>
            </w:r>
            <w:r>
              <w:rPr/>
              <w:t xml:space="preserve">, 2005, 3, pp.625-643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hal-01456444v1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soleil et le miroir. Bossuet traducteur dans les &amp;quot;Méditations sur l’Évangile&amp;quot; et les &amp;quot;Élévations sur les Mystères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et de Littérature</w:t>
            </w:r>
            <w:r>
              <w:rPr/>
              <w:t xml:space="preserve">, 2004,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hal-01456458v1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L’autorité est-elle soluble dans la modernité ? Paradoxes de la réception de Bossuet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(Paris)</w:t>
            </w:r>
            <w:r>
              <w:rPr/>
              <w:t xml:space="preserve">, 2004, 19, pp.301-326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hal-01456459v1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et le rôle du modèle hébreu dans Les Mœurs des Israélites de Claude Fleury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2004, Port-Royal et le peuple d’Israël 53, pp.239-255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hal-01456442v1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Pascal, de la polémique à l’apologie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du Centre International Blaise Pascal</w:t>
            </w:r>
            <w:r>
              <w:rPr/>
              <w:t xml:space="preserve">, 2003, 25, pp.4-21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hal-01456449v1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Mêler mille personnages divers, faire le docteur et le prophète &amp;quot; : l’ethos de Bossuet orateur dans le Carême du Louvre et dans les Oraisons funèbres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2002, 46, pp.55-88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hal-01456456v1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Bossuet/Leibniz : deux éthiques de la controverse à l’âge classique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Rapport éthique au discours</w:t>
            </w:r>
            <w:r>
              <w:rPr/>
              <w:t xml:space="preserve">, Siouffi, Gilles; Guérin, Charles ; Sorlin, Sandrine, Apr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hal-01456436v1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d’exposition dans la controverse anti-protestante du second XVIIe siècle : irénisme ou violence ? L’exemple de Bossuet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Concordia discors. 41e congrès annuel de la Société nord-américaine du XVIIe siècle Littérature française</w:t>
            </w:r>
            <w:r>
              <w:rPr/>
              <w:t xml:space="preserve">, Goldwin, Henriette; Bolduc, Benoît, 2009, New York, États-Unis. pp.55-63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hal-01456468v1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L’intertextualité païenne dans les œuvres oratoires de Bossuet : statut et fonctions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Bossuet. Colloque du Tricentenaire (1704-2004)</w:t>
            </w:r>
            <w:r>
              <w:rPr/>
              <w:t xml:space="preserve">, 2004, Paris, France. pp. 231-247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hal-01456460v1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juge dans les Provinciales et les Pensées de Pascal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congrès annuel de la North American Society for Seventeenth-Century French Literature</w:t>
            </w:r>
            <w:r>
              <w:rPr/>
              <w:t xml:space="preserve">, 2001, Tempe, United States. pp.75-90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hal-01456450v1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l’âme en Nouvelle-France. Histoire des spiritualités individuelles et collectives en espace colonial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Joy Palacios</w:t>
              </w:r>
            </w:hyperlink>
          </w:p>
          <w:p>
            <w:pPr/>
            <w:r>
              <w:rPr/>
              <w:t xml:space="preserve">McGill University Press, 2024, McGill-Queen's Studies in Early Canada / Avant le Canada, 9780228021360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hal-04986699v1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L'indignation entre polémique et controverse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Yana Grinshpun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presses universitaires de la Sorbonne. 2022, 9782379060717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halshs-03543672v1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ne vois qu'infini&amp;quot;. Littérature et théologie à l'âge classique. Mélanges en l'honneur de Gérard Ferreyrolles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Constance Cagnat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Honoré Champion, 750 p., 2022, 978-2-7453-5893-6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hal-03933914v1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complètes. Tome XVI B 1767-1770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Jean-Jacques Rousseau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Chamayou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 Grześkowiak-Krwawicz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Hammann - Décoppet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Jacob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2021, 978-2-406-10781-1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les oeuvres complètes (XVIe-XVIIe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Desan</w:t>
              </w:r>
            </w:hyperlink>
          </w:p>
          <w:p>
            <w:pPr/>
            <w:r>
              <w:rPr/>
              <w:t xml:space="preserve">Société des Textes Français Modernes, 2020, 978-2-86503-313-3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halshs-03933916v1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History and the Making of the Global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Hall Bjørnstad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Helge Jordheim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Routledge, 2018, 9780367588953.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⟨10.4324/9780429455810⟩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hal-03933922v1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Réceptions de Bossuet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Garnier, 6, 2015, Revue Bossuet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L'éloquence de la chaire à l'âge classique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Nolin. 2, 173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hal-01483285v1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Bossuet et la rhétorique de l'autorité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Champion,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hal-01456392v1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commune et changement de normes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Jean-Marie Fournier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Yana Grinshpun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Honoré Champion, pp.520,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halshs-00736598v1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L'Eloquence de la chaire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Seuil,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hal-01456395v1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des Provinciales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Susini</w:t>
              </w:r>
            </w:hyperlink>
          </w:p>
          <w:p>
            <w:pPr/>
            <w:r>
              <w:rPr/>
              <w:t xml:space="preserve">58, 2008, Chroniques de Port-Royal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hal-01456401v1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Sermons de Bossuet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Laurent</w:t>
              </w:r>
            </w:hyperlink>
          </w:p>
          <w:p>
            <w:pPr/>
            <w:r>
              <w:rPr/>
              <w:t xml:space="preserve">Atlande,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hal-01456402v1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One Jesuit Style? The Example of Seventeenth-Century French Funeral Orations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Jesuit Rhetoric across Space and Time</w:t>
            </w:r>
            <w:r>
              <w:rPr/>
              <w:t xml:space="preserve">, BRILL, pp.255-271, 2026,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⟨10.1163/9789004744516_013⟩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hal-05573557v1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invention » de Fénelon prédicateur. Enjeux stylistiques et rhétoriques au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Hache</w:t>
              </w:r>
            </w:hyperlink>
          </w:p>
          <w:p>
            <w:pPr/>
            <w:r>
              <w:rPr/>
              <w:t xml:space="preserve">Stiker-Métral (Charles-Olivier); Trémolières (François). </w:t>
            </w:r>
            <w:r>
              <w:rPr>
                <w:i w:val="1"/>
                <w:iCs w:val="1"/>
              </w:rPr>
              <w:t xml:space="preserve">Lectures et Figures de Fénelon</w:t>
            </w:r>
            <w:r>
              <w:rPr/>
              <w:t xml:space="preserve">, Classiques Garnier, pp.123-140, 2023, 978-2-406-14491-5.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⟨10.48611/isbn.978-2-406-14491-5.p.0123⟩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hal-04061580v1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Giudici giusti, giudici ingiusti nelle Provinciali e nei Pensieri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Maria Vita Romeo. </w:t>
            </w:r>
            <w:r>
              <w:rPr>
                <w:i w:val="1"/>
                <w:iCs w:val="1"/>
              </w:rPr>
              <w:t xml:space="preserve">« Nessun è più felice di un vero cristiano » 1623-2023. A 400 anni dalla nascita di Pascal</w:t>
            </w:r>
            <w:r>
              <w:rPr/>
              <w:t xml:space="preserve">, Studium edizioni, 2023, 97888382531578838253153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hal-05211124v1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réputation de Fénelon prédicateur au XVIIIe siècle »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Sophie Hache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Charles-Olivier Stiker-Métral; François Trémolières. </w:t>
            </w:r>
            <w:r>
              <w:rPr>
                <w:i w:val="1"/>
                <w:iCs w:val="1"/>
              </w:rPr>
              <w:t xml:space="preserve">Lectures et figures de Fénelon</w:t>
            </w:r>
            <w:r>
              <w:rPr/>
              <w:t xml:space="preserve">, Classiques Garnier, pp.123-140,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hal-04404227v1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Néologie et polémique : les “mots nouveaux” dans les controverses religieuses de l’âge classique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Cagnat Constance; Plazenet Laurence; Régent-Susini Anne. </w:t>
            </w:r>
            <w:r>
              <w:rPr>
                <w:i w:val="1"/>
                <w:iCs w:val="1"/>
              </w:rPr>
              <w:t xml:space="preserve">Littérature et théologie à l’âge classique : hommage à Gérard Ferreyrolles</w:t>
            </w:r>
            <w:r>
              <w:rPr/>
              <w:t xml:space="preserve">, Honoré Champion, pp.247-260, 2022, 9782745358936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hal-03946171v1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L’indignation, entre émotion et 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Yana Grinshpun</w:t>
              </w:r>
            </w:hyperlink>
          </w:p>
          <w:p>
            <w:pPr/>
            <w:r>
              <w:rPr/>
              <w:t xml:space="preserve">Grinshpun Yana; Régent-Susini Anne. </w:t>
            </w:r>
            <w:r>
              <w:rPr>
                <w:i w:val="1"/>
                <w:iCs w:val="1"/>
              </w:rPr>
              <w:t xml:space="preserve">L’Indignation entre polémique et controverse</w:t>
            </w:r>
            <w:r>
              <w:rPr/>
              <w:t xml:space="preserve">, Presses de la Sorbonne Nouvelle, pp.7-24,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hal-03946188v1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Providence, Renaissance Idea of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Renaissance Philosophy</w:t>
            </w:r>
            <w:r>
              <w:rPr/>
              <w:t xml:space="preserve">, Springer International Publishing, pp.2690-2694, 2022,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⟨10.1007/978-3-319-14169-5_1038⟩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hal-03946168v1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de Rousseau, &amp;quot;Epitaphe de deux amants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Berchtold, Jacques; Seité, Yannick; Jacob, François. </w:t>
            </w:r>
            <w:r>
              <w:rPr>
                <w:i w:val="1"/>
                <w:iCs w:val="1"/>
              </w:rPr>
              <w:t xml:space="preserve">Rousseau (Jean-Jacques) - Œuvres complètes</w:t>
            </w:r>
            <w:r>
              <w:rPr/>
              <w:t xml:space="preserve">, Tome XVI B. 1767-1770,, Classiques Garnier, pp.203-210,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du mourant, émotions des vivants : faire communauté autour de l’oraison funèbre en France au XVIIe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Bastien Pascal; Deruelle Benjamin; Roy Lise. </w:t>
            </w:r>
            <w:r>
              <w:rPr>
                <w:i w:val="1"/>
                <w:iCs w:val="1"/>
              </w:rPr>
              <w:t xml:space="preserve">Émotions en bataille XVIe-XVIIIe siècle. Sentiments, sensibilités et communautés d’émotions de la première modernité</w:t>
            </w:r>
            <w:r>
              <w:rPr/>
              <w:t xml:space="preserve">, Hermann, pp.245-258, 2021, 9791037007209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hal-03946228v1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Funeral Sermons in Seventeenth-Century French Letters and Diaries: The Building of a Genre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Meere Michael; McKonnel Kelly F. </w:t>
            </w:r>
            <w:r>
              <w:rPr>
                <w:i w:val="1"/>
                <w:iCs w:val="1"/>
              </w:rPr>
              <w:t xml:space="preserve">Coups de maître. Studies in Honour of John D. Lyons</w:t>
            </w:r>
            <w:r>
              <w:rPr/>
              <w:t xml:space="preserve">, Peter Lang, pp.389-402, 2021, 9781789971453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hal-03946238v1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exemplarity with secret virtues: funeral sermon and its challenges in early modern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Green Michael; Nørgaard Lars Cyril; Bruun Mette Birkedal. </w:t>
            </w:r>
            <w:r>
              <w:rPr>
                <w:i w:val="1"/>
                <w:iCs w:val="1"/>
              </w:rPr>
              <w:t xml:space="preserve">Early Modern Privacy</w:t>
            </w:r>
            <w:r>
              <w:rPr/>
              <w:t xml:space="preserve">, Brill, pp.179-193, 2021,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⟨10.1163/9789004153073_009⟩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hal-03946221v1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manuscrit, une leçon de style ? L’exemple du Sermon sur le Jugement dernier de Bossuet (1665), genèse du style et style de genèse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Bombart Mathilde; Cornic Sylvain; Keller-Rahbé Edwige; Rosellini Michèle. </w:t>
            </w:r>
            <w:r>
              <w:rPr>
                <w:i w:val="1"/>
                <w:iCs w:val="1"/>
              </w:rPr>
              <w:t xml:space="preserve">« À qui lira ». Littérature, livre et librairie en France au XVIIe siècle</w:t>
            </w:r>
            <w:r>
              <w:rPr/>
              <w:t xml:space="preserve">, 222, Günter Narr, pp.665-76, 2020, 978-3-8233-8423-6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hal-03946120v1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Convertir l'aversio ? L'apostrophe dans l'oraison funèbre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Noille Christine; Louette-Delouince Christiane. </w:t>
            </w:r>
            <w:r>
              <w:rPr>
                <w:i w:val="1"/>
                <w:iCs w:val="1"/>
              </w:rPr>
              <w:t xml:space="preserve">Expériences rhétoriques. Mélanges offerts au professeur Francis Goyet</w:t>
            </w:r>
            <w:r>
              <w:rPr/>
              <w:t xml:space="preserve">, Classiques Garnier, pp.387-396, 2020, 978-2-406-10393-6.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⟨10.15122/isbn.978-2-406-10393-6.p.0387⟩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Probability to the Sublime(s): Early Modern Jesuit rhetoric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Casalini Cristiano. </w:t>
            </w:r>
            <w:r>
              <w:rPr>
                <w:i w:val="1"/>
                <w:iCs w:val="1"/>
              </w:rPr>
              <w:t xml:space="preserve">Jesuit Philosophy on the Eve of Modernity</w:t>
            </w:r>
            <w:r>
              <w:rPr/>
              <w:t xml:space="preserve">, BRILL, pp.73-94, 2019,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⟨10.1163/9789004394414_005⟩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anti-théâtre ? Prédication et voix du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Gros de Gasquet, Julia; Nancy, Sarah. </w:t>
            </w:r>
            <w:r>
              <w:rPr>
                <w:i w:val="1"/>
                <w:iCs w:val="1"/>
              </w:rPr>
              <w:t xml:space="preserve">La Voix du public. Manifestations sonores du spectateur en France aux 17e et 18e siècles en France</w:t>
            </w:r>
            <w:r>
              <w:rPr/>
              <w:t xml:space="preserve">, Presses Universitaires de Rennes, pp.157-173,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hal-03946114v1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baroque style of preaching in 17th-century France?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Laurent Susini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Oxford Handbook of the Baroque</w:t>
            </w:r>
            <w:r>
              <w:rPr/>
              <w:t xml:space="preserve">, p. 642-663, 2019, 0190678445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hal-03964502v1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Dépaysement et détours d’une scénographie édifiante : le converti des Relations jésuites, un prédicateur sans ministère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Vaillancourt Luc. </w:t>
            </w:r>
            <w:r>
              <w:rPr>
                <w:i w:val="1"/>
                <w:iCs w:val="1"/>
              </w:rPr>
              <w:t xml:space="preserve">Voix autochtones dans les écrits de la Nouvelle-France</w:t>
            </w:r>
            <w:r>
              <w:rPr/>
              <w:t xml:space="preserve">, Hermann, pp.265-290, 2019,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⟨10.3917/herm.taill.2019.01.0265⟩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Œuvre-monument, œuvre-mouvement : éditer les œuvres complètes des auteurs des XVIe et XVIIe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Desan</w:t>
              </w:r>
            </w:hyperlink>
          </w:p>
          <w:p>
            <w:pPr/>
            <w:r>
              <w:rPr/>
              <w:t xml:space="preserve">Desan, Philippe; Régent-Susini, Anne. </w:t>
            </w:r>
            <w:r>
              <w:rPr>
                <w:i w:val="1"/>
                <w:iCs w:val="1"/>
              </w:rPr>
              <w:t xml:space="preserve">Éditer les œuvres complètes (XVIe et XVIIe siècles)</w:t>
            </w:r>
            <w:r>
              <w:rPr/>
              <w:t xml:space="preserve">, STFM, pp.7-19, 2019, 978-2-406-10004-1.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⟨10.15122/isbn.978-2-406-10004-1.p.0007⟩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au textus ? La polyphonie dans les oraisons funèbres de Bossuet, entre écriture et oralité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Aubert, Gabriel; Heneveld, Amy; Meli, Cinthia. </w:t>
            </w:r>
            <w:r>
              <w:rPr>
                <w:i w:val="1"/>
                <w:iCs w:val="1"/>
              </w:rPr>
              <w:t xml:space="preserve">L’Éloquence de la chaire entre écriture et oralité</w:t>
            </w:r>
            <w:r>
              <w:rPr/>
              <w:t xml:space="preserve">, Honoré Champion, pp.183-202,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hal-03960830v1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History and the Making of the Global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Hall Bjornstad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Helge Jordheim</w:t>
              </w:r>
            </w:hyperlink>
          </w:p>
          <w:p>
            <w:pPr/>
            <w:r>
              <w:rPr/>
              <w:t xml:space="preserve">Bjornstad, Hall; Jordheim, Helge; Régent-Susini, Anne. </w:t>
            </w:r>
            <w:r>
              <w:rPr>
                <w:i w:val="1"/>
                <w:iCs w:val="1"/>
              </w:rPr>
              <w:t xml:space="preserve">Universal History and the Making of the Global</w:t>
            </w:r>
            <w:r>
              <w:rPr/>
              <w:t xml:space="preserve">, Routledge, pp.1-11,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hal-03946103v1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l’œil, œil de l’histoire : Can We See Universal History?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Bjornstad, Hall; Jordheim, Helge; Régent-Susini, Anne. </w:t>
            </w:r>
            <w:r>
              <w:rPr>
                <w:i w:val="1"/>
                <w:iCs w:val="1"/>
              </w:rPr>
              <w:t xml:space="preserve">Universal History and the Making of the Global</w:t>
            </w:r>
            <w:r>
              <w:rPr/>
              <w:t xml:space="preserve">, Routledge, pp.116-132,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hal-03946101v1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au &amp;quot;textus&amp;quot;? La polyphonie dans les oraisons funèbres de Bossuet, entre écriture et oralité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G. Aubert, A. Heneveld et C. Meli. </w:t>
            </w:r>
            <w:r>
              <w:rPr>
                <w:i w:val="1"/>
                <w:iCs w:val="1"/>
              </w:rPr>
              <w:t xml:space="preserve">L’Éloquence de la chaire entre écriture et oralité</w:t>
            </w:r>
            <w:r>
              <w:rPr/>
              <w:t xml:space="preserve">, Honoré Champion, pp.183-202, 2018, L’Éloquence de la chaire entre écriture et oralité, actes du colloque de Genève, 11-12 septembre 2014, Paris, Honoré Champion, « Colloques, congrès et conférences – le classicisme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hal-01456448v1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sang au sentiment ? Sémantique lexicale et contextes d’apparition du mot émotion dans la prédication du XVIIe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Ferrer, Véronique; Ramond, Catherine. </w:t>
            </w:r>
            <w:r>
              <w:rPr>
                <w:i w:val="1"/>
                <w:iCs w:val="1"/>
              </w:rPr>
              <w:t xml:space="preserve">La Langue des émotions. XVIe-XVIIIe siècles</w:t>
            </w:r>
            <w:r>
              <w:rPr/>
              <w:t xml:space="preserve">, Classiques Garnier, pp.159-178, 2017, 978-2-406-06251-6.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⟨10.15122/isbn.978-2-406-06251-6.p.0159⟩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hal-03946099v1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5: &amp;quot;Tears for Fears: Mission Preaching in Seventeenth-Century France - a Double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Twomey, leslie; Cohen, Tom. </w:t>
            </w:r>
            <w:r>
              <w:rPr>
                <w:i w:val="1"/>
                <w:iCs w:val="1"/>
              </w:rPr>
              <w:t xml:space="preserve">Spoken Word and Social Practice: Orality in Europe (1400-1700)</w:t>
            </w:r>
            <w:r>
              <w:rPr/>
              <w:t xml:space="preserve">, Brill, pp.185-205, 2015, Medieval and Renaissance Authors and Texts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hal-01456431v1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l’éloquence de la chaire à l’éloquence révolutionnaire : ancienne rhétorique et nouvelle doxa dans les discours funéraires de l’abbé Grégoire prêtre et jacobin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L’Éloquence ecclésiastique de la pré-Réforme aux Lumières</w:t>
            </w:r>
            <w:r>
              <w:rPr/>
              <w:t xml:space="preserve">, Honoré Champion, 2015, L’Éloquence ecclésiastique de la pré-Réforme aux Lumières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hal-01456432v1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Irénisme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Théologie. Une anthologie</w:t>
            </w:r>
            <w:r>
              <w:rPr/>
              <w:t xml:space="preserve">, Cerf, 2013, « Les Temps modernes (1600-1750) [Le faire croire en crise]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hal-01456614v1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Orthodoxie confessionnelle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Pitassi, Maria-Christina; Hurel, Daniel-Odon. </w:t>
            </w:r>
            <w:r>
              <w:rPr>
                <w:i w:val="1"/>
                <w:iCs w:val="1"/>
              </w:rPr>
              <w:t xml:space="preserve">Théologie. Une anthologie</w:t>
            </w:r>
            <w:r>
              <w:rPr/>
              <w:t xml:space="preserve">, Cerf, 2013, « Les Temps modernes (1600-1750) [Le faire croire en crise]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hal-01456618v1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Apologétique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Pitassi, Maria-Christina; Hurel, Daniel-Odon. </w:t>
            </w:r>
            <w:r>
              <w:rPr>
                <w:i w:val="1"/>
                <w:iCs w:val="1"/>
              </w:rPr>
              <w:t xml:space="preserve">Théologie. Une anthologie</w:t>
            </w:r>
            <w:r>
              <w:rPr/>
              <w:t xml:space="preserve">, Cerf, 2013, « Les Temps modernes (1600-1750) [Le faire croire en crise]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hal-01456621v1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de Jean-Jacques Rousseau, « Oraison funebre de S.A.S. Monseigneur le duc d’Orleans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Berchtold, Jacques; Seité, Yannick; Jacob, François. </w:t>
            </w:r>
            <w:r>
              <w:rPr>
                <w:i w:val="1"/>
                <w:iCs w:val="1"/>
              </w:rPr>
              <w:t xml:space="preserve">Oeuvres complètes (édition du Tricentenaire)</w:t>
            </w:r>
            <w:r>
              <w:rPr/>
              <w:t xml:space="preserve">, Garnier, 2012,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hal-01456623v1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Discourse and Legal Discourse in 17th-century France: the Example of Bossuet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Hammond, Nicholas; Moriarty, Michael. </w:t>
            </w:r>
            <w:r>
              <w:rPr>
                <w:i w:val="1"/>
                <w:iCs w:val="1"/>
              </w:rPr>
              <w:t xml:space="preserve">Evocations of Eloquence: Rhetoric, Literature and Religion in Early Modern France. Essays in Honour of Peter Bayley </w:t>
            </w:r>
            <w:r>
              <w:rPr/>
              <w:t xml:space="preserve">, Peter Lang, 2012, Medieval and Early Modern French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hal-01456439v1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Oraison funebre d’Isabelle Guyenet » (1765)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Berchtold, Jacques; S. </w:t>
            </w:r>
            <w:r>
              <w:rPr>
                <w:i w:val="1"/>
                <w:iCs w:val="1"/>
              </w:rPr>
              <w:t xml:space="preserve">Jean-Jacques Rousseau, Oeuvres complètes. Edition du Tricentenaire</w:t>
            </w:r>
            <w:r>
              <w:rPr/>
              <w:t xml:space="preserve">, 15,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hal-01456627v1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pédagogie à l’apologétique : le Discours sur l’histoire universelle de Bossuet et ses récritures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Pinto-Mathieu, Elisabeth; Boisson, Didier. </w:t>
            </w:r>
            <w:r>
              <w:rPr>
                <w:i w:val="1"/>
                <w:iCs w:val="1"/>
              </w:rPr>
              <w:t xml:space="preserve">L'Apologétique chrétienne. Expressions de la pensée religieuse, de l'Antiquité à nos jours</w:t>
            </w:r>
            <w:r>
              <w:rPr/>
              <w:t xml:space="preserve">, Presses Universitaires de Rennes,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hal-01456437v1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langue commune et entreprise de normalisation : Bossuet et la question de l’usage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Branca-Rosoff, Sonia; Fournier, Jean-Marie; Grinshpun, Yana; Régent-Susini, Anne. </w:t>
            </w:r>
            <w:r>
              <w:rPr>
                <w:i w:val="1"/>
                <w:iCs w:val="1"/>
              </w:rPr>
              <w:t xml:space="preserve">Langue commune et changements de normes</w:t>
            </w:r>
            <w:r>
              <w:rPr/>
              <w:t xml:space="preserve">, Honoré Champion, pp.307-319,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hal-01456455v1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II. Étude stylistique. L’éloquence judiciaire (Mithridate, IV, 4, v. 1323-1354)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Racine, l’alchimie du tragique</w:t>
            </w:r>
            <w:r>
              <w:rPr/>
              <w:t xml:space="preserve">, Presses Universitaires de France,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hal-01456398v1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« Tartuffe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Vauchez, André. </w:t>
            </w:r>
            <w:r>
              <w:rPr>
                <w:i w:val="1"/>
                <w:iCs w:val="1"/>
              </w:rPr>
              <w:t xml:space="preserve">Dictionnaire du christianisme. Figures, temps, lieux</w:t>
            </w:r>
            <w:r>
              <w:rPr/>
              <w:t xml:space="preserve">, Seuil,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hal-01458770v1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autorité en quête d'auteur ? L'(anti-)rhétorique d'exposition chez Bossuet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Bouju, Emmanuel. </w:t>
            </w:r>
            <w:r>
              <w:rPr>
                <w:i w:val="1"/>
                <w:iCs w:val="1"/>
              </w:rPr>
              <w:t xml:space="preserve">Littérature et autorité. Exercice, partage, contestation</w:t>
            </w:r>
            <w:r>
              <w:rPr/>
              <w:t xml:space="preserve">, Presses Universitaires de Rennes, pp.47-57,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hal-01456466v1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L’éclat et le silence : de Bossuet à Lakoff, une clarté anti-conversationnelle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Hummel, Pascale. </w:t>
            </w:r>
            <w:r>
              <w:rPr>
                <w:i w:val="1"/>
                <w:iCs w:val="1"/>
              </w:rPr>
              <w:t xml:space="preserve">Exotérisme(s). Études sur les ressorts de la clarté</w:t>
            </w:r>
            <w:r>
              <w:rPr/>
              <w:t xml:space="preserve">, Philologicum, pp.177-188,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hal-01456454v1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souvenance et semblance : archaïsmes lexicaux et sémantiques dans l’œuvre de Bossuet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Macé, Stéphane; Himy, Laure. </w:t>
            </w:r>
            <w:r>
              <w:rPr>
                <w:i w:val="1"/>
                <w:iCs w:val="1"/>
              </w:rPr>
              <w:t xml:space="preserve">Stylistique de l’archaïsme</w:t>
            </w:r>
            <w:r>
              <w:rPr/>
              <w:t xml:space="preserve">, Presses Universitaires de Bordeaux, pp.229-246, 2010, Stylistique de l’archaïsme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hal-01456451v1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IV. Question de grammaire : les participes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Racine ou l'alchimie du tragique</w:t>
            </w:r>
            <w:r>
              <w:rPr/>
              <w:t xml:space="preserve">, Presses Universitaires de France,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hal-01456399v1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parler turc? Langue(s) et parole dans les écrits rédigés par les voyageurs français dans l'empire ottoman au XVIIe siècle: asianisme et atticisme au Levant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Duprat, Anne; Khadhar, Hedia. </w:t>
            </w:r>
            <w:r>
              <w:rPr>
                <w:i w:val="1"/>
                <w:iCs w:val="1"/>
              </w:rPr>
              <w:t xml:space="preserve">Orient baroque, Orient classique</w:t>
            </w:r>
            <w:r>
              <w:rPr/>
              <w:t xml:space="preserve">, Bouchêne,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hal-01456452v1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Bossuet sermonnaire : une étude génétique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Dandrey, Patrick. </w:t>
            </w:r>
            <w:r>
              <w:rPr>
                <w:i w:val="1"/>
                <w:iCs w:val="1"/>
              </w:rPr>
              <w:t xml:space="preserve">Génétique matérielle, génétique virtuelle</w:t>
            </w:r>
            <w:r>
              <w:rPr/>
              <w:t xml:space="preserve">, Presses Universitaires de Laval, pp.71-95,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hal-01456469v1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Rire des erreurs des hommes » : les procédés comiques dans les Provinciales de Pascal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dir. A. Régent-Susini et L. Susini. </w:t>
            </w:r>
            <w:r>
              <w:rPr>
                <w:i w:val="1"/>
                <w:iCs w:val="1"/>
              </w:rPr>
              <w:t xml:space="preserve">Les Chroniques de Port-Royal: La Campagne des Provinciales</w:t>
            </w:r>
            <w:r>
              <w:rPr/>
              <w:t xml:space="preserve">, Société des Amis de Port-Royal, pp.257-268,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halshs-00551197v1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Dieu de Pascal au Dieu de Jean-Jacques, itinéraire d’une âme féminine à la veille de la Révolution : Madame Roland par elle-même, dans ses Mémoires et dans ses Lettres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Whelan, Ruth; Tribout, Bruno. </w:t>
            </w:r>
            <w:r>
              <w:rPr>
                <w:i w:val="1"/>
                <w:iCs w:val="1"/>
              </w:rPr>
              <w:t xml:space="preserve">Narrating the self / L’Écriture de soi</w:t>
            </w:r>
            <w:r>
              <w:rPr/>
              <w:t xml:space="preserve">, Peter Lang, pp.261-275,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hal-01456445v1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geôle et l’habit : imaginaire de la vêture dans les sermons de Bossuet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Landry, Jean-Pierre. </w:t>
            </w:r>
            <w:r>
              <w:rPr>
                <w:i w:val="1"/>
                <w:iCs w:val="1"/>
              </w:rPr>
              <w:t xml:space="preserve">Le Temps des beaux sermons</w:t>
            </w:r>
            <w:r>
              <w:rPr/>
              <w:t xml:space="preserve">, 3 (1), Cahiers du GADGES, pp.249-266, 2006, Le Temps des beaux sermons,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⟨10.3406/gadge.2006.884⟩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hal-01456462v1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style dans le Carême du Louvre de Bossuet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Peureux, Guillaume. </w:t>
            </w:r>
            <w:r>
              <w:rPr>
                <w:i w:val="1"/>
                <w:iCs w:val="1"/>
              </w:rPr>
              <w:t xml:space="preserve">Lectures des sermons de Bossuet</w:t>
            </w:r>
            <w:r>
              <w:rPr/>
              <w:t xml:space="preserve">, Presses Universitaires de Rennes, pp.43-59,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hal-01456457v1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contemplation et l’essor : poétique de la citation dans les Élévations sur les Mystères&amp;quot;, in Bossuet en contexte(s), dir. Béatrice Guion, Leiden, Brill, à paraître.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hal-01458763v1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voir l’Histoire (XVIIe-XVIIIe siècles)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Paschoud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79 (1),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Bossuet et l'Angleterre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Moriarty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Trouchaud</w:t>
              </w:r>
            </w:hyperlink>
          </w:p>
          <w:p>
            <w:pPr/>
            <w:r>
              <w:rPr/>
              <w:t xml:space="preserve">12, 2021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hal-03933920v1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combat de la chaire. Prédication et polémique de l'Antiquité au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Mickael Ribreau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38, 2020,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⟨10.4000/episteme.8477⟩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halshs-03933918v1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l'éloge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11, 2018,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⟨10.4000/rhetorique.586⟩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hal-03933923v1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the Bible and its Reception, vol. 23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hal-04986795v1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Bossuet (Jacques-Bénigne)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2019, http://publictionnaire.huma-num.fr/notice/bossuet-jacques-benigne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hal-03946243v1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C86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regent-susini" TargetMode="External"/><Relationship Id="rId9" Type="http://schemas.openxmlformats.org/officeDocument/2006/relationships/hyperlink" Target="https://orcid.org/0000-0002-0492-2710" TargetMode="External"/><Relationship Id="rId10" Type="http://schemas.openxmlformats.org/officeDocument/2006/relationships/hyperlink" Target="https://www.idref.fr/078995426" TargetMode="External"/><Relationship Id="rId11" Type="http://schemas.openxmlformats.org/officeDocument/2006/relationships/hyperlink" Target="https://viaf.org/viaf/5101202" TargetMode="External"/><Relationship Id="rId12" Type="http://schemas.openxmlformats.org/officeDocument/2006/relationships/hyperlink" Target="http://isni.org/isni/000000008014897X" TargetMode="External"/><Relationship Id="rId13" Type="http://schemas.openxmlformats.org/officeDocument/2006/relationships/hyperlink" Target="https://hal.science/hal-05573546v1" TargetMode="External"/><Relationship Id="rId14" Type="http://schemas.openxmlformats.org/officeDocument/2006/relationships/hyperlink" Target="https://hal.science/search/index/?q=*&amp;authFullName_s=Anne R&#233;gent-Susini" TargetMode="External"/><Relationship Id="rId15" Type="http://schemas.openxmlformats.org/officeDocument/2006/relationships/hyperlink" Target="https://dx.doi.org/10.18778/1505-9065.21.12" TargetMode="External"/><Relationship Id="rId16" Type="http://schemas.openxmlformats.org/officeDocument/2006/relationships/hyperlink" Target="https://hal.science/hal-04986651v1" TargetMode="External"/><Relationship Id="rId17" Type="http://schemas.openxmlformats.org/officeDocument/2006/relationships/hyperlink" Target="https://hal.science/search/index/?q=*&amp;authFullName_s=Adrien Paschoud" TargetMode="External"/><Relationship Id="rId18" Type="http://schemas.openxmlformats.org/officeDocument/2006/relationships/hyperlink" Target="https://dx.doi.org/10.3828/fs.2025.79.1.1" TargetMode="External"/><Relationship Id="rId19" Type="http://schemas.openxmlformats.org/officeDocument/2006/relationships/hyperlink" Target="https://shs.hal.science/halshs-04938884v1" TargetMode="External"/><Relationship Id="rId20" Type="http://schemas.openxmlformats.org/officeDocument/2006/relationships/hyperlink" Target="https://hal.science/search/index/?q=*&amp;authFullName_s=Alain Cantillon" TargetMode="External"/><Relationship Id="rId21" Type="http://schemas.openxmlformats.org/officeDocument/2006/relationships/hyperlink" Target="https://hal.science/search/index/?q=*&amp;authFullName_s=Anne R&#233;gent Susini" TargetMode="External"/><Relationship Id="rId22" Type="http://schemas.openxmlformats.org/officeDocument/2006/relationships/hyperlink" Target="https://hal.science/hal-05211120v1" TargetMode="External"/><Relationship Id="rId23" Type="http://schemas.openxmlformats.org/officeDocument/2006/relationships/hyperlink" Target="https://univ-sorbonne-nouvelle.hal.science/hal-05400943v1" TargetMode="External"/><Relationship Id="rId24" Type="http://schemas.openxmlformats.org/officeDocument/2006/relationships/hyperlink" Target="https://dx.doi.org/10.1093/fs/knae020" TargetMode="External"/><Relationship Id="rId25" Type="http://schemas.openxmlformats.org/officeDocument/2006/relationships/hyperlink" Target="https://hal.science/hal-04986640v1" TargetMode="External"/><Relationship Id="rId26" Type="http://schemas.openxmlformats.org/officeDocument/2006/relationships/hyperlink" Target="https://dx.doi.org/10.3917/litt.211.0072" TargetMode="External"/><Relationship Id="rId27" Type="http://schemas.openxmlformats.org/officeDocument/2006/relationships/hyperlink" Target="https://hal.science/hal-03931961v1" TargetMode="External"/><Relationship Id="rId28" Type="http://schemas.openxmlformats.org/officeDocument/2006/relationships/hyperlink" Target="https://dx.doi.org/10.3917/dss.222.0243" TargetMode="External"/><Relationship Id="rId29" Type="http://schemas.openxmlformats.org/officeDocument/2006/relationships/hyperlink" Target="https://hal.science/hal-03931969v1" TargetMode="External"/><Relationship Id="rId30" Type="http://schemas.openxmlformats.org/officeDocument/2006/relationships/hyperlink" Target="https://hal.science/search/index/?q=*&amp;authFullName_s=Michael Moriarty" TargetMode="External"/><Relationship Id="rId31" Type="http://schemas.openxmlformats.org/officeDocument/2006/relationships/hyperlink" Target="https://dx.doi.org/10.48611/isbn.978-2-406-12552-5.p.0019" TargetMode="External"/><Relationship Id="rId32" Type="http://schemas.openxmlformats.org/officeDocument/2006/relationships/hyperlink" Target="https://hal.science/hal-03946125v1" TargetMode="External"/><Relationship Id="rId33" Type="http://schemas.openxmlformats.org/officeDocument/2006/relationships/hyperlink" Target="https://hal.science/search/index/?q=*&amp;authFullName_s=Mickael Ribreau" TargetMode="External"/><Relationship Id="rId34" Type="http://schemas.openxmlformats.org/officeDocument/2006/relationships/hyperlink" Target="https://dx.doi.org/10.4000/episteme.9197" TargetMode="External"/><Relationship Id="rId35" Type="http://schemas.openxmlformats.org/officeDocument/2006/relationships/hyperlink" Target="https://hal.science/hal-03256633v1" TargetMode="External"/><Relationship Id="rId36" Type="http://schemas.openxmlformats.org/officeDocument/2006/relationships/hyperlink" Target="https://dx.doi.org/10.3917/poeti.187.0047" TargetMode="External"/><Relationship Id="rId37" Type="http://schemas.openxmlformats.org/officeDocument/2006/relationships/hyperlink" Target="https://hal.science/hal-03931970v1" TargetMode="External"/><Relationship Id="rId38" Type="http://schemas.openxmlformats.org/officeDocument/2006/relationships/hyperlink" Target="https://hal.science/hal-03931974v1" TargetMode="External"/><Relationship Id="rId39" Type="http://schemas.openxmlformats.org/officeDocument/2006/relationships/hyperlink" Target="https://hal.science/hal-03931976v1" TargetMode="External"/><Relationship Id="rId40" Type="http://schemas.openxmlformats.org/officeDocument/2006/relationships/hyperlink" Target="https://dx.doi.org/10.4000/rhetorique.709" TargetMode="External"/><Relationship Id="rId41" Type="http://schemas.openxmlformats.org/officeDocument/2006/relationships/hyperlink" Target="https://hal.science/hal-01456429v1" TargetMode="External"/><Relationship Id="rId42" Type="http://schemas.openxmlformats.org/officeDocument/2006/relationships/hyperlink" Target="https://hal.science/hal-01458768v1" TargetMode="External"/><Relationship Id="rId43" Type="http://schemas.openxmlformats.org/officeDocument/2006/relationships/hyperlink" Target="https://hal.science/hal-01483170v1" TargetMode="External"/><Relationship Id="rId44" Type="http://schemas.openxmlformats.org/officeDocument/2006/relationships/hyperlink" Target="https://univ-sorbonne-nouvelle.hal.science/hal-01413220v1" TargetMode="External"/><Relationship Id="rId45" Type="http://schemas.openxmlformats.org/officeDocument/2006/relationships/hyperlink" Target="https://univ-sorbonne-nouvelle.hal.science/hal-01413202v1" TargetMode="External"/><Relationship Id="rId46" Type="http://schemas.openxmlformats.org/officeDocument/2006/relationships/hyperlink" Target="https://univ-pau.hal.science/hal-02152922v1" TargetMode="External"/><Relationship Id="rId47" Type="http://schemas.openxmlformats.org/officeDocument/2006/relationships/hyperlink" Target="https://hal.science/search/index/?q=*&amp;authFullName_s=Lise Forment" TargetMode="External"/><Relationship Id="rId48" Type="http://schemas.openxmlformats.org/officeDocument/2006/relationships/hyperlink" Target="https://hal.science/search/index/?q=*&amp;authFullName_s=Sarah Nancy" TargetMode="External"/><Relationship Id="rId49" Type="http://schemas.openxmlformats.org/officeDocument/2006/relationships/hyperlink" Target="https://hal.science/search/index/?q=*&amp;authFullName_s=Brice Tabeling" TargetMode="External"/><Relationship Id="rId50" Type="http://schemas.openxmlformats.org/officeDocument/2006/relationships/hyperlink" Target="https://hal.science/hal-01456441v1" TargetMode="External"/><Relationship Id="rId51" Type="http://schemas.openxmlformats.org/officeDocument/2006/relationships/hyperlink" Target="https://hal.science/hal-01456435v1" TargetMode="External"/><Relationship Id="rId52" Type="http://schemas.openxmlformats.org/officeDocument/2006/relationships/hyperlink" Target="https://hal.science/hal-01456434v1" TargetMode="External"/><Relationship Id="rId53" Type="http://schemas.openxmlformats.org/officeDocument/2006/relationships/hyperlink" Target="https://hal.science/hal-01483286v1" TargetMode="External"/><Relationship Id="rId54" Type="http://schemas.openxmlformats.org/officeDocument/2006/relationships/hyperlink" Target="https://hal.science/hal-01483243v1" TargetMode="External"/><Relationship Id="rId55" Type="http://schemas.openxmlformats.org/officeDocument/2006/relationships/hyperlink" Target="https://hal.science/hal-01456467v1" TargetMode="External"/><Relationship Id="rId56" Type="http://schemas.openxmlformats.org/officeDocument/2006/relationships/hyperlink" Target="https://hal.science/hal-01456463v1" TargetMode="External"/><Relationship Id="rId57" Type="http://schemas.openxmlformats.org/officeDocument/2006/relationships/hyperlink" Target="https://hal.science/hal-01456465v1" TargetMode="External"/><Relationship Id="rId58" Type="http://schemas.openxmlformats.org/officeDocument/2006/relationships/hyperlink" Target="https://dx.doi.org/10.4000/rhr.7272" TargetMode="External"/><Relationship Id="rId59" Type="http://schemas.openxmlformats.org/officeDocument/2006/relationships/hyperlink" Target="https://shs.hal.science/halshs-00551196v1" TargetMode="External"/><Relationship Id="rId60" Type="http://schemas.openxmlformats.org/officeDocument/2006/relationships/hyperlink" Target="https://shs.hal.science/halshs-00551198v1" TargetMode="External"/><Relationship Id="rId61" Type="http://schemas.openxmlformats.org/officeDocument/2006/relationships/hyperlink" Target="https://hal.science/hal-01456444v1" TargetMode="External"/><Relationship Id="rId62" Type="http://schemas.openxmlformats.org/officeDocument/2006/relationships/hyperlink" Target="https://hal.science/hal-01456458v1" TargetMode="External"/><Relationship Id="rId63" Type="http://schemas.openxmlformats.org/officeDocument/2006/relationships/hyperlink" Target="https://hal.science/hal-01456459v1" TargetMode="External"/><Relationship Id="rId64" Type="http://schemas.openxmlformats.org/officeDocument/2006/relationships/hyperlink" Target="https://hal.science/hal-01456442v1" TargetMode="External"/><Relationship Id="rId65" Type="http://schemas.openxmlformats.org/officeDocument/2006/relationships/hyperlink" Target="https://hal.science/hal-01456449v1" TargetMode="External"/><Relationship Id="rId66" Type="http://schemas.openxmlformats.org/officeDocument/2006/relationships/hyperlink" Target="https://hal.science/hal-01456456v1" TargetMode="External"/><Relationship Id="rId67" Type="http://schemas.openxmlformats.org/officeDocument/2006/relationships/hyperlink" Target="https://hal.science/hal-01456436v1" TargetMode="External"/><Relationship Id="rId68" Type="http://schemas.openxmlformats.org/officeDocument/2006/relationships/hyperlink" Target="https://hal.science/hal-01456468v1" TargetMode="External"/><Relationship Id="rId69" Type="http://schemas.openxmlformats.org/officeDocument/2006/relationships/hyperlink" Target="https://hal.science/hal-01456460v1" TargetMode="External"/><Relationship Id="rId70" Type="http://schemas.openxmlformats.org/officeDocument/2006/relationships/hyperlink" Target="https://hal.science/hal-01456450v1" TargetMode="External"/><Relationship Id="rId71" Type="http://schemas.openxmlformats.org/officeDocument/2006/relationships/hyperlink" Target="https://hal.science/hal-04986699v1" TargetMode="External"/><Relationship Id="rId72" Type="http://schemas.openxmlformats.org/officeDocument/2006/relationships/hyperlink" Target="https://hal.science/search/index/?q=*&amp;authFullName_s=Joy Palacios" TargetMode="External"/><Relationship Id="rId73" Type="http://schemas.openxmlformats.org/officeDocument/2006/relationships/hyperlink" Target="https://shs.hal.science/halshs-03543672v1" TargetMode="External"/><Relationship Id="rId74" Type="http://schemas.openxmlformats.org/officeDocument/2006/relationships/hyperlink" Target="https://hal.science/search/index/?q=*&amp;authFullName_s=Yana Grinshpun" TargetMode="External"/><Relationship Id="rId75" Type="http://schemas.openxmlformats.org/officeDocument/2006/relationships/hyperlink" Target="https://hal.science/hal-03933914v1" TargetMode="External"/><Relationship Id="rId76" Type="http://schemas.openxmlformats.org/officeDocument/2006/relationships/hyperlink" Target="https://hal.science/search/index/?q=*&amp;authFullName_s=Constance Cagnat" TargetMode="External"/><Relationship Id="rId77" Type="http://schemas.openxmlformats.org/officeDocument/2006/relationships/hyperlink" Target="https://hal.science/search/index/?q=*&amp;authFullName_s=Laurence Plazenet" TargetMode="External"/><Relationship Id="rId78" Type="http://schemas.openxmlformats.org/officeDocument/2006/relationships/hyperlink" Target="https://univ-perp.hal.science/hal-04129738v1" TargetMode="External"/><Relationship Id="rId79" Type="http://schemas.openxmlformats.org/officeDocument/2006/relationships/hyperlink" Target="https://hal.science/search/index/?q=*&amp;authFullName_s=Jean-Jacques Rousseau" TargetMode="External"/><Relationship Id="rId80" Type="http://schemas.openxmlformats.org/officeDocument/2006/relationships/hyperlink" Target="https://hal.science/search/index/?q=*&amp;authFullName_s=Anne Chamayou" TargetMode="External"/><Relationship Id="rId81" Type="http://schemas.openxmlformats.org/officeDocument/2006/relationships/hyperlink" Target="https://hal.science/search/index/?q=*&amp;authFullName_s=Anna Grze&#347;kowiak-Krwawicz" TargetMode="External"/><Relationship Id="rId82" Type="http://schemas.openxmlformats.org/officeDocument/2006/relationships/hyperlink" Target="https://hal.science/search/index/?q=*&amp;authFullName_s=Christine Hammann - D&#233;coppet" TargetMode="External"/><Relationship Id="rId83" Type="http://schemas.openxmlformats.org/officeDocument/2006/relationships/hyperlink" Target="https://hal.science/search/index/?q=*&amp;authFullName_s=Fran&#231;ois Jacob" TargetMode="External"/><Relationship Id="rId84" Type="http://schemas.openxmlformats.org/officeDocument/2006/relationships/hyperlink" Target="https://shs.hal.science/halshs-03933916v1" TargetMode="External"/><Relationship Id="rId85" Type="http://schemas.openxmlformats.org/officeDocument/2006/relationships/hyperlink" Target="https://hal.science/search/index/?q=*&amp;authFullName_s=Philippe Desan" TargetMode="External"/><Relationship Id="rId86" Type="http://schemas.openxmlformats.org/officeDocument/2006/relationships/hyperlink" Target="https://hal.science/hal-03933922v1" TargetMode="External"/><Relationship Id="rId87" Type="http://schemas.openxmlformats.org/officeDocument/2006/relationships/hyperlink" Target="https://hal.science/search/index/?q=*&amp;authFullName_s=Hall Bj&#248;rnstad" TargetMode="External"/><Relationship Id="rId88" Type="http://schemas.openxmlformats.org/officeDocument/2006/relationships/hyperlink" Target="https://hal.science/search/index/?q=*&amp;authFullName_s=Helge Jordheim" TargetMode="External"/><Relationship Id="rId89" Type="http://schemas.openxmlformats.org/officeDocument/2006/relationships/hyperlink" Target="https://dx.doi.org/10.4324/9780429455810" TargetMode="External"/><Relationship Id="rId90" Type="http://schemas.openxmlformats.org/officeDocument/2006/relationships/hyperlink" Target="https://hal.science/hal-01458766v1" TargetMode="External"/><Relationship Id="rId91" Type="http://schemas.openxmlformats.org/officeDocument/2006/relationships/hyperlink" Target="https://hal.science/hal-01483285v1" TargetMode="External"/><Relationship Id="rId92" Type="http://schemas.openxmlformats.org/officeDocument/2006/relationships/hyperlink" Target="https://hal.science/hal-01456392v1" TargetMode="External"/><Relationship Id="rId93" Type="http://schemas.openxmlformats.org/officeDocument/2006/relationships/hyperlink" Target="https://shs.hal.science/halshs-00736598v1" TargetMode="External"/><Relationship Id="rId94" Type="http://schemas.openxmlformats.org/officeDocument/2006/relationships/hyperlink" Target="https://hal.science/search/index/?q=*&amp;authFullName_s=Sonia Branca-Rosoff" TargetMode="External"/><Relationship Id="rId95" Type="http://schemas.openxmlformats.org/officeDocument/2006/relationships/hyperlink" Target="https://hal.science/search/index/?q=*&amp;authFullName_s=Jean-Marie Fournier" TargetMode="External"/><Relationship Id="rId96" Type="http://schemas.openxmlformats.org/officeDocument/2006/relationships/hyperlink" Target="https://hal.science/hal-01456395v1" TargetMode="External"/><Relationship Id="rId97" Type="http://schemas.openxmlformats.org/officeDocument/2006/relationships/hyperlink" Target="https://hal.science/hal-01456401v1" TargetMode="External"/><Relationship Id="rId98" Type="http://schemas.openxmlformats.org/officeDocument/2006/relationships/hyperlink" Target="https://hal.science/search/index/?q=*&amp;authFullName_s=Laurent Susini" TargetMode="External"/><Relationship Id="rId99" Type="http://schemas.openxmlformats.org/officeDocument/2006/relationships/hyperlink" Target="https://hal.science/hal-01456402v1" TargetMode="External"/><Relationship Id="rId100" Type="http://schemas.openxmlformats.org/officeDocument/2006/relationships/hyperlink" Target="https://hal.science/search/index/?q=*&amp;authFullName_s=Nicolas Laurent" TargetMode="External"/><Relationship Id="rId101" Type="http://schemas.openxmlformats.org/officeDocument/2006/relationships/hyperlink" Target="https://hal.science/hal-05573557v1" TargetMode="External"/><Relationship Id="rId102" Type="http://schemas.openxmlformats.org/officeDocument/2006/relationships/hyperlink" Target="https://dx.doi.org/10.1163/9789004744516_013" TargetMode="External"/><Relationship Id="rId103" Type="http://schemas.openxmlformats.org/officeDocument/2006/relationships/hyperlink" Target="https://hal.science/hal-04061580v1" TargetMode="External"/><Relationship Id="rId104" Type="http://schemas.openxmlformats.org/officeDocument/2006/relationships/hyperlink" Target="https://hal.science/search/index/?q=*&amp;authFullName_s=Sophie Hache" TargetMode="External"/><Relationship Id="rId105" Type="http://schemas.openxmlformats.org/officeDocument/2006/relationships/hyperlink" Target="https://dx.doi.org/10.48611/isbn.978-2-406-14491-5.p.0123" TargetMode="External"/><Relationship Id="rId106" Type="http://schemas.openxmlformats.org/officeDocument/2006/relationships/hyperlink" Target="https://hal.science/hal-05211124v1" TargetMode="External"/><Relationship Id="rId107" Type="http://schemas.openxmlformats.org/officeDocument/2006/relationships/hyperlink" Target="https://hal.science/hal-04404227v1" TargetMode="External"/><Relationship Id="rId108" Type="http://schemas.openxmlformats.org/officeDocument/2006/relationships/hyperlink" Target="https://hal.science/hal-03946171v1" TargetMode="External"/><Relationship Id="rId109" Type="http://schemas.openxmlformats.org/officeDocument/2006/relationships/hyperlink" Target="https://hal.science/hal-03946188v1" TargetMode="External"/><Relationship Id="rId110" Type="http://schemas.openxmlformats.org/officeDocument/2006/relationships/hyperlink" Target="https://hal.science/hal-03946168v1" TargetMode="External"/><Relationship Id="rId111" Type="http://schemas.openxmlformats.org/officeDocument/2006/relationships/hyperlink" Target="https://dx.doi.org/10.1007/978-3-319-14169-5_1038" TargetMode="External"/><Relationship Id="rId112" Type="http://schemas.openxmlformats.org/officeDocument/2006/relationships/hyperlink" Target="https://hal.science/hal-01456630v1" TargetMode="External"/><Relationship Id="rId113" Type="http://schemas.openxmlformats.org/officeDocument/2006/relationships/hyperlink" Target="https://hal.science/hal-03946228v1" TargetMode="External"/><Relationship Id="rId114" Type="http://schemas.openxmlformats.org/officeDocument/2006/relationships/hyperlink" Target="https://hal.science/hal-03946238v1" TargetMode="External"/><Relationship Id="rId115" Type="http://schemas.openxmlformats.org/officeDocument/2006/relationships/hyperlink" Target="https://hal.science/hal-03946221v1" TargetMode="External"/><Relationship Id="rId116" Type="http://schemas.openxmlformats.org/officeDocument/2006/relationships/hyperlink" Target="https://dx.doi.org/10.1163/9789004153073_009" TargetMode="External"/><Relationship Id="rId117" Type="http://schemas.openxmlformats.org/officeDocument/2006/relationships/hyperlink" Target="https://hal.science/hal-03946120v1" TargetMode="External"/><Relationship Id="rId118" Type="http://schemas.openxmlformats.org/officeDocument/2006/relationships/hyperlink" Target="https://hal.science/hal-03946129v1" TargetMode="External"/><Relationship Id="rId119" Type="http://schemas.openxmlformats.org/officeDocument/2006/relationships/hyperlink" Target="https://dx.doi.org/10.15122/isbn.978-2-406-10393-6.p.0387" TargetMode="External"/><Relationship Id="rId120" Type="http://schemas.openxmlformats.org/officeDocument/2006/relationships/hyperlink" Target="https://hal.science/hal-03946108v1" TargetMode="External"/><Relationship Id="rId121" Type="http://schemas.openxmlformats.org/officeDocument/2006/relationships/hyperlink" Target="https://dx.doi.org/10.1163/9789004394414_005" TargetMode="External"/><Relationship Id="rId122" Type="http://schemas.openxmlformats.org/officeDocument/2006/relationships/hyperlink" Target="https://hal.science/hal-03946114v1" TargetMode="External"/><Relationship Id="rId123" Type="http://schemas.openxmlformats.org/officeDocument/2006/relationships/hyperlink" Target="https://hal.science/hal-03964502v1" TargetMode="External"/><Relationship Id="rId124" Type="http://schemas.openxmlformats.org/officeDocument/2006/relationships/hyperlink" Target="https://hal.science/hal-03946111v1" TargetMode="External"/><Relationship Id="rId125" Type="http://schemas.openxmlformats.org/officeDocument/2006/relationships/hyperlink" Target="https://dx.doi.org/10.3917/herm.taill.2019.01.0265" TargetMode="External"/><Relationship Id="rId126" Type="http://schemas.openxmlformats.org/officeDocument/2006/relationships/hyperlink" Target="https://hal.science/hal-03946118v1" TargetMode="External"/><Relationship Id="rId127" Type="http://schemas.openxmlformats.org/officeDocument/2006/relationships/hyperlink" Target="https://dx.doi.org/10.15122/isbn.978-2-406-10004-1.p.0007" TargetMode="External"/><Relationship Id="rId128" Type="http://schemas.openxmlformats.org/officeDocument/2006/relationships/hyperlink" Target="https://hal.science/hal-03960830v1" TargetMode="External"/><Relationship Id="rId129" Type="http://schemas.openxmlformats.org/officeDocument/2006/relationships/hyperlink" Target="https://hal.science/hal-03946103v1" TargetMode="External"/><Relationship Id="rId130" Type="http://schemas.openxmlformats.org/officeDocument/2006/relationships/hyperlink" Target="https://hal.science/search/index/?q=*&amp;authFullName_s=Hall Bjornstad" TargetMode="External"/><Relationship Id="rId131" Type="http://schemas.openxmlformats.org/officeDocument/2006/relationships/hyperlink" Target="https://hal.science/hal-03946101v1" TargetMode="External"/><Relationship Id="rId132" Type="http://schemas.openxmlformats.org/officeDocument/2006/relationships/hyperlink" Target="https://hal.science/hal-01456448v1" TargetMode="External"/><Relationship Id="rId133" Type="http://schemas.openxmlformats.org/officeDocument/2006/relationships/hyperlink" Target="https://hal.science/hal-03946099v1" TargetMode="External"/><Relationship Id="rId134" Type="http://schemas.openxmlformats.org/officeDocument/2006/relationships/hyperlink" Target="https://dx.doi.org/10.15122/isbn.978-2-406-06251-6.p.0159" TargetMode="External"/><Relationship Id="rId135" Type="http://schemas.openxmlformats.org/officeDocument/2006/relationships/hyperlink" Target="https://hal.science/hal-01456431v1" TargetMode="External"/><Relationship Id="rId136" Type="http://schemas.openxmlformats.org/officeDocument/2006/relationships/hyperlink" Target="https://hal.science/hal-01456432v1" TargetMode="External"/><Relationship Id="rId137" Type="http://schemas.openxmlformats.org/officeDocument/2006/relationships/hyperlink" Target="https://hal.science/hal-01456614v1" TargetMode="External"/><Relationship Id="rId138" Type="http://schemas.openxmlformats.org/officeDocument/2006/relationships/hyperlink" Target="https://hal.science/hal-01456618v1" TargetMode="External"/><Relationship Id="rId139" Type="http://schemas.openxmlformats.org/officeDocument/2006/relationships/hyperlink" Target="https://hal.science/hal-01456621v1" TargetMode="External"/><Relationship Id="rId140" Type="http://schemas.openxmlformats.org/officeDocument/2006/relationships/hyperlink" Target="https://hal.science/hal-01456623v1" TargetMode="External"/><Relationship Id="rId141" Type="http://schemas.openxmlformats.org/officeDocument/2006/relationships/hyperlink" Target="https://hal.science/hal-01456439v1" TargetMode="External"/><Relationship Id="rId142" Type="http://schemas.openxmlformats.org/officeDocument/2006/relationships/hyperlink" Target="https://hal.science/hal-01456627v1" TargetMode="External"/><Relationship Id="rId143" Type="http://schemas.openxmlformats.org/officeDocument/2006/relationships/hyperlink" Target="https://hal.science/hal-01456437v1" TargetMode="External"/><Relationship Id="rId144" Type="http://schemas.openxmlformats.org/officeDocument/2006/relationships/hyperlink" Target="https://hal.science/hal-01456455v1" TargetMode="External"/><Relationship Id="rId145" Type="http://schemas.openxmlformats.org/officeDocument/2006/relationships/hyperlink" Target="https://hal.science/hal-01456398v1" TargetMode="External"/><Relationship Id="rId146" Type="http://schemas.openxmlformats.org/officeDocument/2006/relationships/hyperlink" Target="https://hal.science/hal-01458770v1" TargetMode="External"/><Relationship Id="rId147" Type="http://schemas.openxmlformats.org/officeDocument/2006/relationships/hyperlink" Target="https://hal.science/hal-01456466v1" TargetMode="External"/><Relationship Id="rId148" Type="http://schemas.openxmlformats.org/officeDocument/2006/relationships/hyperlink" Target="https://hal.science/hal-01456454v1" TargetMode="External"/><Relationship Id="rId149" Type="http://schemas.openxmlformats.org/officeDocument/2006/relationships/hyperlink" Target="https://hal.science/hal-01456451v1" TargetMode="External"/><Relationship Id="rId150" Type="http://schemas.openxmlformats.org/officeDocument/2006/relationships/hyperlink" Target="https://hal.science/hal-01456399v1" TargetMode="External"/><Relationship Id="rId151" Type="http://schemas.openxmlformats.org/officeDocument/2006/relationships/hyperlink" Target="https://hal.science/hal-01456452v1" TargetMode="External"/><Relationship Id="rId152" Type="http://schemas.openxmlformats.org/officeDocument/2006/relationships/hyperlink" Target="https://hal.science/hal-01456469v1" TargetMode="External"/><Relationship Id="rId153" Type="http://schemas.openxmlformats.org/officeDocument/2006/relationships/hyperlink" Target="https://shs.hal.science/halshs-00551197v1" TargetMode="External"/><Relationship Id="rId154" Type="http://schemas.openxmlformats.org/officeDocument/2006/relationships/hyperlink" Target="https://hal.science/hal-01456445v1" TargetMode="External"/><Relationship Id="rId155" Type="http://schemas.openxmlformats.org/officeDocument/2006/relationships/hyperlink" Target="https://hal.science/hal-01456462v1" TargetMode="External"/><Relationship Id="rId156" Type="http://schemas.openxmlformats.org/officeDocument/2006/relationships/hyperlink" Target="https://dx.doi.org/10.3406/gadge.2006.884" TargetMode="External"/><Relationship Id="rId157" Type="http://schemas.openxmlformats.org/officeDocument/2006/relationships/hyperlink" Target="https://hal.science/hal-01456457v1" TargetMode="External"/><Relationship Id="rId158" Type="http://schemas.openxmlformats.org/officeDocument/2006/relationships/hyperlink" Target="https://hal.science/hal-01458763v1" TargetMode="External"/><Relationship Id="rId159" Type="http://schemas.openxmlformats.org/officeDocument/2006/relationships/hyperlink" Target="https://hal.science/hal-04986667v1" TargetMode="External"/><Relationship Id="rId160" Type="http://schemas.openxmlformats.org/officeDocument/2006/relationships/hyperlink" Target="https://hal.science/hal-03933920v1" TargetMode="External"/><Relationship Id="rId161" Type="http://schemas.openxmlformats.org/officeDocument/2006/relationships/hyperlink" Target="https://hal.science/search/index/?q=*&amp;authFullName_s=Jean Trouchaud" TargetMode="External"/><Relationship Id="rId162" Type="http://schemas.openxmlformats.org/officeDocument/2006/relationships/hyperlink" Target="https://shs.hal.science/halshs-03933918v1" TargetMode="External"/><Relationship Id="rId163" Type="http://schemas.openxmlformats.org/officeDocument/2006/relationships/hyperlink" Target="https://dx.doi.org/10.4000/episteme.8477" TargetMode="External"/><Relationship Id="rId164" Type="http://schemas.openxmlformats.org/officeDocument/2006/relationships/hyperlink" Target="https://hal.science/hal-03933923v1" TargetMode="External"/><Relationship Id="rId165" Type="http://schemas.openxmlformats.org/officeDocument/2006/relationships/hyperlink" Target="https://dx.doi.org/10.4000/rhetorique.586" TargetMode="External"/><Relationship Id="rId166" Type="http://schemas.openxmlformats.org/officeDocument/2006/relationships/hyperlink" Target="https://hal.science/hal-04986795v1" TargetMode="External"/><Relationship Id="rId167" Type="http://schemas.openxmlformats.org/officeDocument/2006/relationships/hyperlink" Target="https://hal.science/hal-03946243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REGENT-SUSINI</dc:title>
  <dc:description>CV</dc:description>
  <dc:subject/>
  <cp:keywords/>
  <cp:category/>
  <cp:lastModifiedBy/>
  <dcterms:created xsi:type="dcterms:W3CDTF">2026-05-01T02:51:45+02:00</dcterms:created>
  <dcterms:modified xsi:type="dcterms:W3CDTF">2026-05-01T02:51:45+02:00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