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Anne-Sophie Calinon </w:t></w:r><w:r><w:rPr><w:color w:val="641e6e"/></w:rPr><w:t xml:space="preserve">Maitresse de conférences en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anne-sophie-calinon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0000-0003-0096-9201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135408768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Département de Français Langue étrangère</w:t></w:r></w:p><w:p><w:pPr><w:numPr><w:ilvl w:val="0"/><w:numId w:val="2"/></w:numPr></w:pPr><w:r><w:rPr/><w:t xml:space="preserve">Laboratoire CRIT </w:t></w:r><w:hyperlink r:id="rId11" w:history="1"><w:r><w:rPr><w:color w:val="#410a8c"/><w:u w:val="single"/></w:rPr><w:t xml:space="preserve">https://crit.univ-fcomte.fr/</w:t></w:r></w:hyperlink></w:p><w:p><w:pPr><w:numPr><w:ilvl w:val="0"/><w:numId w:val="2"/></w:numPr></w:pPr><w:r><w:rPr/><w:t xml:space="preserve">UFR SLHS ; Université Marie et Louis Pasteur (anc. Université de Franche-Comté)</w:t></w:r></w:p><w:p><w:pPr><w:numPr><w:ilvl w:val="0"/><w:numId w:val="2"/></w:numPr></w:pPr><w:r><w:rPr/><w:t xml:space="preserve">Membre de l'Institut universitaire de France </w:t></w:r><w:hyperlink r:id="rId12" w:history="1"><w:r><w:rPr><w:color w:val="#410a8c"/><w:u w:val="single"/></w:rPr><w:t xml:space="preserve">https://www.iufrance.fr/les-membres-de-liuf/membre/2435-anne-sophie-calinon.html</w:t></w:r></w:hyperlink></w:p><w:p><w:pPr><w:numPr><w:ilvl w:val="0"/><w:numId w:val="2"/></w:numPr></w:pPr><w:r><w:rPr/><w:t xml:space="preserve">Chercheure associée CRIEM </w:t></w:r><w:r><w:rPr><w:i w:val="1"/><w:iCs w:val="1"/></w:rPr><w:t xml:space="preserve">Centre de recherches interdisciplinaires en études montréalaises</w:t></w:r><w:r><w:rPr/><w:t xml:space="preserve">, Université McGill , Can.</w:t></w:r></w:p><w:p><w:pPr/><w:r><w:rPr/><w:t xml:space="preserve">Ph. D. Linguistique, Université de Montréal, Canada / Doctorat Sciences du langage (2009), Université de Franche-Comté (thèse en cotutelle).</w:t></w:r></w:p><w:p><w:pPr/><w:r><w:rPr><w:b w:val="1"/><w:bCs w:val="1"/></w:rPr><w:t xml:space="preserve">Activités académiques actuelles</w:t></w:r></w:p><w:p><w:pPr><w:numPr><w:ilvl w:val="0"/><w:numId w:val="3"/></w:numPr></w:pPr><w:r><w:rPr><w:b w:val="1"/><w:bCs w:val="1"/></w:rPr><w:t xml:space="preserve">Responsabilités scientifiques</w:t></w:r></w:p><w:p><w:pPr><w:numPr><w:ilvl w:val="0"/><w:numId w:val="4"/></w:numPr></w:pPr><w:r><w:rPr/><w:t xml:space="preserve">2018- Directrice Axe 3 </w:t></w:r><w:r><w:rPr><w:i w:val="1"/><w:iCs w:val="1"/></w:rPr><w:t xml:space="preserve">Langues, savoirs, discours</w:t></w:r><w:r><w:rPr/><w:t xml:space="preserve">, CRIT </w:t></w:r><w:hyperlink r:id="rId13" w:history="1"><w:r><w:rPr><w:color w:val="#410a8c"/><w:u w:val="single"/></w:rPr><w:t xml:space="preserve">https://crit.univ-fcomte.fr/axes-de-recherche/axes-2024-2029/axe-3-langues-savoirs-discours/2024-25</w:t></w:r></w:hyperlink></w:p><w:p><w:pPr><w:numPr><w:ilvl w:val="0"/><w:numId w:val="4"/></w:numPr></w:pPr><w:r><w:rPr/><w:t xml:space="preserve">2024- Co-responsable du séminaire </w:t></w:r><w:r><w:rPr><w:i w:val="1"/><w:iCs w:val="1"/></w:rPr><w:t xml:space="preserve">Variations en corpus et en méthodologie</w:t></w:r><w:r><w:rPr/><w:t xml:space="preserve">, avec N. Juan, CRIT </w:t></w:r><w:hyperlink r:id="rId14" w:history="1"><w:r><w:rPr><w:color w:val="#410a8c"/><w:u w:val="single"/></w:rPr><w:t xml:space="preserve">https://crit.univ-fcomte.fr/2025/02/12/variations-en-corpus-et-en-methodologie/</w:t></w:r></w:hyperlink></w:p><w:p><w:pPr><w:numPr><w:ilvl w:val="0"/><w:numId w:val="4"/></w:numPr></w:pPr><w:r><w:rPr/><w:t xml:space="preserve">2022- Responsable du projet de recherche MATHALLO - Chaire innovation, IUF 2022-2027</w:t></w:r></w:p><w:p><w:pPr><w:numPr><w:ilvl w:val="0"/><w:numId w:val="4"/></w:numPr></w:pPr><w:r><w:rPr/><w:t xml:space="preserve">2022- Co-reponsable du groupe de recherche </w:t></w:r><w:r><w:rPr><w:i w:val="1"/><w:iCs w:val="1"/></w:rPr><w:t xml:space="preserve">Maths en UPE2A</w:t></w:r><w:r><w:rPr/><w:t xml:space="preserve">, avec D. Lenoir, IREM de Franche-Comté / CASNAV de Besançon</w:t></w:r></w:p><w:p><w:pPr><w:numPr><w:ilvl w:val="0"/><w:numId w:val="5"/></w:numPr></w:pPr><w:r><w:rPr><w:b w:val="1"/><w:bCs w:val="1"/></w:rPr><w:t xml:space="preserve">Responsabilités collectives</w:t></w:r></w:p><w:p><w:pPr><w:numPr><w:ilvl w:val="0"/><w:numId w:val="6"/></w:numPr></w:pPr><w:r><w:rPr/><w:t xml:space="preserve">2023- Elue au Conseil national des universités 7e section</w:t></w:r></w:p><w:p><w:pPr><w:numPr><w:ilvl w:val="0"/><w:numId w:val="6"/></w:numPr></w:pPr><w:r><w:rPr/><w:t xml:space="preserve">2025- Elue Représentante du personnel au conseil de l'Institut des Humanités et du Droit, UMLP</w:t></w:r></w:p><w:p><w:pPr><w:numPr><w:ilvl w:val="0"/><w:numId w:val="6"/></w:numPr></w:pPr><w:r><w:rPr/><w:t xml:space="preserve">2026- Nommée Référente des relations internationales, UFR SLHS</w:t></w:r></w:p><w:p><w:pPr><w:numPr><w:ilvl w:val="0"/><w:numId w:val="7"/></w:numPr></w:pPr><w:r><w:rPr><w:b w:val="1"/><w:bCs w:val="1"/></w:rPr><w:t xml:space="preserve">Responsabilités pédagogiques</w:t></w:r></w:p><w:p><w:pPr><w:numPr><w:ilvl w:val="0"/><w:numId w:val="8"/></w:numPr></w:pPr><w:r><w:rPr/><w:t xml:space="preserve">2025- Responsable pédagogique Double-diplome </w:t></w:r><w:r><w:rPr><w:i w:val="1"/><w:iCs w:val="1"/></w:rPr><w:t xml:space="preserve">Passerelle vers la francophonie canadienne</w:t></w:r><w:r><w:rPr/><w:t xml:space="preserve"> - Master FLE, UMLP / Bac. en éducation au secondaire, Université Sainte-Anne, N.-E., Canada</w:t></w:r></w:p><w:p><w:pPr/><w:r><w:rPr><w:b w:val="1"/><w:bCs w:val="1"/></w:rPr><w:t xml:space="preserve">Activités académiques antérieures</w:t></w:r></w:p><w:p><w:pPr><w:numPr><w:ilvl w:val="0"/><w:numId w:val="9"/></w:numPr></w:pPr><w:r><w:rPr/><w:t xml:space="preserve">2023-24 Co-responsable du thème* L'individu dans son milieu : puissances, pouvoirs et vulnérabilités*, avec A. Moine, MSHE Ledoux </w:t></w:r><w:hyperlink r:id="rId15" w:history="1"><w:r><w:rPr><w:color w:val="#410a8c"/><w:u w:val="single"/></w:rPr><w:t xml:space="preserve">https://mshe.univ-fcomte.fr/l-individu-dans-son-milieu</w:t></w:r></w:hyperlink></w:p><w:p><w:pPr><w:numPr><w:ilvl w:val="0"/><w:numId w:val="9"/></w:numPr></w:pPr><w:r><w:rPr/><w:t xml:space="preserve">2022-24 Directrice du département de Français langue étrangère, UFC</w:t></w:r></w:p><w:p><w:pPr><w:numPr><w:ilvl w:val="0"/><w:numId w:val="9"/></w:numPr></w:pPr><w:r><w:rPr/><w:t xml:space="preserve">2021-25 Séminaire bimestriel </w:t></w:r><w:r><w:rPr><w:i w:val="1"/><w:iCs w:val="1"/></w:rPr><w:t xml:space="preserve">Arts du langage et didactique des langues</w:t></w:r><w:r><w:rPr/><w:t xml:space="preserve">, avec O. Mouginot et N. Thamin, CRIT, UFC. </w:t></w:r><w:hyperlink r:id="rId16" w:history="1"><w:r><w:rPr><w:color w:val="#410a8c"/><w:u w:val="single"/></w:rPr><w:t xml:space="preserve">https://crit.univ-fcomte.fr/2025/01/22/didactiques-des-langues-et-arts-pourquoi-comment-faire-atelier/</w:t></w:r></w:hyperlink></w:p><w:p><w:pPr><w:numPr><w:ilvl w:val="0"/><w:numId w:val="9"/></w:numPr></w:pPr><w:r><w:rPr/><w:t xml:space="preserve">2022  Nomination à l’Institut universitaire de France</w:t></w:r></w:p><w:p><w:pPr><w:numPr><w:ilvl w:val="0"/><w:numId w:val="9"/></w:numPr></w:pPr><w:r><w:rPr/><w:t xml:space="preserve">2018-21 Co-responsable du séminaire </w:t></w:r><w:r><w:rPr><w:i w:val="1"/><w:iCs w:val="1"/></w:rPr><w:t xml:space="preserve">Atelier de linguistique</w:t></w:r><w:r><w:rPr/><w:t xml:space="preserve">, avec I. Hekmat, CRIT</w:t></w:r></w:p><w:p><w:pPr><w:numPr><w:ilvl w:val="0"/><w:numId w:val="9"/></w:numPr></w:pPr><w:r><w:rPr/><w:t xml:space="preserve">2017-25 Membre Conseil Scientifique de la Fédération de recherche en Education de l’Université de Franche-Comté</w:t></w:r></w:p><w:p><w:pPr><w:numPr><w:ilvl w:val="0"/><w:numId w:val="9"/></w:numPr></w:pPr><w:r><w:rPr/><w:t xml:space="preserve">2017-20 Chercheure associée* Centre de recherche sur l’immigration, l’ethnicité & la citoyenneté*, UQAM</w:t></w:r></w:p><w:p><w:pPr><w:numPr><w:ilvl w:val="0"/><w:numId w:val="9"/></w:numPr></w:pPr><w:r><w:rPr/><w:t xml:space="preserve">2013-15 ; 2018-22 Responsable pédagogique du Master 1 Mention Français langue étrangère, Département FLE, UFC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francophonie des immigrant·e·s du Maghreb au Québec : entre assignation politique et légitimité incertaine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sociographiques</w:t></w:r><w:r><w:rPr/><w:t xml:space="preserve">, 2025, Langue et immigration au Québec : élargir le débat, 66 (1), pp.145-170. </w:t></w:r><w:hyperlink r:id="rId19" w:history="1"><w:r><w:rPr><w:color w:val="#410a8c"/><w:u w:val="single"/></w:rPr><w:t xml:space="preserve">⟨10.7202/1117187ar⟩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hal-05032633v1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Etudier la mobilité langagière des apprentis allophones en formation professionnelle par la démarche ethnographique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en Didactique des Langues et Cultures - Les Cahiers de l'Acedle</w:t></w:r><w:r><w:rPr/><w:t xml:space="preserve">, 2024, 2 (22), </w:t></w:r><w:hyperlink r:id="rId21" w:history="1"><w:r><w:rPr><w:color w:val="#410a8c"/><w:u w:val="single"/></w:rPr><w:t xml:space="preserve">⟨10.4000/11qad⟩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hal-04612623v1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Construire l'espace - Une approche discursive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22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Appropriation linguistique et spatiale à Montréal : les espaces interstitiels du parcours migratoire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2016, Du local au global : pratiques et idéologies linguistiques en contexte montréalais, 10, pp.77-100</w:t></w:r></w:p><w:p><w:pPr/><w:r><w:rPr/><w:t xml:space="preserve">Article dans une revue</w:t></w:r></w:p><w:p><w:pPr/><w:hyperlink r:id="rId25" w:history="1"><w:r><w:rPr><w:color w:val="#410a8c"/><w:u w:val="single"/></w:rPr><w:t xml:space="preserve">hal-04142379v1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2015, Nouveaux espaces dans de nouvelles logiques migratoires ?, 8, pp.77-106. </w:t></w:r><w:hyperlink r:id="rId27" w:history="1"><w:r><w:rPr><w:color w:val="#410a8c"/><w:u w:val="single"/></w:rPr><w:t xml:space="preserve">⟨10.3917/cisl.1502.0019⟩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hal-04142377v1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Légitimité interne des politiques linguistiques au Québec : le regard des immigrants récents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Minorités linguistiques et société / Linguistic Minorities and Society</w:t></w:r><w:r><w:rPr/><w:t xml:space="preserve">, 2015, Francophonie, légitimité et devenir / Francophonie, Legitimacy and the Future, 5, pp.122-142</w:t></w:r></w:p><w:p><w:pPr/><w:r><w:rPr/><w:t xml:space="preserve">Article dans une revue</w:t></w:r></w:p><w:p><w:pPr/><w:hyperlink r:id="rId28" w:history="1"><w:r><w:rPr><w:color w:val="#410a8c"/><w:u w:val="single"/></w:rPr><w:t xml:space="preserve">hal-01138433v1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29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31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L&amp;quot;intégration linguistique&amp;quot; en question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Langage et Société</w:t></w:r><w:r><w:rPr/><w:t xml:space="preserve">, 2013, n°144, pp.27-40</w:t></w:r></w:p><w:p><w:pPr/><w:r><w:rPr/><w:t xml:space="preserve">Article dans une revue</w:t></w:r></w:p><w:p><w:pPr/><w:hyperlink r:id="rId32" w:history="1"><w:r><w:rPr><w:color w:val="#410a8c"/><w:u w:val="single"/></w:rPr><w:t xml:space="preserve">halshs-00830018v1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recherche dans la formation des professeurs de français langue seconde au Québec ; Caractéristiques et enjeux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2011, 161, pp.99-111</w:t></w:r></w:p><w:p><w:pPr/><w:r><w:rPr/><w:t xml:space="preserve">Article dans une revue</w:t></w:r></w:p><w:p><w:pPr/><w:hyperlink r:id="rId33" w:history="1"><w:r><w:rPr><w:color w:val="#410a8c"/><w:u w:val="single"/></w:rPr><w:t xml:space="preserve">halshs-00854724v1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L'offre en francisation à Montréal : quel niveau de compétence pour l'insertion linguistique et sociale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Savoirs et formation</w:t></w:r><w:r><w:rPr/><w:t xml:space="preserve">, 2008, 69, pp.11-15</w:t></w:r></w:p><w:p><w:pPr/><w:r><w:rPr/><w:t xml:space="preserve">Article dans une revue</w:t></w:r></w:p><w:p><w:pPr/><w:hyperlink r:id="rId34" w:history="1"><w:r><w:rPr><w:color w:val="#410a8c"/><w:u w:val="single"/></w:rPr><w:t xml:space="preserve">halshs-00854726v1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Enseigner les mathématiques aux élèves allophones: quels apports d’une perspective ethnomathématique pour reconnaitre les savoirs informels?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Des 'arts de penser' les mathématiques: l'ethnomathématique</w:t></w:r><w:r><w:rPr/><w:t xml:space="preserve">, Marc Chemillier (EHESS, CAMS) ; Éric Vandendriessche (CNRS, CREDO) ; Sophie Desrosiers (EHESS, CRH), Jan 2026, Paris, EHESS, France</w:t></w:r></w:p><w:p><w:pPr/><w:r><w:rPr/><w:t xml:space="preserve">Communication dans un congrès</w:t></w:r></w:p><w:p><w:pPr/><w:hyperlink r:id="rId35" w:history="1"><w:r><w:rPr><w:color w:val="#410a8c"/><w:u w:val="single"/></w:rPr><w:t xml:space="preserve">hal-05451125v1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pédagogiques et institutionnels de la formation professionnelle des jeunes allophones nouvellement arrivés : point d’étape d’une recherche collaborative en terrain bisontin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CAPINCLU Accueil des élèves et apprentis venus d'ailleurs dans l'enseignement professionnel : dispositifs et parcours langagiers</w:t></w:r><w:r><w:rPr/><w:t xml:space="preserve">, D. Caira ; C. Da Luz Mota, F. Leconte, C. Troncy (URN), Mar 2025,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hal-04997690v1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L’excès dans la transmission du savoir : Occulter les lois du langage, démultiplier les normes du « bien dire » et du « bien faire »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V° Colloque AFUE-APEF-SOFHIA : L’excès</w:t></w:r><w:r><w:rPr/><w:t xml:space="preserve">, Asociación de Francesistas de la Universidad Española; Association portugaise d’études françaises; Société française des Hispanistes et Ibéro-américanistes, Sep 2024, Grenade, Espagne</w:t></w:r></w:p><w:p><w:pPr/><w:r><w:rPr/><w:t xml:space="preserve">Communication dans un congrès</w:t></w:r></w:p><w:p><w:pPr/><w:hyperlink r:id="rId37" w:history="1"><w:r><w:rPr><w:color w:val="#410a8c"/><w:u w:val="single"/></w:rPr><w:t xml:space="preserve">hal-04843630v1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Enseigner les mathématiques en UPE2A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Delphine Lenoir</w:t></w:r></w:hyperlink><w:r><w:rPr/><w:t xml:space="preserve">,</w:t></w:r><w:hyperlink r:id="rId41" w:history="1"><w:r><w:rPr><w:color w:val="#410a8c"/><w:u w:val="single"/></w:rPr><w:t xml:space="preserve">Athmane Amalou</w:t></w:r></w:hyperlink></w:p><w:p><w:pPr/><w:r><w:rPr><w:i w:val="1"/><w:iCs w:val="1"/></w:rPr><w:t xml:space="preserve">Journée de l'IREM 2024</w:t></w:r><w:r><w:rPr/><w:t xml:space="preserve">, Jun 2024, Besançon, France</w:t></w:r></w:p><w:p><w:pPr/><w:r><w:rPr/><w:t xml:space="preserve">Communication dans un congrès</w:t></w:r></w:p><w:p><w:pPr/><w:hyperlink r:id="rId39" w:history="1"><w:r><w:rPr><w:color w:val="#410a8c"/><w:u w:val="single"/></w:rPr><w:t xml:space="preserve">hal-05076432v1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Lecture critique de Paveau M.-A., 2023, “Une analyse de discours contre-hégémonique. Intersectionnalité critique et pluriversalité décoloniale”</w:t></w:r></w:hyperlink></w:p><w:p><w:pPr/><w:hyperlink r:id="rId43" w:history="1"><w:r><w:rPr><w:color w:val="#410a8c"/><w:u w:val="single"/></w:rPr><w:t xml:space="preserve">Nadège Juan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Séminaire de l’axe 3 “Langues Savoirs, Discours” du CRIT (UA 3224)</w:t></w:r><w:r><w:rPr/><w:t xml:space="preserve">, Anne-Sophie Calinon, Mar 2024, Besançon,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hal-04895220v1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Conceptualiser d’une langue à l’autre : la distance métalinguistique en didactique de la grammaire et en didactique des mathématiques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Francontraste 2023 - Conceptualisation, contextualisation, discours</w:t></w:r><w:r><w:rPr/><w:t xml:space="preserve">, Université de Zagreb, Oct 2023, Zagreb,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hal-04274743v1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Réception du discours social sur les enjeux linguistiques du Québec par les immigrants contemporains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Au-delà des clichés sur les immigrants et la langue au Québec : l’heure juste sur les enjeux et les défis d’une réalité aux contours multiples, ACFAS</w:t></w:r><w:r><w:rPr/><w:t xml:space="preserve">, Observatoire démographique et statistique de l’espace francophone (ODSEF), May 2023, Montréal, France</w:t></w:r></w:p><w:p><w:pPr/><w:r><w:rPr/><w:t xml:space="preserve">Communication dans un congrès</w:t></w:r></w:p><w:p><w:pPr/><w:hyperlink r:id="rId45" w:history="1"><w:r><w:rPr><w:color w:val="#410a8c"/><w:u w:val="single"/></w:rPr><w:t xml:space="preserve">hal-04122700v1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Allophone apprentices in professional training: Setting up a complex language support system through ethnographic research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Didactique(s), plurilinguisme(s), mondialisation(s)</w:t></w:r><w:r><w:rPr/><w:t xml:space="preserve">, ACEDLE - Association des chercheurs et enseignants didacticiens des langues étrangères, Nov 2023, Aveiro (Portugal), Portugal</w:t></w:r></w:p><w:p><w:pPr/><w:r><w:rPr/><w:t xml:space="preserve">Communication dans un congrès</w:t></w:r></w:p><w:p><w:pPr/><w:hyperlink r:id="rId46" w:history="1"><w:r><w:rPr><w:color w:val="#410a8c"/><w:u w:val="single"/></w:rPr><w:t xml:space="preserve">hal-04122720v1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8" w:history="1"><w:r><w:rPr><w:color w:val="#410a8c"/><w:u w:val="single"/></w:rPr><w:t xml:space="preserve">Spomenka Alvir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49" w:history="1"><w:r><w:rPr><w:color w:val="#410a8c"/><w:u w:val="single"/></w:rPr><w:t xml:space="preserve">Olivier Mouginot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7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Habiter le Canada : Mises en discours des possibles dans les histoires de vie d’étudiant-e-s maghébin-e-s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histoires de vie dans un monde en transformation : au carrefour de la recherche, de la formation et de l'intervention</w:t></w:r><w:r><w:rPr/><w:t xml:space="preserve">, UQAM, May 2022, Montréal, Canada</w:t></w:r></w:p><w:p><w:pPr/><w:r><w:rPr/><w:t xml:space="preserve">Communication dans un congrès</w:t></w:r></w:p><w:p><w:pPr/><w:hyperlink r:id="rId50" w:history="1"><w:r><w:rPr><w:color w:val="#410a8c"/><w:u w:val="single"/></w:rPr><w:t xml:space="preserve">hal-03796559v1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Valeurs des (variétés de) langues: Influence sur l'expérience migratoire dans l'espace francophone Maghreb-France-Canada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4ème Congrès du Réseau Francophone de Sociolinguistique - Langues de valeur et valeur des langues</w:t></w:r><w:r><w:rPr/><w:t xml:space="preserve">, RFS - Université d'Ottawa, Jun 2019, Ottawa, Canada</w:t></w:r></w:p><w:p><w:pPr/><w:r><w:rPr/><w:t xml:space="preserve">Communication dans un congrès</w:t></w:r></w:p><w:p><w:pPr/><w:hyperlink r:id="rId53" w:history="1"><w:r><w:rPr><w:color w:val="#410a8c"/><w:u w:val="single"/></w:rPr><w:t xml:space="preserve">hal-03796572v1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Maths et langage - Analyser les interactions de classe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5" w:history="1"><w:r><w:rPr><w:color w:val="#410a8c"/><w:u w:val="single"/></w:rPr><w:t xml:space="preserve">Sabine Bouveret</w:t></w:r></w:hyperlink></w:p><w:p><w:pPr/><w:r><w:rPr><w:i w:val="1"/><w:iCs w:val="1"/></w:rPr><w:t xml:space="preserve">Séminaire transversal - Pratiques Langagières, Construction des Savoirs et Littéracies</w:t></w:r><w:r><w:rPr/><w:t xml:space="preserve">, IREM Orléans-Tours, Jun 2018,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hal-05085284v1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Canada construit par le discours : L’expérience migratoire des étudiants et étudiantes du Maghreb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circulations étudiantes dans l’espace francophone au XXe siècle : institutions, parcours et sociabilités</w:t></w:r><w:r><w:rPr/><w:t xml:space="preserve">, Association française des études canadiennes, Jun 2018, Avignon,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hal-03796600v1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57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cahier de leçons : tradition séculaire et chronophage ou efficacité réelle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de l’IREM</w:t></w:r><w:r><w:rPr/><w:t xml:space="preserve">, Nov 2016, Besançon,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hal-05085240v1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dire du lieu d’origine dans la circulation migratoire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Différencier les publics pour mieux différencier les besoins linguistiques en contexte scolaire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Séminaire de rentrée du Corps d’inspection académique</w:t></w:r><w:r><w:rPr/><w:t xml:space="preserve">, Sep 2014, Besançon, France</w:t></w:r></w:p><w:p><w:pPr/><w:r><w:rPr/><w:t xml:space="preserve">Communication dans un congrès</w:t></w:r></w:p><w:p><w:pPr/><w:hyperlink r:id="rId61" w:history="1"><w:r><w:rPr><w:color w:val="#410a8c"/><w:u w:val="single"/></w:rPr><w:t xml:space="preserve">hal-05085326v1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Montréal fantasmé, appréhendé et vécu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Colloque GTRC - Les métropoles en temps de globalisation</w:t></w:r><w:r><w:rPr/><w:t xml:space="preserve">, Jun 2014, Nanterre, France</w:t></w:r></w:p><w:p><w:pPr/><w:r><w:rPr/><w:t xml:space="preserve">Communication dans un congrès</w:t></w:r></w:p><w:p><w:pPr/><w:hyperlink r:id="rId62" w:history="1"><w:r><w:rPr><w:color w:val="#410a8c"/><w:u w:val="single"/></w:rPr><w:t xml:space="preserve">hal-05085001v1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Politiques, pratiques et représentations linguistiques : les Néo-Québécois et le français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Politiques, pratiques et représentations linguistiques : les Néo-Québécois et le français ", Département de philosophie et littérature, Université de Trente</w:t></w:r><w:r><w:rPr/><w:t xml:space="preserve">, Apr 2013, Trente, Italie</w:t></w:r></w:p><w:p><w:pPr/><w:r><w:rPr/><w:t xml:space="preserve">Communication dans un congrès</w:t></w:r></w:p><w:p><w:pPr/><w:hyperlink r:id="rId64" w:history="1"><w:r><w:rPr><w:color w:val="#410a8c"/><w:u w:val="single"/></w:rPr><w:t xml:space="preserve">halshs-00854720v1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français québécois : Influences et créations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 français québécois : Influences et créations", Département des lettres et langues, Université de Gênes, Italie</w:t></w:r><w:r><w:rPr/><w:t xml:space="preserve">, Apr 2013, Gênes, Italie</w:t></w:r></w:p><w:p><w:pPr/><w:r><w:rPr/><w:t xml:space="preserve">Communication dans un congrès</w:t></w:r></w:p><w:p><w:pPr/><w:hyperlink r:id="rId65" w:history="1"><w:r><w:rPr><w:color w:val="#410a8c"/><w:u w:val="single"/></w:rPr><w:t xml:space="preserve">halshs-00854721v1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L'intégration des immigrants par les cours de francisation à Montréal ", XXIX Deutscher Romanistentag Europa und die romanische welt, Universität des Saarlandes</w:t></w:r><w:r><w:rPr/><w:t xml:space="preserve">, Sep 2005, Saarbrück, Allemagne. pp.13-25</w:t></w:r></w:p><w:p><w:pPr/><w:r><w:rPr/><w:t xml:space="preserve">Communication dans un congrès</w:t></w:r></w:p><w:p><w:pPr/><w:hyperlink r:id="rId66" w:history="1"><w:r><w:rPr><w:color w:val="#410a8c"/><w:u w:val="single"/></w:rPr><w:t xml:space="preserve">halshs-00854729v1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Perception et réception des contenus culturels dans les cours de francisation pour immigrants ", Colloque international du Réseau Francophone de Sociolinguistique et du Groupement d'intérêt scientifique " Pluralités linguistiques et culturelles ", Langue(s) et insertion en contextes francophones : discriminations, normes, apprentissages, identités, Université Rennes 2</w:t></w:r><w:r><w:rPr/><w:t xml:space="preserve">, Jun 2008, Rennes, France. pp.129-148</w:t></w:r></w:p><w:p><w:pPr/><w:r><w:rPr/><w:t xml:space="preserve">Communication dans un congrès</w:t></w:r></w:p><w:p><w:pPr/><w:hyperlink r:id="rId67" w:history="1"><w:r><w:rPr><w:color w:val="#410a8c"/><w:u w:val="single"/></w:rPr><w:t xml:space="preserve">halshs-00854728v1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Mesures linguistiques de la politique d'intégration des immigrants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de la Fédération Nationale des Associations pour l'Enseignement et la Formation des Travailleurs Immigrés (AEFTI), Les politiques européennes de formation linguistique pour les migrants, Maison de l'Europe, Paris</w:t></w:r><w:r><w:rPr/><w:t xml:space="preserve">, Nov 2008, Paris, France. pp.24-28</w:t></w:r></w:p><w:p><w:pPr/><w:r><w:rPr/><w:t xml:space="preserve">Communication dans un congrès</w:t></w:r></w:p><w:p><w:pPr/><w:hyperlink r:id="rId68" w:history="1"><w:r><w:rPr><w:color w:val="#410a8c"/><w:u w:val="single"/></w:rPr><w:t xml:space="preserve">halshs-00854732v1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Tension entre norme d'usage et norme standard : étude de l'insécurité linguistique des immigrants-apprenants en francisation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42e Rencontre de l'ASDIFLE, Normes et usages en français. Du côté des locuteurs : Évaluation, Certification et Sécurité/insécurité linguistique, Université d'Artois</w:t></w:r><w:r><w:rPr/><w:t xml:space="preserve">, Oct 2008, Arras, France. pp.106-116</w:t></w:r></w:p><w:p><w:pPr/><w:r><w:rPr/><w:t xml:space="preserve">Communication dans un congrès</w:t></w:r></w:p><w:p><w:pPr/><w:hyperlink r:id="rId69" w:history="1"><w:r><w:rPr><w:color w:val="#410a8c"/><w:u w:val="single"/></w:rPr><w:t xml:space="preserve">halshs-00854730v1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problème de la norme du français québécois dans l'enseignement du français langue seconde aux adultes immigrants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Rencontres Jeunes Chercheurs : Normes, variations, identité, altérité, École Doctorale " Langage et langues " (ED268), Université Paris 3 Sorbonne nouvelle</w:t></w:r><w:r><w:rPr/><w:t xml:space="preserve">, May 2007, Paris, France. pp.16-19</w:t></w:r></w:p><w:p><w:pPr/><w:r><w:rPr/><w:t xml:space="preserve">Communication dans un congrès</w:t></w:r></w:p><w:p><w:pPr/><w:hyperlink r:id="rId70" w:history="1"><w:r><w:rPr><w:color w:val="#410a8c"/><w:u w:val="single"/></w:rPr><w:t xml:space="preserve">halshs-00854731v1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Facteurs linguistiques et sociolinguistiques de l'intégration en milieu multilingue : le cas des immigrants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Facteurs linguistiques et sociolinguistiques de l'intégration en milieu multilingue : le cas des immigrants à Montréal ", Département d'études françaises, Queen's University</w:t></w:r><w:r><w:rPr/><w:t xml:space="preserve">, Feb 2008, Kingston, Canada</w:t></w:r></w:p><w:p><w:pPr/><w:r><w:rPr/><w:t xml:space="preserve">Communication dans un congrès</w:t></w:r></w:p><w:p><w:pPr/><w:hyperlink r:id="rId71" w:history="1"><w:r><w:rPr><w:color w:val="#410a8c"/><w:u w:val="single"/></w:rPr><w:t xml:space="preserve">halshs-00854722v1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cours de francisation pour les immigrants adultes : Pour quelle intégration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Les cours de francisation pour les immigrants adultes : Pour quelle intégration ? ", 27e Congrès de l'AQEFLS, Réfléchir pour agir : Faire une pause et réfléchir aux aspects cognitifs, technologiques, affectifs et sociaux, Université du Québec à Montréal, Montréal</w:t></w:r><w:r><w:rPr/><w:t xml:space="preserve">, Apr 2006,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halshs-00854723v1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Mobilité, histoire et émergence d'un concept en sociolinguistique</w:t></w:r></w:hyperlink></w:p><w:p><w:pPr/><w:hyperlink r:id="rId23" w:history="1"><w:r><w:rPr><w:color w:val="#410a8c"/><w:u w:val="single"/></w:rPr><w:t xml:space="preserve">Katja Ploog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74" w:history="1"><w:r><w:rPr><w:color w:val="#410a8c"/><w:u w:val="single"/></w:rPr><w:t xml:space="preserve">Constance de Gourcy</w:t></w:r></w:hyperlink><w:r><w:rPr/><w:t xml:space="preserve">,</w:t></w:r><w:hyperlink r:id="rId75" w:history="1"><w:r><w:rPr><w:color w:val="#410a8c"/><w:u w:val="single"/></w:rPr><w:t xml:space="preserve">Jean-François Dupeyron</w:t></w:r></w:hyperlink><w:r><w:rPr/><w:t xml:space="preserve">et al.</w:t></w:r></w:p><w:p><w:pPr/><w:hyperlink r:id="rId76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3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Mobilités dans l’espace migratoire Algérie France Canada</w:t></w:r></w:hyperlink></w:p><w:p><w:pPr/><w:hyperlink r:id="rId24" w:history="1"><w:r><w:rPr><w:color w:val="#410a8c"/><w:u w:val="single"/></w:rPr><w:t xml:space="preserve">Nathalie Thamin</w:t></w:r></w:hyperlink><w:r><w:rPr/><w:t xml:space="preserve">,</w:t></w:r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/w:p><w:p><w:pPr/><w:hyperlink r:id="rId80" w:history="1"><w:r><w:rPr><w:color w:val="#410a8c"/><w:u w:val="single"/></w:rPr><w:t xml:space="preserve">Presses universitaires de Provence</w:t></w:r></w:hyperlink><w:r><w:rPr/><w:t xml:space="preserve">, 2019, 9791032002001. </w:t></w:r><w:hyperlink r:id="rId81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7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3" w:history="1"><w:r><w:rPr><w:color w:val="#410a8c"/><w:u w:val="single"/></w:rPr><w:t xml:space="preserve">Badreddine Hamma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84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5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2" w:history="1"><w:r><w:rPr><w:color w:val="#410a8c"/><w:u w:val="single"/></w:rPr><w:t xml:space="preserve">hal-03481767v1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L'excès dans la transmission du savoir : Occulter les lois du langage, démultiplier les normes du &amp;quot;bien dire&amp;quot; et du &amp;quot;bien faire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8" w:history="1"><w:r><w:rPr><w:color w:val="#410a8c"/><w:u w:val="single"/></w:rPr><w:t xml:space="preserve">Rose-Marie Volle</w:t></w:r></w:hyperlink></w:p><w:p><w:pPr/><w:r><w:rPr/><w:t xml:space="preserve">Natalia Arregui Barragán; Carmen Alberdi Urquizu. </w:t></w:r><w:r><w:rPr><w:i w:val="1"/><w:iCs w:val="1"/></w:rPr><w:t xml:space="preserve">L'excès dans tous ses états</w:t></w:r><w:r><w:rPr/><w:t xml:space="preserve">, Comares, pp.219-231, 2025, 978-84-1380-442-2. </w:t></w:r><w:hyperlink r:id="rId87" w:history="1"><w:r><w:rPr><w:color w:val="#410a8c"/><w:u w:val="single"/></w:rPr><w:t xml:space="preserve">⟨10.55323/978-84-1380-442-2⟩</w:t></w:r></w:hyperlink></w:p><w:p><w:pPr/><w:r><w:rPr/><w:t xml:space="preserve">Chapitre d'ouvrage</w:t></w:r></w:p><w:p><w:pPr/><w:hyperlink r:id="rId86" w:history="1"><w:r><w:rPr><w:color w:val="#410a8c"/><w:u w:val="single"/></w:rPr><w:t xml:space="preserve">hal-05281184v1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paradigme dialogique au paradigme sociotechnique : quelles conséquences pour l’éducation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9" w:history="1"><w:r><w:rPr><w:color w:val="#410a8c"/><w:u w:val="single"/></w:rPr><w:t xml:space="preserve">Samuel Chaîneau</w:t></w:r></w:hyperlink></w:p><w:p><w:pPr/><w:r><w:rPr/><w:t xml:space="preserve">Julien Pasteur; Rose-Marie Volle. </w:t></w:r><w:r><w:rPr><w:i w:val="1"/><w:iCs w:val="1"/></w:rPr><w:t xml:space="preserve">La fabrique du commun. Langage, mémoire et éducation</w:t></w:r><w:r><w:rPr/><w:t xml:space="preserve">, </w:t></w:r><w:hyperlink r:id="rId90" w:history="1"><w:r><w:rPr><w:color w:val="#410a8c"/><w:u w:val="single"/></w:rPr><w:t xml:space="preserve">PUFC</w:t></w:r></w:hyperlink><w:r><w:rPr/><w:t xml:space="preserve">, pp.139-164, 2024, Pratiques &amp; techniques, 978-2-38549-119-2</w:t></w:r></w:p><w:p><w:pPr/><w:r><w:rPr/><w:t xml:space="preserve">Chapitre d'ouvrage</w:t></w:r></w:p><w:p><w:pPr/><w:hyperlink r:id="rId88" w:history="1"><w:r><w:rPr><w:color w:val="#410a8c"/><w:u w:val="single"/></w:rPr><w:t xml:space="preserve">hal-04795903v1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mobilité en sociolinguistique : contours, affiliations et notions connexes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THAMIN N., ALI-BENCHERIF M. Z., CALINON A.-S., MAHIEDDINE A. &amp; PLOOG K. (dirs.). Mobilités dans l’espace migratoire : Algérie-France-Canada. Coll. sociétés contemporaines. Presses Universitaires de Provence. (p. 77-96)</w:t></w:r><w:r><w:rPr/><w:t xml:space="preserve">, 2019, Sociétés contemporaines, 9791032002001</w:t></w:r></w:p><w:p><w:pPr/><w:r><w:rPr/><w:t xml:space="preserve">Chapitre d'ouvrage</w:t></w:r></w:p><w:p><w:pPr/><w:hyperlink r:id="rId91" w:history="1"><w:r><w:rPr><w:color w:val="#410a8c"/><w:u w:val="single"/></w:rPr><w:t xml:space="preserve">hal-03220452v1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Etre celui/celle qui sait dans une expérience de tandem linguistique : analyse interactionnelle de conversations exolingues ordinaires à visée acquisitionnelle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Linguistique interactionnelle, grammaire de l’oral et didactique du français</w:t></w:r><w:r><w:rPr/><w:t xml:space="preserve">, 2019, 978-2-84867-666-1</w:t></w:r></w:p><w:p><w:pPr/><w:r><w:rPr/><w:t xml:space="preserve">Chapitre d'ouvrage</w:t></w:r></w:p><w:p><w:pPr/><w:hyperlink r:id="rId92" w:history="1"><w:r><w:rPr><w:color w:val="#410a8c"/><w:u w:val="single"/></w:rPr><w:t xml:space="preserve">hal-03616574v1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93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rapport de place entre étudiants internationaux et enseignants dans le courriel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Coll. sémantiques</w:t></w:r><w:r><w:rPr/><w:t xml:space="preserve">, L'Harmattan, 2016</w:t></w:r></w:p><w:p><w:pPr/><w:r><w:rPr/><w:t xml:space="preserve">Chapitre d'ouvrage</w:t></w:r></w:p><w:p><w:pPr/><w:hyperlink r:id="rId94" w:history="1"><w:r><w:rPr><w:color w:val="#410a8c"/><w:u w:val="single"/></w:rPr><w:t xml:space="preserve">hal-03162297v1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rapports de places entre étudiants internationaux et enseignants dans le courrriel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/><w:t xml:space="preserve">Elena Vladimirska; Thierry Ponchon. </w:t></w:r><w:r><w:rPr><w:i w:val="1"/><w:iCs w:val="1"/></w:rPr><w:t xml:space="preserve">Dire l'autre voir autrui. L’altérité dans la langue et les discours</w:t></w:r><w:r><w:rPr/><w:t xml:space="preserve">, L'Harmattan, 2016, 978-2-343-09923-1</w:t></w:r></w:p><w:p><w:pPr/><w:r><w:rPr/><w:t xml:space="preserve">Chapitre d'ouvrage</w:t></w:r></w:p><w:p><w:pPr/><w:hyperlink r:id="rId96" w:history="1"><w:r><w:rPr><w:color w:val="#410a8c"/><w:u w:val="single"/></w:rPr><w:t xml:space="preserve">hal-01941751v1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97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Les facettes de la mobilité des étudiants internationaux : (Se) Projeter, (S’) Appréhender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nouveaux enjeux des mobilités et migrations académiques</w:t></w:r><w:r><w:rPr/><w:t xml:space="preserve">, L'Harmattan, 2014</w:t></w:r></w:p><w:p><w:pPr/><w:r><w:rPr/><w:t xml:space="preserve">Chapitre d'ouvrage</w:t></w:r></w:p><w:p><w:pPr/><w:hyperlink r:id="rId98" w:history="1"><w:r><w:rPr><w:color w:val="#410a8c"/><w:u w:val="single"/></w:rPr><w:t xml:space="preserve">hal-03616586v1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Philippe Blanchet; Daniel Coste. </w:t></w:r><w:r><w:rPr><w:i w:val="1"/><w:iCs w:val="1"/></w:rPr><w:t xml:space="preserve">Regards critiques sur la notion d’ « interculturalité ». Pour une didactique de la pluralité linguistique et culturelle</w:t></w:r><w:r><w:rPr/><w:t xml:space="preserve">, L'Harmattan, pp.129-148, 2010, Espaces discursifs, 978-2-296-12600-8</w:t></w:r></w:p><w:p><w:pPr/><w:r><w:rPr/><w:t xml:space="preserve">Chapitre d'ouvrage</w:t></w:r></w:p><w:p><w:pPr/><w:hyperlink r:id="rId99" w:history="1"><w:r><w:rPr><w:color w:val="#410a8c"/><w:u w:val="single"/></w:rPr><w:t xml:space="preserve">hal-04142367v1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Silke Jansen; Haralambos Symeonidis. </w:t></w:r><w:r><w:rPr><w:i w:val="1"/><w:iCs w:val="1"/></w:rPr><w:t xml:space="preserve">Dynamik romanischer Varietäten außerhalb Europas</w:t></w:r><w:r><w:rPr/><w:t xml:space="preserve">, Peter Lang, pp.13-25, 2009, 9783631554852</w:t></w:r></w:p><w:p><w:pPr/><w:r><w:rPr/><w:t xml:space="preserve">Chapitre d'ouvrage</w:t></w:r></w:p><w:p><w:pPr/><w:hyperlink r:id="rId100" w:history="1"><w:r><w:rPr><w:color w:val="#410a8c"/><w:u w:val="single"/></w:rPr><w:t xml:space="preserve">hal-04142368v1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l’interventionnisme linguistique concernant l’intégration des immigrants entre en contradiction avec la situation sociolinguistique du terrain : le cas montréalais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I. Pierozak; J.-P. Eloy. </w:t></w:r><w:r><w:rPr><w:i w:val="1"/><w:iCs w:val="1"/></w:rPr><w:t xml:space="preserve">Intervenir : appliquer, s’impliquer ?</w:t></w:r><w:r><w:rPr/><w:t xml:space="preserve">, L'Harmattan, pp.211-216, 2009, Espaces discursifs, 978-2-296-08576-3</w:t></w:r></w:p><w:p><w:pPr/><w:r><w:rPr/><w:t xml:space="preserve">Chapitre d'ouvrage</w:t></w:r></w:p><w:p><w:pPr/><w:hyperlink r:id="rId101" w:history="1"><w:r><w:rPr><w:color w:val="#410a8c"/><w:u w:val="single"/></w:rPr><w:t xml:space="preserve">hal-04142372v1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cours de francisation : accès, résultats, réinvestissement. Ont-ils une véritable valeur intégrative ?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J. Archibald; J.-L. Chiss. </w:t></w:r><w:r><w:rPr><w:i w:val="1"/><w:iCs w:val="1"/></w:rPr><w:t xml:space="preserve">La langue et l'intégration des immigrants. Sociolinguistique, politiques linguistiques, didactique</w:t></w:r><w:r><w:rPr/><w:t xml:space="preserve">, L'Harmattan, pp.55-70, 2007, Logiques sociales, 978-2-296-04178-3</w:t></w:r></w:p><w:p><w:pPr/><w:r><w:rPr/><w:t xml:space="preserve">Chapitre d'ouvrage</w:t></w:r></w:p><w:p><w:pPr/><w:hyperlink r:id="rId102" w:history="1"><w:r><w:rPr><w:color w:val="#410a8c"/><w:u w:val="single"/></w:rPr><w:t xml:space="preserve">hal-04142371v1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5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CB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77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8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550A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94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E17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D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3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calinon" TargetMode="External"/><Relationship Id="rId9" Type="http://schemas.openxmlformats.org/officeDocument/2006/relationships/hyperlink" Target="https://orcid.org/0000-0003-0096-9201" TargetMode="External"/><Relationship Id="rId10" Type="http://schemas.openxmlformats.org/officeDocument/2006/relationships/hyperlink" Target="https://www.idref.fr/135408768" TargetMode="External"/><Relationship Id="rId11" Type="http://schemas.openxmlformats.org/officeDocument/2006/relationships/hyperlink" Target="https://crit.univ-fcomte.fr/" TargetMode="External"/><Relationship Id="rId12" Type="http://schemas.openxmlformats.org/officeDocument/2006/relationships/hyperlink" Target="https://www.iufrance.fr/les-membres-de-liuf/membre/2435-anne-sophie-calinon.html" TargetMode="External"/><Relationship Id="rId13" Type="http://schemas.openxmlformats.org/officeDocument/2006/relationships/hyperlink" Target="https://crit.univ-fcomte.fr/axes-de-recherche/axes-2024-2029/axe-3-langues-savoirs-discours/2024-25" TargetMode="External"/><Relationship Id="rId14" Type="http://schemas.openxmlformats.org/officeDocument/2006/relationships/hyperlink" Target="https://crit.univ-fcomte.fr/2025/02/12/variations-en-corpus-et-en-methodologie/" TargetMode="External"/><Relationship Id="rId15" Type="http://schemas.openxmlformats.org/officeDocument/2006/relationships/hyperlink" Target="https://mshe.univ-fcomte.fr/l-individu-dans-son-milieu" TargetMode="External"/><Relationship Id="rId16" Type="http://schemas.openxmlformats.org/officeDocument/2006/relationships/hyperlink" Target="https://crit.univ-fcomte.fr/2025/01/22/didactiques-des-langues-et-arts-pourquoi-comment-faire-atelier/" TargetMode="External"/><Relationship Id="rId17" Type="http://schemas.openxmlformats.org/officeDocument/2006/relationships/hyperlink" Target="https://hal.science/hal-05032633v1" TargetMode="External"/><Relationship Id="rId18" Type="http://schemas.openxmlformats.org/officeDocument/2006/relationships/hyperlink" Target="https://hal.science/search/index/?q=*&amp;authFullName_s=Anne-Sophie Calinon" TargetMode="External"/><Relationship Id="rId19" Type="http://schemas.openxmlformats.org/officeDocument/2006/relationships/hyperlink" Target="https://dx.doi.org/10.7202/1117187ar" TargetMode="External"/><Relationship Id="rId20" Type="http://schemas.openxmlformats.org/officeDocument/2006/relationships/hyperlink" Target="https://hal.science/hal-04612623v1" TargetMode="External"/><Relationship Id="rId21" Type="http://schemas.openxmlformats.org/officeDocument/2006/relationships/hyperlink" Target="https://dx.doi.org/10.4000/11qad" TargetMode="External"/><Relationship Id="rId22" Type="http://schemas.openxmlformats.org/officeDocument/2006/relationships/hyperlink" Target="https://hal.science/hal-03481821v1" TargetMode="External"/><Relationship Id="rId23" Type="http://schemas.openxmlformats.org/officeDocument/2006/relationships/hyperlink" Target="https://hal.science/search/index/?q=*&amp;authFullName_s=Katja Ploog" TargetMode="External"/><Relationship Id="rId24" Type="http://schemas.openxmlformats.org/officeDocument/2006/relationships/hyperlink" Target="https://hal.science/search/index/?q=*&amp;authFullName_s=Nathalie Thamin" TargetMode="External"/><Relationship Id="rId25" Type="http://schemas.openxmlformats.org/officeDocument/2006/relationships/hyperlink" Target="https://hal.science/hal-04142379v1" TargetMode="External"/><Relationship Id="rId26" Type="http://schemas.openxmlformats.org/officeDocument/2006/relationships/hyperlink" Target="https://hal.science/hal-04142377v1" TargetMode="External"/><Relationship Id="rId27" Type="http://schemas.openxmlformats.org/officeDocument/2006/relationships/hyperlink" Target="https://dx.doi.org/10.3917/cisl.1502.0019" TargetMode="External"/><Relationship Id="rId28" Type="http://schemas.openxmlformats.org/officeDocument/2006/relationships/hyperlink" Target="https://hal.science/hal-01138433v1" TargetMode="External"/><Relationship Id="rId29" Type="http://schemas.openxmlformats.org/officeDocument/2006/relationships/hyperlink" Target="https://hal.science/hal-03537528v1" TargetMode="External"/><Relationship Id="rId30" Type="http://schemas.openxmlformats.org/officeDocument/2006/relationships/hyperlink" Target="https://hal.science/search/index/?q=*&amp;authFullName_s=Sophie Mariani-Rousset" TargetMode="External"/><Relationship Id="rId31" Type="http://schemas.openxmlformats.org/officeDocument/2006/relationships/hyperlink" Target="https://hal.science/hal-03220279v1" TargetMode="External"/><Relationship Id="rId32" Type="http://schemas.openxmlformats.org/officeDocument/2006/relationships/hyperlink" Target="https://shs.hal.science/halshs-00830018v1" TargetMode="External"/><Relationship Id="rId33" Type="http://schemas.openxmlformats.org/officeDocument/2006/relationships/hyperlink" Target="https://shs.hal.science/halshs-00854724v1" TargetMode="External"/><Relationship Id="rId34" Type="http://schemas.openxmlformats.org/officeDocument/2006/relationships/hyperlink" Target="https://shs.hal.science/halshs-00854726v1" TargetMode="External"/><Relationship Id="rId35" Type="http://schemas.openxmlformats.org/officeDocument/2006/relationships/hyperlink" Target="https://hal.science/hal-05451125v1" TargetMode="External"/><Relationship Id="rId36" Type="http://schemas.openxmlformats.org/officeDocument/2006/relationships/hyperlink" Target="https://hal.science/hal-04997690v1" TargetMode="External"/><Relationship Id="rId37" Type="http://schemas.openxmlformats.org/officeDocument/2006/relationships/hyperlink" Target="https://hal.science/hal-04843630v1" TargetMode="External"/><Relationship Id="rId38" Type="http://schemas.openxmlformats.org/officeDocument/2006/relationships/hyperlink" Target="https://hal.science/search/index/?q=*&amp;authFullName_s=Rose-Marie Volle" TargetMode="External"/><Relationship Id="rId39" Type="http://schemas.openxmlformats.org/officeDocument/2006/relationships/hyperlink" Target="https://hal.science/hal-05076432v1" TargetMode="External"/><Relationship Id="rId40" Type="http://schemas.openxmlformats.org/officeDocument/2006/relationships/hyperlink" Target="https://hal.science/search/index/?q=*&amp;authFullName_s=Delphine Lenoir" TargetMode="External"/><Relationship Id="rId41" Type="http://schemas.openxmlformats.org/officeDocument/2006/relationships/hyperlink" Target="https://hal.science/search/index/?q=*&amp;authFullName_s=Athmane Amalou" TargetMode="External"/><Relationship Id="rId42" Type="http://schemas.openxmlformats.org/officeDocument/2006/relationships/hyperlink" Target="https://hal.science/hal-04895220v1" TargetMode="External"/><Relationship Id="rId43" Type="http://schemas.openxmlformats.org/officeDocument/2006/relationships/hyperlink" Target="https://hal.science/search/index/?q=*&amp;authFullName_s=Nad&#232;ge Juan" TargetMode="External"/><Relationship Id="rId44" Type="http://schemas.openxmlformats.org/officeDocument/2006/relationships/hyperlink" Target="https://hal.science/hal-04274743v1" TargetMode="External"/><Relationship Id="rId45" Type="http://schemas.openxmlformats.org/officeDocument/2006/relationships/hyperlink" Target="https://hal.science/hal-04122700v1" TargetMode="External"/><Relationship Id="rId46" Type="http://schemas.openxmlformats.org/officeDocument/2006/relationships/hyperlink" Target="https://hal.science/hal-04122720v1" TargetMode="External"/><Relationship Id="rId47" Type="http://schemas.openxmlformats.org/officeDocument/2006/relationships/hyperlink" Target="https://hal.science/hal-05337014v1" TargetMode="External"/><Relationship Id="rId48" Type="http://schemas.openxmlformats.org/officeDocument/2006/relationships/hyperlink" Target="https://hal.science/search/index/?q=*&amp;authFullName_s=Spomenka Alvir" TargetMode="External"/><Relationship Id="rId49" Type="http://schemas.openxmlformats.org/officeDocument/2006/relationships/hyperlink" Target="https://hal.science/search/index/?q=*&amp;authFullName_s=Olivier Mouginot" TargetMode="External"/><Relationship Id="rId50" Type="http://schemas.openxmlformats.org/officeDocument/2006/relationships/hyperlink" Target="https://hal.science/hal-03796559v1" TargetMode="External"/><Relationship Id="rId51" Type="http://schemas.openxmlformats.org/officeDocument/2006/relationships/hyperlink" Target="https://hal.science/hal-05336984v1" TargetMode="External"/><Relationship Id="rId52" Type="http://schemas.openxmlformats.org/officeDocument/2006/relationships/hyperlink" Target="https://hal.science/hal-03796520v1" TargetMode="External"/><Relationship Id="rId53" Type="http://schemas.openxmlformats.org/officeDocument/2006/relationships/hyperlink" Target="https://hal.science/hal-03796572v1" TargetMode="External"/><Relationship Id="rId54" Type="http://schemas.openxmlformats.org/officeDocument/2006/relationships/hyperlink" Target="https://hal.science/hal-05085284v1" TargetMode="External"/><Relationship Id="rId55" Type="http://schemas.openxmlformats.org/officeDocument/2006/relationships/hyperlink" Target="https://hal.science/search/index/?q=*&amp;authFullName_s=Sabine Bouveret" TargetMode="External"/><Relationship Id="rId56" Type="http://schemas.openxmlformats.org/officeDocument/2006/relationships/hyperlink" Target="https://hal.science/hal-03796600v1" TargetMode="External"/><Relationship Id="rId57" Type="http://schemas.openxmlformats.org/officeDocument/2006/relationships/hyperlink" Target="https://hal.science/hal-05085270v1" TargetMode="External"/><Relationship Id="rId58" Type="http://schemas.openxmlformats.org/officeDocument/2006/relationships/hyperlink" Target="https://hal.science/search/index/?q=*&amp;authFullName_s=Groupe Repic" TargetMode="External"/><Relationship Id="rId59" Type="http://schemas.openxmlformats.org/officeDocument/2006/relationships/hyperlink" Target="https://hal.science/hal-05085240v1" TargetMode="External"/><Relationship Id="rId60" Type="http://schemas.openxmlformats.org/officeDocument/2006/relationships/hyperlink" Target="https://hal.science/hal-05084972v1" TargetMode="External"/><Relationship Id="rId61" Type="http://schemas.openxmlformats.org/officeDocument/2006/relationships/hyperlink" Target="https://hal.science/hal-05085326v1" TargetMode="External"/><Relationship Id="rId62" Type="http://schemas.openxmlformats.org/officeDocument/2006/relationships/hyperlink" Target="https://hal.science/hal-05085001v1" TargetMode="External"/><Relationship Id="rId63" Type="http://schemas.openxmlformats.org/officeDocument/2006/relationships/hyperlink" Target="https://hal.science/hal-05085298v1" TargetMode="External"/><Relationship Id="rId64" Type="http://schemas.openxmlformats.org/officeDocument/2006/relationships/hyperlink" Target="https://shs.hal.science/halshs-00854720v1" TargetMode="External"/><Relationship Id="rId65" Type="http://schemas.openxmlformats.org/officeDocument/2006/relationships/hyperlink" Target="https://shs.hal.science/halshs-00854721v1" TargetMode="External"/><Relationship Id="rId66" Type="http://schemas.openxmlformats.org/officeDocument/2006/relationships/hyperlink" Target="https://shs.hal.science/halshs-00854729v1" TargetMode="External"/><Relationship Id="rId67" Type="http://schemas.openxmlformats.org/officeDocument/2006/relationships/hyperlink" Target="https://shs.hal.science/halshs-00854728v1" TargetMode="External"/><Relationship Id="rId68" Type="http://schemas.openxmlformats.org/officeDocument/2006/relationships/hyperlink" Target="https://shs.hal.science/halshs-00854732v1" TargetMode="External"/><Relationship Id="rId69" Type="http://schemas.openxmlformats.org/officeDocument/2006/relationships/hyperlink" Target="https://shs.hal.science/halshs-00854730v1" TargetMode="External"/><Relationship Id="rId70" Type="http://schemas.openxmlformats.org/officeDocument/2006/relationships/hyperlink" Target="https://shs.hal.science/halshs-00854731v1" TargetMode="External"/><Relationship Id="rId71" Type="http://schemas.openxmlformats.org/officeDocument/2006/relationships/hyperlink" Target="https://shs.hal.science/halshs-00854722v1" TargetMode="External"/><Relationship Id="rId72" Type="http://schemas.openxmlformats.org/officeDocument/2006/relationships/hyperlink" Target="https://shs.hal.science/halshs-00854723v1" TargetMode="External"/><Relationship Id="rId73" Type="http://schemas.openxmlformats.org/officeDocument/2006/relationships/hyperlink" Target="https://shs.hal.science/halshs-02506262v1" TargetMode="External"/><Relationship Id="rId74" Type="http://schemas.openxmlformats.org/officeDocument/2006/relationships/hyperlink" Target="https://hal.science/search/index/?q=*&amp;authFullName_s=Constance de Gourcy" TargetMode="External"/><Relationship Id="rId75" Type="http://schemas.openxmlformats.org/officeDocument/2006/relationships/hyperlink" Target="https://hal.science/search/index/?q=*&amp;authFullName_s=Jean-Fran&#231;ois Dupeyron" TargetMode="External"/><Relationship Id="rId76" Type="http://schemas.openxmlformats.org/officeDocument/2006/relationships/hyperlink" Target="https://www.editions-harmattan.fr/index.asp?navig=catalogue&amp;amp;obj=livre&amp;amp;no=65192" TargetMode="External"/><Relationship Id="rId77" Type="http://schemas.openxmlformats.org/officeDocument/2006/relationships/hyperlink" Target="https://hal.science/hal-02470333v1" TargetMode="External"/><Relationship Id="rId78" Type="http://schemas.openxmlformats.org/officeDocument/2006/relationships/hyperlink" Target="https://hal.science/search/index/?q=*&amp;authFullName_s=Mohammed Zakaria Ali-Bencherif" TargetMode="External"/><Relationship Id="rId79" Type="http://schemas.openxmlformats.org/officeDocument/2006/relationships/hyperlink" Target="https://hal.science/search/index/?q=*&amp;authFullName_s=Azzeddine Mahieddine" TargetMode="External"/><Relationship Id="rId80" Type="http://schemas.openxmlformats.org/officeDocument/2006/relationships/hyperlink" Target="https://presses-universitaires.univ-amu.fr/mobilites-lespace-migratoire-algerie-france-canada-0" TargetMode="External"/><Relationship Id="rId81" Type="http://schemas.openxmlformats.org/officeDocument/2006/relationships/hyperlink" Target="https://dx.doi.org/10.4000/books.pup.50265." TargetMode="External"/><Relationship Id="rId82" Type="http://schemas.openxmlformats.org/officeDocument/2006/relationships/hyperlink" Target="https://hal.science/hal-03481767v1" TargetMode="External"/><Relationship Id="rId83" Type="http://schemas.openxmlformats.org/officeDocument/2006/relationships/hyperlink" Target="https://hal.science/search/index/?q=*&amp;authFullName_s=Badreddine Hamma" TargetMode="External"/><Relationship Id="rId84" Type="http://schemas.openxmlformats.org/officeDocument/2006/relationships/hyperlink" Target="https://hal.science/search/index/?q=*&amp;authFullName_s=Marie Skrovec" TargetMode="External"/><Relationship Id="rId85" Type="http://schemas.openxmlformats.org/officeDocument/2006/relationships/hyperlink" Target="https://dx.doi.org/10.4000/books.pufc.37912." TargetMode="External"/><Relationship Id="rId86" Type="http://schemas.openxmlformats.org/officeDocument/2006/relationships/hyperlink" Target="https://hal.science/hal-05281184v1" TargetMode="External"/><Relationship Id="rId87" Type="http://schemas.openxmlformats.org/officeDocument/2006/relationships/hyperlink" Target="https://dx.doi.org/10.55323/978-84-1380-442-2" TargetMode="External"/><Relationship Id="rId88" Type="http://schemas.openxmlformats.org/officeDocument/2006/relationships/hyperlink" Target="https://hal.science/hal-04795903v1" TargetMode="External"/><Relationship Id="rId89" Type="http://schemas.openxmlformats.org/officeDocument/2006/relationships/hyperlink" Target="https://hal.science/search/index/?q=*&amp;authFullName_s=Samuel Cha&#238;neau" TargetMode="External"/><Relationship Id="rId90" Type="http://schemas.openxmlformats.org/officeDocument/2006/relationships/hyperlink" Target="https://pufc.univ-fcomte.fr/la-fabrique-du-commun.html" TargetMode="External"/><Relationship Id="rId91" Type="http://schemas.openxmlformats.org/officeDocument/2006/relationships/hyperlink" Target="https://hal.science/hal-03220452v1" TargetMode="External"/><Relationship Id="rId92" Type="http://schemas.openxmlformats.org/officeDocument/2006/relationships/hyperlink" Target="https://hal.science/hal-03616574v1" TargetMode="External"/><Relationship Id="rId93" Type="http://schemas.openxmlformats.org/officeDocument/2006/relationships/hyperlink" Target="https://hal.science/hal-03552867v1" TargetMode="External"/><Relationship Id="rId94" Type="http://schemas.openxmlformats.org/officeDocument/2006/relationships/hyperlink" Target="https://hal.science/hal-03162297v1" TargetMode="External"/><Relationship Id="rId95" Type="http://schemas.openxmlformats.org/officeDocument/2006/relationships/hyperlink" Target="https://hal.science/search/index/?q=*&amp;authFullName_s=Virginie Lethier" TargetMode="External"/><Relationship Id="rId96" Type="http://schemas.openxmlformats.org/officeDocument/2006/relationships/hyperlink" Target="https://hal.science/hal-01941751v1" TargetMode="External"/><Relationship Id="rId97" Type="http://schemas.openxmlformats.org/officeDocument/2006/relationships/hyperlink" Target="https://shs.hal.science/halshs-01385566v1" TargetMode="External"/><Relationship Id="rId98" Type="http://schemas.openxmlformats.org/officeDocument/2006/relationships/hyperlink" Target="https://hal.science/hal-03616586v1" TargetMode="External"/><Relationship Id="rId99" Type="http://schemas.openxmlformats.org/officeDocument/2006/relationships/hyperlink" Target="https://hal.science/hal-04142367v1" TargetMode="External"/><Relationship Id="rId100" Type="http://schemas.openxmlformats.org/officeDocument/2006/relationships/hyperlink" Target="https://hal.science/hal-04142368v1" TargetMode="External"/><Relationship Id="rId101" Type="http://schemas.openxmlformats.org/officeDocument/2006/relationships/hyperlink" Target="https://hal.science/hal-04142372v1" TargetMode="External"/><Relationship Id="rId102" Type="http://schemas.openxmlformats.org/officeDocument/2006/relationships/hyperlink" Target="https://hal.science/hal-041423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Calinon</dc:title>
  <dc:description>CV</dc:description>
  <dc:subject/>
  <cp:keywords/>
  <cp:category/>
  <cp:lastModifiedBy/>
  <dcterms:created xsi:type="dcterms:W3CDTF">2026-04-19T13:44:53+02:00</dcterms:created>
  <dcterms:modified xsi:type="dcterms:W3CDTF">2026-04-19T13:44:53+02:00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