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Traineau-Durozoy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unique occurrence figurée connue de Jonas au (haut) Moyen Âge dans le Poitou : les filiations iconographiques de la plaque boucle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mensuelle</w:t>
            </w:r>
            <w:r>
              <w:rPr/>
              <w:t xml:space="preserve">, Société des Antiquaires de l’Ouest, Apr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Jonas a-t-il vraiment été avalé par une baleine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Inter-Âges</w:t>
            </w:r>
            <w:r>
              <w:rPr/>
              <w:t xml:space="preserve">, Université de Poitiers,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gueule de la « baleine » où séjourne Jonas, matrice paradoxale d’une espérance chrétienne renouvelée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animaux comme matrices mnémotechniques et exégétiques de l'Antiquité au XVIe siècle"</w:t>
            </w:r>
            <w:r>
              <w:rPr/>
              <w:t xml:space="preserve">, Institut de recherches historiques du Septention (IRHiS - Université de Lille),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l’animal qui avale Jonas devient-il une baleine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international</w:t>
            </w:r>
            <w:r>
              <w:rPr/>
              <w:t xml:space="preserve">, Jul 2019, Prague, République tchèque. pp.201-235,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⟨10.1075/rein.00032.tra⟩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patristiques : histoire, éditions, accès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Estelle Ingrand-Varenne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CESCM, Jan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halshs-02183830v1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unique occurrence figurée de Jonas dans le Poitou au Moyen Âge ? Les filiations iconographiques de la plaque-boucle de Poitiers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2023, XXII, pp.343-363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D’Anne Larcher à Sophie de Rosen. Permanence et évolutions dans l’orthographie de la lettre familière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Proux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 Proux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Claudette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1700-1840 : Des femmes françaises et étrangères à leur écritoire. Autour des Archives d’Argenson. I. Autour des archives d’Argenson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féminine de la famille d'Argenson.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1700-1840 : Des femmes françaises et étrangères à leur écritoire. Autour des Archives d’Argenson. I. Autour des archives d’Argenson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femmes à leur écritoire à l'Âge Classique : les épouses d'Argenson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l'Ouest et des musées de Poitiers</w:t>
            </w:r>
            <w:r>
              <w:rPr/>
              <w:t xml:space="preserve">, 2018, Des femmes à leur écritoire au XVIIIe siècle, XV (1), pp.7-87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Gerhard Karpp, Mittelalterliche Bibelhandschiften am Niderrhein, Francfort-sur-le-main, Peter Lang,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pp.86-87.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⟨10.4000/ccm.5279⟩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2018, 119,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Jérôme et Jonas à l'époque romane. De l'influence d'un Père de l'Église sur les textes et les images des XIe et XIIe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61 (244), pp.379-406.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⟨10.4000/ccm.1665⟩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Merveilleux et marges dans le livre profane à la fin du Moyen Âge (XIIe-XVe siècle), A. Latimier-Ionoff, J. Pavlevski-Malingre et A. Servier (eds.), Turnhout, Brepols (Répertoire iconographique de la littérature du Moyen Âge. Les études de Rilma, 8),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2017, pp.511-512.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⟨10.4000/ccm.5535⟩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Jonas et le poisson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Saint-Michel de Cuxa</w:t>
            </w:r>
            <w:r>
              <w:rPr/>
              <w:t xml:space="preserve">, 2017, L’art roman et la mer, 48, pp.115-127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femmes du XVIIIe siècle à leur écritoire : les épouses d'Argenson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du Centre-Ouest</w:t>
            </w:r>
            <w:r>
              <w:rPr/>
              <w:t xml:space="preserve">, 2016, 15, pp.7-66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halshs-04021119v1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1700-1840 : Des femmes françaises et étrangères à leur écritoire. Autour des Archives d’Argenson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hal-03894243v1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Nicole Pellegrin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/>
              <w:t xml:space="preserve">Philippe Caron, Nicole Pellegrin, Anne-Sophie Traineau-Durozoy. </w:t>
            </w:r>
            <w:r>
              <w:rPr>
                <w:i w:val="1"/>
                <w:iCs w:val="1"/>
              </w:rPr>
              <w:t xml:space="preserve">1700-1840 : Des femmes françaises et étrangères à leur écritoire. Autour des Archives d’Argenson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Université de Poitiers</w:t>
              </w:r>
            </w:hyperlink>
            <w:r>
              <w:rPr/>
              <w:t xml:space="preserve">, 2022, Les Cahiers FoReLLIS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Ève et Jonas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Ève ou La folle tentation : [exposition, Autun, Musée Rolin, 23 juin-15 octobre 2017]</w:t>
            </w:r>
            <w:r>
              <w:rPr/>
              <w:t xml:space="preserve">, Musée Rolin, pp.130-131, 2017, 978-2-912950-18-5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halshs-02367910v1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L’État de l’Irlande 1640-1830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Peyrol-Kleiber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Cauvet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Drouet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Anne-Sophie Traineau-Durozoy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hal-05131933v1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44655v1" TargetMode="External"/><Relationship Id="rId8" Type="http://schemas.openxmlformats.org/officeDocument/2006/relationships/hyperlink" Target="https://hal.science/search/index/?q=*&amp;authFullName_s=Anne-Sophie Traineau-Durozoy" TargetMode="External"/><Relationship Id="rId9" Type="http://schemas.openxmlformats.org/officeDocument/2006/relationships/hyperlink" Target="https://shs.hal.science/halshs-04644636v1" TargetMode="External"/><Relationship Id="rId10" Type="http://schemas.openxmlformats.org/officeDocument/2006/relationships/hyperlink" Target="https://shs.hal.science/halshs-04644591v1" TargetMode="External"/><Relationship Id="rId11" Type="http://schemas.openxmlformats.org/officeDocument/2006/relationships/hyperlink" Target="https://shs.hal.science/halshs-02966003v1" TargetMode="External"/><Relationship Id="rId12" Type="http://schemas.openxmlformats.org/officeDocument/2006/relationships/hyperlink" Target="https://dx.doi.org/10.1075/rein.00032.tra" TargetMode="External"/><Relationship Id="rId13" Type="http://schemas.openxmlformats.org/officeDocument/2006/relationships/hyperlink" Target="https://shs.hal.science/halshs-02183830v1" TargetMode="External"/><Relationship Id="rId14" Type="http://schemas.openxmlformats.org/officeDocument/2006/relationships/hyperlink" Target="https://hal.science/search/index/?q=*&amp;authFullName_s=Estelle Ingrand-Varenne" TargetMode="External"/><Relationship Id="rId15" Type="http://schemas.openxmlformats.org/officeDocument/2006/relationships/hyperlink" Target="https://shs.hal.science/halshs-05544109v1" TargetMode="External"/><Relationship Id="rId16" Type="http://schemas.openxmlformats.org/officeDocument/2006/relationships/hyperlink" Target="https://hal.science/hal-03894385v1" TargetMode="External"/><Relationship Id="rId17" Type="http://schemas.openxmlformats.org/officeDocument/2006/relationships/hyperlink" Target="https://hal.science/search/index/?q=*&amp;authFullName_s=Philippe Caron" TargetMode="External"/><Relationship Id="rId18" Type="http://schemas.openxmlformats.org/officeDocument/2006/relationships/hyperlink" Target="https://hal.science/search/index/?q=*&amp;authFullName_s=Claude Proux" TargetMode="External"/><Relationship Id="rId19" Type="http://schemas.openxmlformats.org/officeDocument/2006/relationships/hyperlink" Target="https://hal.science/search/index/?q=*&amp;authFullName_s=Nicole Proux" TargetMode="External"/><Relationship Id="rId20" Type="http://schemas.openxmlformats.org/officeDocument/2006/relationships/hyperlink" Target="https://hal.science/search/index/?q=*&amp;authFullName_s=Claudette Roussel" TargetMode="External"/><Relationship Id="rId21" Type="http://schemas.openxmlformats.org/officeDocument/2006/relationships/hyperlink" Target="https://hal.science/hal-03894331v1" TargetMode="External"/><Relationship Id="rId22" Type="http://schemas.openxmlformats.org/officeDocument/2006/relationships/hyperlink" Target="https://hal.science/hal-02483709v1" TargetMode="External"/><Relationship Id="rId23" Type="http://schemas.openxmlformats.org/officeDocument/2006/relationships/hyperlink" Target="https://shs.hal.science/halshs-01780608v1" TargetMode="External"/><Relationship Id="rId24" Type="http://schemas.openxmlformats.org/officeDocument/2006/relationships/hyperlink" Target="https://dx.doi.org/10.4000/ccm.5279" TargetMode="External"/><Relationship Id="rId25" Type="http://schemas.openxmlformats.org/officeDocument/2006/relationships/hyperlink" Target="https://shs.hal.science/halshs-02336846v1" TargetMode="External"/><Relationship Id="rId26" Type="http://schemas.openxmlformats.org/officeDocument/2006/relationships/hyperlink" Target="https://shs.hal.science/halshs-02139441v1" TargetMode="External"/><Relationship Id="rId27" Type="http://schemas.openxmlformats.org/officeDocument/2006/relationships/hyperlink" Target="https://dx.doi.org/10.4000/ccm.1665" TargetMode="External"/><Relationship Id="rId28" Type="http://schemas.openxmlformats.org/officeDocument/2006/relationships/hyperlink" Target="https://shs.hal.science/halshs-02922995v1" TargetMode="External"/><Relationship Id="rId29" Type="http://schemas.openxmlformats.org/officeDocument/2006/relationships/hyperlink" Target="https://dx.doi.org/10.4000/ccm.5535" TargetMode="External"/><Relationship Id="rId30" Type="http://schemas.openxmlformats.org/officeDocument/2006/relationships/hyperlink" Target="https://shs.hal.science/halshs-01583700v1" TargetMode="External"/><Relationship Id="rId31" Type="http://schemas.openxmlformats.org/officeDocument/2006/relationships/hyperlink" Target="https://shs.hal.science/halshs-04021119v1" TargetMode="External"/><Relationship Id="rId32" Type="http://schemas.openxmlformats.org/officeDocument/2006/relationships/hyperlink" Target="https://hal.science/search/index/?q=*&amp;authFullName_s=Nicole Pellegrin" TargetMode="External"/><Relationship Id="rId33" Type="http://schemas.openxmlformats.org/officeDocument/2006/relationships/hyperlink" Target="https://hal.science/hal-03894243v1" TargetMode="External"/><Relationship Id="rId34" Type="http://schemas.openxmlformats.org/officeDocument/2006/relationships/hyperlink" Target="https://hal.science/hal-03894303v1" TargetMode="External"/><Relationship Id="rId35" Type="http://schemas.openxmlformats.org/officeDocument/2006/relationships/hyperlink" Target="https://cahiersforell.edel.univ-poitiers.fr/index.php?id=1071" TargetMode="External"/><Relationship Id="rId36" Type="http://schemas.openxmlformats.org/officeDocument/2006/relationships/hyperlink" Target="https://shs.hal.science/halshs-02367910v1" TargetMode="External"/><Relationship Id="rId37" Type="http://schemas.openxmlformats.org/officeDocument/2006/relationships/hyperlink" Target="https://hal.science/hal-05131933v1" TargetMode="External"/><Relationship Id="rId38" Type="http://schemas.openxmlformats.org/officeDocument/2006/relationships/hyperlink" Target="https://hal.science/search/index/?q=*&amp;authFullName_s=Elodie Peyrol-Kleiber" TargetMode="External"/><Relationship Id="rId39" Type="http://schemas.openxmlformats.org/officeDocument/2006/relationships/hyperlink" Target="https://hal.science/search/index/?q=*&amp;authFullName_s=Susan Finding" TargetMode="External"/><Relationship Id="rId40" Type="http://schemas.openxmlformats.org/officeDocument/2006/relationships/hyperlink" Target="https://hal.science/search/index/?q=*&amp;authFullName_s=Philippe Cauvet" TargetMode="External"/><Relationship Id="rId41" Type="http://schemas.openxmlformats.org/officeDocument/2006/relationships/hyperlink" Target="https://hal.science/search/index/?q=*&amp;authFullName_s=Pascale Drouet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Traineau-Durozoy</dc:title>
  <dc:description>CV</dc:description>
  <dc:subject/>
  <cp:keywords/>
  <cp:category/>
  <cp:lastModifiedBy/>
  <dcterms:created xsi:type="dcterms:W3CDTF">2026-03-17T22:49:28+01:00</dcterms:created>
  <dcterms:modified xsi:type="dcterms:W3CDTF">2026-03-17T22:49:28+01:00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