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Flamant </w:t>
      </w:r>
      <w:r>
        <w:rPr>
          <w:color w:val="641e6e"/>
        </w:rPr>
        <w:t xml:space="preserve">Maitresse de conférences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anouk-flamant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0000-0002-0371-2279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168254433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Anouk Flamant</w:t>
      </w:r>
    </w:p>
    <w:p>
      <w:pPr/>
      <w:r>
        <w:rPr>
          <w:b w:val="1"/>
          <w:bCs w:val="1"/>
        </w:rPr>
        <w:t xml:space="preserve">Maitresse de conférences en science politique</w:t>
      </w:r>
    </w:p>
    <w:p>
      <w:pPr/>
      <w:r>
        <w:rPr>
          <w:b w:val="1"/>
          <w:bCs w:val="1"/>
        </w:rPr>
        <w:t xml:space="preserve">INSEI,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Grhapes</w:t>
        </w:r>
      </w:hyperlink>
      <w:r>
        <w:rPr>
          <w:b w:val="1"/>
          <w:bCs w:val="1"/>
        </w:rPr>
        <w:t xml:space="preserve">, associée au laboratoire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Triangle</w:t>
        </w:r>
      </w:hyperlink>
      <w:r>
        <w:rPr>
          <w:b w:val="1"/>
          <w:bCs w:val="1"/>
        </w:rPr>
        <w:t xml:space="preserve">, fellow de l'Institut Convergences Migration (2021-2026)</w:t>
      </w:r>
    </w:p>
    <w:p>
      <w:pPr/>
      <w:hyperlink r:id="rId12" w:history="1">
        <w:r>
          <w:rPr>
            <w:color w:val="#410a8c"/>
            <w:u w:val="single"/>
          </w:rPr>
          <w:t xml:space="preserve">anouk.flamant@inshei.fr </w:t>
        </w:r>
      </w:hyperlink>
    </w:p>
    <w:p>
      <w:pPr/>
      <w:r>
        <w:rPr>
          <w:b w:val="1"/>
          <w:bCs w:val="1"/>
        </w:rPr>
        <w:t xml:space="preserve">Spécialités de recherche</w:t>
      </w:r>
    </w:p>
    <w:p>
      <w:pPr>
        <w:numPr>
          <w:ilvl w:val="0"/>
          <w:numId w:val="2"/>
        </w:numPr>
      </w:pPr>
      <w:r>
        <w:rPr/>
        <w:t xml:space="preserve">Sociologie de l'action publique locale (migrations ; discriminations)</w:t>
      </w:r>
    </w:p>
    <w:p>
      <w:pPr>
        <w:numPr>
          <w:ilvl w:val="0"/>
          <w:numId w:val="2"/>
        </w:numPr>
      </w:pPr>
      <w:r>
        <w:rPr/>
        <w:t xml:space="preserve">Politiques de lutte contre les discriminations (race, handicap) et politiques d'accueil des étrangers</w:t>
      </w:r>
    </w:p>
    <w:p>
      <w:pPr>
        <w:numPr>
          <w:ilvl w:val="0"/>
          <w:numId w:val="2"/>
        </w:numPr>
      </w:pPr>
      <w:r>
        <w:rPr/>
        <w:t xml:space="preserve">Gouvernements urbains et réseaux d'action publique</w:t>
      </w:r>
    </w:p>
    <w:p>
      <w:pPr/>
      <w:r>
        <w:rPr>
          <w:b w:val="1"/>
          <w:bCs w:val="1"/>
        </w:rPr>
        <w:t xml:space="preserve">Thème d'enseignements</w:t>
      </w:r>
    </w:p>
    <w:p>
      <w:pPr>
        <w:numPr>
          <w:ilvl w:val="0"/>
          <w:numId w:val="3"/>
        </w:numPr>
      </w:pPr>
      <w:r>
        <w:rPr/>
        <w:t xml:space="preserve">Sociologie de l'action publique,</w:t>
      </w:r>
    </w:p>
    <w:p>
      <w:pPr>
        <w:numPr>
          <w:ilvl w:val="0"/>
          <w:numId w:val="3"/>
        </w:numPr>
      </w:pPr>
      <w:r>
        <w:rPr/>
        <w:t xml:space="preserve">Politiques sociales</w:t>
      </w:r>
    </w:p>
    <w:p>
      <w:pPr>
        <w:numPr>
          <w:ilvl w:val="0"/>
          <w:numId w:val="3"/>
        </w:numPr>
      </w:pPr>
      <w:r>
        <w:rPr/>
        <w:t xml:space="preserve">Politiques migratoires internationales et européennes</w:t>
      </w:r>
    </w:p>
    <w:p>
      <w:pPr>
        <w:numPr>
          <w:ilvl w:val="0"/>
          <w:numId w:val="3"/>
        </w:numPr>
      </w:pPr>
      <w:r>
        <w:rPr/>
        <w:t xml:space="preserve">Méthodologie de la recherche,</w:t>
      </w:r>
    </w:p>
    <w:p>
      <w:pPr>
        <w:numPr>
          <w:ilvl w:val="0"/>
          <w:numId w:val="3"/>
        </w:numPr>
      </w:pPr>
      <w:r>
        <w:rPr/>
        <w:t xml:space="preserve">Perspectives internationales des politiques du handicap</w:t>
      </w:r>
    </w:p>
    <w:p>
      <w:pPr/>
      <w:r>
        <w:rPr>
          <w:b w:val="1"/>
          <w:bCs w:val="1"/>
        </w:rPr>
        <w:t xml:space="preserve">Projets collectifs</w:t>
      </w:r>
    </w:p>
    <w:p>
      <w:pPr>
        <w:numPr>
          <w:ilvl w:val="0"/>
          <w:numId w:val="4"/>
        </w:numPr>
      </w:pPr>
      <w:r>
        <w:rPr/>
        <w:t xml:space="preserve">Membre du programme </w:t>
      </w:r>
      <w:hyperlink r:id="rId13" w:history="1">
        <w:r>
          <w:rPr>
            <w:color w:val="#410a8c"/>
            <w:u w:val="single"/>
          </w:rPr>
          <w:t xml:space="preserve">Corriref, les corridors de l'asile en France</w:t>
        </w:r>
      </w:hyperlink>
      <w:r>
        <w:rPr/>
        <w:t xml:space="preserve"> dirigé par Thomas Lacroix, CERI</w:t>
      </w:r>
    </w:p>
    <w:p>
      <w:pPr>
        <w:numPr>
          <w:ilvl w:val="0"/>
          <w:numId w:val="4"/>
        </w:numPr>
      </w:pPr>
      <w:r>
        <w:rPr/>
        <w:t xml:space="preserve">Membre du projet </w:t>
      </w:r>
      <w:hyperlink r:id="rId14" w:history="1">
        <w:r>
          <w:rPr>
            <w:color w:val="#410a8c"/>
            <w:u w:val="single"/>
          </w:rPr>
          <w:t xml:space="preserve">LocalAcc, l'accueil en question</w:t>
        </w:r>
      </w:hyperlink>
      <w:r>
        <w:rPr/>
        <w:t xml:space="preserve">, dirigé par Bénédicte Michalon et Thomas Lacroix (2020-2021)</w:t>
      </w:r>
    </w:p>
    <w:p>
      <w:pPr>
        <w:numPr>
          <w:ilvl w:val="0"/>
          <w:numId w:val="4"/>
        </w:numPr>
      </w:pPr>
      <w:r>
        <w:rPr/>
        <w:t xml:space="preserve">Membre de l'</w:t>
      </w:r>
      <w:hyperlink r:id="rId15" w:history="1">
        <w:r>
          <w:rPr>
            <w:color w:val="#410a8c"/>
            <w:u w:val="single"/>
          </w:rPr>
          <w:t xml:space="preserve">ANR PACE</w:t>
        </w:r>
      </w:hyperlink>
      <w:r>
        <w:rPr/>
        <w:t xml:space="preserve"> (2019-2022) coordonnée par Hélène Thiollet (2019- 2023) : interroger la crise des migrants et des réfugiés en Europe.</w:t>
      </w:r>
    </w:p>
    <w:p>
      <w:pPr>
        <w:numPr>
          <w:ilvl w:val="0"/>
          <w:numId w:val="4"/>
        </w:numPr>
      </w:pPr>
      <w:r>
        <w:rPr/>
        <w:t xml:space="preserve">Membre du projet de recherche dirigé Aisling Healy sur les villes européennes face à la crise migratoire, financements PUCA (2016-2020).</w:t>
      </w:r>
    </w:p>
    <w:p>
      <w:pPr/>
      <w:r>
        <w:rPr>
          <w:b w:val="1"/>
          <w:bCs w:val="1"/>
        </w:rPr>
        <w:t xml:space="preserve">Communications récentes (depuis 2022)</w:t>
      </w:r>
    </w:p>
    <w:p>
      <w:pPr>
        <w:numPr>
          <w:ilvl w:val="0"/>
          <w:numId w:val="5"/>
        </w:numPr>
      </w:pPr>
      <w:r>
        <w:rPr/>
        <w:t xml:space="preserve">« Le travail social empêché par les politiques migratoires ? Enquête sur les expériences d’un hébergement d’urgence pour des femmes exilées », RT 2, Migrations, altérité et internationalisation, Congrès de l’AFS, 8 -11 juillet 2025</w:t>
      </w:r>
    </w:p>
    <w:p>
      <w:pPr>
        <w:numPr>
          <w:ilvl w:val="0"/>
          <w:numId w:val="5"/>
        </w:numPr>
      </w:pPr>
      <w:r>
        <w:rPr/>
        <w:t xml:space="preserve">« Social Workers Facing Migrant Homelessness in Emergency Shelters: Questioning Professional Knowledge », IMISCOE, Aubervilliers, 1 – 5 juillet 2025</w:t>
      </w:r>
    </w:p>
    <w:p>
      <w:pPr>
        <w:numPr>
          <w:ilvl w:val="0"/>
          <w:numId w:val="5"/>
        </w:numPr>
      </w:pPr>
      <w:r>
        <w:rPr/>
        <w:t xml:space="preserve">“An exceptional regional governance of Ukrainian exiles in France ? (avec K.Gatelier, L. Leneveler),  </w:t>
      </w:r>
      <w:hyperlink r:id="rId16" w:history="1">
        <w:r>
          <w:rPr>
            <w:color w:val="#410a8c"/>
            <w:b w:val="1"/>
            <w:bCs w:val="1"/>
            <w:u w:val="single"/>
          </w:rPr>
          <w:t xml:space="preserve">Workshop Program &amp;quot;Ukrainian Exiles in Europe: A Turning Point in Migration Governance and for Welcoming Actors?</w:t>
        </w:r>
      </w:hyperlink>
      <w:r>
        <w:rPr>
          <w:b w:val="1"/>
          <w:bCs w:val="1"/>
        </w:rPr>
        <w:t xml:space="preserve">,</w:t>
      </w:r>
      <w:r>
        <w:rPr/>
        <w:t xml:space="preserve"> MigPOG / IMISCOE ; CERI / Sciences Po Paris, 19 novembre 2024</w:t>
      </w:r>
    </w:p>
    <w:p>
      <w:pPr>
        <w:numPr>
          <w:ilvl w:val="0"/>
          <w:numId w:val="5"/>
        </w:numPr>
      </w:pPr>
      <w:r>
        <w:rPr/>
        <w:t xml:space="preserve">&amp;quot;La production de la « ville accueillante » : une action publique sous contrainte et contraignante&amp;quot;, ** Journée d'étude «Le nexus méditerranéen des migrations d’Afrique vers l’Europe : des solidarités aux luttes infra-politiques »**, Institut d’études avancées d’Aix-Marseille Université et le Centre d’Études Alwaleed de l’Université d’Édimbourg sur l’Islam dans le Monde Contemporain,  30-31 mai 2024,</w:t>
      </w:r>
    </w:p>
    <w:p>
      <w:pPr>
        <w:numPr>
          <w:ilvl w:val="0"/>
          <w:numId w:val="5"/>
        </w:numPr>
      </w:pPr>
      <w:r>
        <w:rPr/>
        <w:t xml:space="preserve">&amp;quot;Encadrer les pratiques politiques des résidents étrangers. Le cas des conseils consultatifsde résidents étrangers dans deux municipalités françaises (1989 -2001)&amp;quot;, Table ronde La participation politique des étrangers, </w:t>
      </w:r>
      <w:r>
        <w:rPr>
          <w:b w:val="1"/>
          <w:bCs w:val="1"/>
        </w:rPr>
        <w:t xml:space="preserve">Colloque anniversaire de la Revue Internationale de Politique comparée,</w:t>
      </w:r>
      <w:r>
        <w:rPr/>
        <w:t xml:space="preserve"> 6 - 7 juin 2024</w:t>
      </w:r>
    </w:p>
    <w:p>
      <w:pPr>
        <w:numPr>
          <w:ilvl w:val="0"/>
          <w:numId w:val="5"/>
        </w:numPr>
      </w:pPr>
      <w:r>
        <w:rPr/>
        <w:t xml:space="preserve">« L’ANVITA : des pratiques d’accueil au local mis en réseau », </w:t>
      </w:r>
      <w:r>
        <w:rPr>
          <w:b w:val="1"/>
          <w:bCs w:val="1"/>
        </w:rPr>
        <w:t xml:space="preserve">Colloque final ANR PACE</w:t>
      </w:r>
      <w:r>
        <w:rPr/>
        <w:t xml:space="preserve">, Paris, CERI / Sciences Po Paris, 15 septembre 2023.</w:t>
      </w:r>
    </w:p>
    <w:p>
      <w:pPr>
        <w:numPr>
          <w:ilvl w:val="0"/>
          <w:numId w:val="5"/>
        </w:numPr>
      </w:pPr>
      <w:r>
        <w:rPr/>
        <w:t xml:space="preserve">« La production d’une politique métropolitaine d’hospitalité : résorption de l’habitat précaire ou contrôle des mobilités », </w:t>
      </w:r>
      <w:r>
        <w:rPr>
          <w:b w:val="1"/>
          <w:bCs w:val="1"/>
        </w:rPr>
        <w:t xml:space="preserve">JE ADEMI</w:t>
      </w:r>
      <w:r>
        <w:rPr/>
        <w:t xml:space="preserve">, INED, 16-17 novembre 2022.</w:t>
      </w:r>
    </w:p>
    <w:p>
      <w:pPr>
        <w:numPr>
          <w:ilvl w:val="0"/>
          <w:numId w:val="5"/>
        </w:numPr>
      </w:pPr>
      <w:r>
        <w:rPr/>
        <w:t xml:space="preserve">« Les villes face aux mobilisations en faveur des populations exilées : entre pacification et tentative de dénonciation des politiques étatiques », </w:t>
      </w:r>
      <w:r>
        <w:rPr>
          <w:b w:val="1"/>
          <w:bCs w:val="1"/>
        </w:rPr>
        <w:t xml:space="preserve">Congrès de l’AFSP</w:t>
      </w:r>
      <w:r>
        <w:rPr/>
        <w:t xml:space="preserve">, Lille, 3-6 juillet 2022.</w:t>
      </w:r>
    </w:p>
    <w:p>
      <w:pPr>
        <w:numPr>
          <w:ilvl w:val="0"/>
          <w:numId w:val="5"/>
        </w:numPr>
      </w:pPr>
      <w:r>
        <w:rPr/>
        <w:t xml:space="preserve">&amp;quot;Sociologie d'une action publique (in)visible dans deux villes françaises&amp;quot;, </w:t>
      </w:r>
      <w:r>
        <w:rPr>
          <w:b w:val="1"/>
          <w:bCs w:val="1"/>
        </w:rPr>
        <w:t xml:space="preserve">Les politiques urbaines et les mobilisations citoyennes en question</w:t>
      </w:r>
      <w:r>
        <w:rPr/>
        <w:t xml:space="preserve">, Université Toulouse Jean Jaurès, 11-12 mai 2022.</w:t>
      </w:r>
    </w:p>
    <w:p>
      <w:pPr/>
      <w:r>
        <w:rPr>
          <w:b w:val="1"/>
          <w:bCs w:val="1"/>
        </w:rPr>
        <w:t xml:space="preserve">Valorisation de la recherche</w:t>
      </w:r>
    </w:p>
    <w:p>
      <w:pPr>
        <w:numPr>
          <w:ilvl w:val="0"/>
          <w:numId w:val="6"/>
        </w:numPr>
      </w:pPr>
      <w:r>
        <w:rPr/>
        <w:t xml:space="preserve">Participation à la table ronde &amp;quot;Questionner les catégories d’action publique au prisme du genre&amp;quot;,</w:t>
      </w:r>
      <w:hyperlink r:id="rId17" w:history="1">
        <w:r>
          <w:rPr>
            <w:color w:val="#410a8c"/>
            <w:u w:val="single"/>
          </w:rPr>
          <w:t xml:space="preserve"> Journée d'étude &amp;quot;Genre, pauvreté et intervention sociale&amp;quot;</w:t>
        </w:r>
      </w:hyperlink>
      <w:r>
        <w:rPr/>
        <w:t xml:space="preserve">, Printemps / IDHES, 16 décembre 2024.</w:t>
      </w:r>
    </w:p>
    <w:p>
      <w:pPr>
        <w:numPr>
          <w:ilvl w:val="0"/>
          <w:numId w:val="6"/>
        </w:numPr>
      </w:pPr>
      <w:r>
        <w:rPr/>
        <w:t xml:space="preserve">Intervention à la radio : Le temps du débat, </w:t>
      </w:r>
      <w:hyperlink r:id="rId18" w:history="1">
        <w:r>
          <w:rPr>
            <w:color w:val="#410a8c"/>
            <w:u w:val="single"/>
          </w:rPr>
          <w:t xml:space="preserve">&amp;quot;L'accueil des réfugiés peut-il devenir une politique locale?&amp;quot;</w:t>
        </w:r>
      </w:hyperlink>
      <w:r>
        <w:rPr/>
        <w:t xml:space="preserve"> France culture, Aout 2021 ; Enjeux territoriaux, &amp;quot;</w:t>
      </w:r>
      <w:hyperlink r:id="rId19" w:history="1">
        <w:r>
          <w:rPr>
            <w:color w:val="#410a8c"/>
            <w:u w:val="single"/>
          </w:rPr>
          <w:t xml:space="preserve">Nantes, ville accueillante&amp;quot;</w:t>
        </w:r>
      </w:hyperlink>
      <w:r>
        <w:rPr/>
        <w:t xml:space="preserve">,France culture, octobre 2021.</w:t>
      </w:r>
    </w:p>
    <w:p>
      <w:pPr>
        <w:numPr>
          <w:ilvl w:val="0"/>
          <w:numId w:val="6"/>
        </w:numPr>
      </w:pPr>
      <w:r>
        <w:rPr/>
        <w:t xml:space="preserve">Articles de presse (Le courrier des maires, décembre 2021; Le JDD, Aout 2021 ; Ouest France, janvier 2020 ; La gazette des communes, décembre 2018).</w:t>
      </w:r>
    </w:p>
    <w:p>
      <w:pPr>
        <w:numPr>
          <w:ilvl w:val="0"/>
          <w:numId w:val="6"/>
        </w:numPr>
      </w:pPr>
      <w:r>
        <w:rPr/>
        <w:t xml:space="preserve">Participation à la Semaine de l'hospitalité, Ville de Lyon / Métropole de Lyon, 15 octobre 2021 ; Soirée de lutte contre le racisme, Sciences Po Lyon, mars 2021.</w:t>
      </w:r>
    </w:p>
    <w:p>
      <w:pPr>
        <w:numPr>
          <w:ilvl w:val="0"/>
          <w:numId w:val="6"/>
        </w:numPr>
      </w:pPr>
      <w:r>
        <w:rPr/>
        <w:t xml:space="preserve">Animation et participation à la présentation d’un blog </w:t>
      </w:r>
      <w:hyperlink r:id="rId20" w:history="1">
        <w:r>
          <w:rPr>
            <w:color w:val="#410a8c"/>
            <w:u w:val="single"/>
          </w:rPr>
          <w:t xml:space="preserve">Enquête(s) sur les municipales. Les élections municipales à Lyon en 2014</w:t>
        </w:r>
      </w:hyperlink>
      <w:r>
        <w:rPr/>
        <w:t xml:space="preserve"> basé sur les travaux d’étudiants de Master 1 de l’Université Lyon 2 et de deuxième année de ’IEP de Lyon, septembre 2013 - mars 2014,</w:t>
      </w:r>
    </w:p>
    <w:p>
      <w:pPr>
        <w:numPr>
          <w:ilvl w:val="0"/>
          <w:numId w:val="6"/>
        </w:numPr>
      </w:pPr>
      <w:r>
        <w:rPr/>
        <w:t xml:space="preserve">Co-responsable du projet d’exposition avec les Archives municipales de Lyon &amp;quot;Un siècle d’internationalisation. Lyon à l’assaut de la scène internationale (1914 - 2013)&amp;quot;, mai - octobre 2013, Archives municipales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morcelés d’accès au logement d’exilées ukrainiennes dans le Grand Lyon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Les enjeux locaux de l’accueil des exilés d’Ukraine, 2025/3 (201), pp.65-80.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⟨10.3917/migra.201.0065⟩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Accueilli⋅es comme les autres ? Les exilé⋅es ukrainien⋅nes dans une métropole française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Joséphine Brive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pp.17-23.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⟨10.4000/13lna⟩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halshs-04934072v1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nationale et internationale des politiques sociales : quel rôle de l’État et des collectivités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2023/1-2 (209-210), pp.104-112.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⟨10.3917/inso.209.0104⟩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participation in transnational migration networks: understanding city (dis)involvement and “passivism”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pp.1152-1174.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⟨10.1080/03003930.2020.1857246⟩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city networking: drivers and rationale for national investment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2022, 22 (3), pp.377-396.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⟨10.1111/glob.12370⟩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Municipalities: Considering Politicians as Significant Actors of Local Practices on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Zeitschrift für Migrationsforschung : ZMF = Journal of migration studies </w:t>
            </w:r>
            <w:r>
              <w:rPr/>
              <w:t xml:space="preserve">, 2022, 2 (2), pp.121-124.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⟨10.48439/zmf.173⟩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city network activism and the governance of 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pp.1017-1026.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⟨10.1080/03003930.2022.2045277⟩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une démarche évaluation &amp;quot;partenariale&amp;quot; municipale : recompositions et résistances des professionnels dans l'école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2021, 53 (2020/2), pp.21-43.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⟨10.3917/lsdle.532.0021⟩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Handicap et emploi : les cahots du « tournant inclusif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 handicap face à la formation et au travail : vers une employabilité inclusive ?, 154, pp.7-17.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⟨10.4000/formationemploi.9209⟩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hal-03363798v2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« ville accueillante » pour les populations exilées. De l’urgence humanitaire à la mise à l’abri inconditionnelle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2021/3 (185), pp.49-63.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⟨10.3917/migra.185.0049⟩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négociée de l’accueil des migrants par les municipalités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« Villes et territoires accueillants » en France et ailleurs, 185, pp.15-29.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⟨10.3917/migra.185.0015⟩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Hors des grandes villes ! L’accueil des exilé·e·s dans les petits milieux d’immigration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| 2020 (2-3), pp.7-27.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turn in integration policies: why French cities differ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2020, 43 (11), pp.1981-2000.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⟨10.1080/01419870.2020.1738522⟩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éducative, un enjeu territorial à la réalisation imparfaite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Francou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Théo Schepens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2018, 193,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l’action publique locale en charge des politiques d’intégration des étrangers : entre réseaux de villes européens et contraintes nationales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N° 57 (57), pp.84-115.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⟨10.3917/poeu.057.0084⟩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L’incomplète construction des politiques municipales de lutte contre les discriminations raciales. Enquête dans les villes de Lyon, Nantes et Strasbourg (2001-2012) [=The Unachieved Formulation Of Policies Against Racial Discrimination In French Cities. The Case Of Lyon, Nantes, And Strasbourg (2001-2012)]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2017, 24 (3), pp.257-292.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⟨10.3917/ripc.243.0257⟩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personnes handicapées : du principe de non-discrimination à la gestion des compétences dans les collectivités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Handicap, âge, dépendance : quelles populations ?, 2016 (4), pp.333-352.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⟨10.3917/rfas.164.0333⟩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étrangers ? De la création d’une participation politique à l’usage ethnicisé de la catégorie d’ « étranger » par les municipalités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2016, 2016/1 (14), pp.237-264.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⟨10.3917/parti.014.0237⟩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Aline Prévert, La lutte contre les discriminations. Genèse et usages d’une politique publique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immigration. De la question sociale à l’enjeu politique (1958-2007) [CR de lecture]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de gauche en France de 1945 à nos jours, sous la direction de Denis Pelletier et Jean-Louis Schlegel [CR lecture]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⟨10.3917/gen.091.0137⟩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halshs-01926789v1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réseaux de villes et gouvernance des migrations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pp.214, 2024, Recherche, 978-2-11-138228-2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halshs-04694032v1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Populy : radiographie du vote lyonnais à la Présidentielle de 2012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Payre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Quéré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Mili Spahic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/>
              <w:t xml:space="preserve">Libel, pp.159, 2013, 978-2-917659-27-4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halshs-00788415v1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des trajectoires d’engagement, pluralité des modalités d’accueil. Repenser les frontières du local au prisme du capital réticulaire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Soazig Dollet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Rafik Arfaoui</w:t>
              </w:r>
            </w:hyperlink>
          </w:p>
          <w:p>
            <w:pPr/>
            <w:r>
              <w:rPr/>
              <w:t xml:space="preserve">Lacroix, Thomas; Michalon, Bénédicte. </w:t>
            </w:r>
            <w:r>
              <w:rPr>
                <w:i w:val="1"/>
                <w:iCs w:val="1"/>
              </w:rPr>
              <w:t xml:space="preserve">Des localités pour accueillir : migrants dans les villes et villages de France et d’ailleurs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Edition Bord de l’Eau</w:t>
              </w:r>
            </w:hyperlink>
            <w:r>
              <w:rPr/>
              <w:t xml:space="preserve">, pp.199-221, 2025, 9782385191566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une coalition d’acteurs pour gagner une place dans la gouvernance des migrations : le cas de l’Association nationale des villes et territoires accueillants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Thomas Lacroix et Bénédicte Michalon (dir.). </w:t>
            </w:r>
            <w:r>
              <w:rPr>
                <w:i w:val="1"/>
                <w:iCs w:val="1"/>
              </w:rPr>
              <w:t xml:space="preserve">Des localités pour accueillir. Migrants dans les villes et villages de France et d’ailleurs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2025, Documents, 978-2-38519-156-6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S'investir dans les réseaux européens ou à l'échelle locale : trois villes françaises face à la crise de l'accueil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Flamant, Anouk; Fourot, Aude-Claire; Healy, Aisling. </w:t>
            </w:r>
            <w:r>
              <w:rPr>
                <w:i w:val="1"/>
                <w:iCs w:val="1"/>
              </w:rPr>
              <w:t xml:space="preserve">Villes, réseaux de villes et gouvernance des migrations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pp.135-155, 2024, Recherche, 978-2-11-138228-2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politiques d’intégration et de lutte contre les discriminations à l’échelle municipale. Entretien avec Anouk Flamant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Alessandrin, Arnaud; Dagorn, Johanna. </w:t>
            </w:r>
            <w:r>
              <w:rPr>
                <w:i w:val="1"/>
                <w:iCs w:val="1"/>
              </w:rPr>
              <w:t xml:space="preserve">Le rôle de la ville dans la lutte contre les discriminations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pp.59-70, 2020, 9782858926114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HandiPacte dans la fonction publique territoriale française. À propos de la liaison entre emploi, handicap et non-discrimination au niveau local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Catherine Le Bris. </w:t>
            </w:r>
            <w:r>
              <w:rPr>
                <w:i w:val="1"/>
                <w:iCs w:val="1"/>
              </w:rPr>
              <w:t xml:space="preserve">Les Droits de l'homme à l'épreuve du local. La non-discrimination. L'égale dignité près de chez soi</w:t>
            </w:r>
            <w:r>
              <w:rPr/>
              <w:t xml:space="preserve">, pp.139-157, 2020, 978-2-84934-484-2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Conférer une voix aux étrangers. Production et distinction des politiques municipales d'intégration par la catégorisation et la mobilisation du public « étranger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Guillaume Gourgues; Alice Mazeaud. </w:t>
            </w:r>
            <w:r>
              <w:rPr>
                <w:i w:val="1"/>
                <w:iCs w:val="1"/>
              </w:rPr>
              <w:t xml:space="preserve">L'action publique saisie par ses « publics ». Gouvernement et (dés)ordre politique</w:t>
            </w:r>
            <w:r>
              <w:rPr/>
              <w:t xml:space="preserve">, Presses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dans la mondialisation. Populations étrangères et monde associatif : des acteurs centraux de l'internationalisation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Payre, Renaud;. </w:t>
            </w:r>
            <w:r>
              <w:rPr>
                <w:i w:val="1"/>
                <w:iCs w:val="1"/>
              </w:rPr>
              <w:t xml:space="preserve">Lyon, ville internationale : la métropole lyonnaise à l'assaut de la scène internationale, 1914-2013</w:t>
            </w:r>
            <w:r>
              <w:rPr/>
              <w:t xml:space="preserve">, Libel (Lyon), pp.196-213,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municipales d'intégration des immigrés en Europe : production et usages des travaux du réseau Eurocités de 1990 à 2010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Kaluszynski, Martine ; Payre, Renaud ;. </w:t>
            </w:r>
            <w:r>
              <w:rPr>
                <w:i w:val="1"/>
                <w:iCs w:val="1"/>
              </w:rPr>
              <w:t xml:space="preserve">Savoirs de gouvernement. Circulations(s), traduction(s), réception(s).</w:t>
            </w:r>
            <w:r>
              <w:rPr/>
              <w:t xml:space="preserve">, Economica, pp.118-136,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halshs-00807793v1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villes peuvent-elles devenir des actrices clefs de lutte contre le racisme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⟨10.64628/AAK.v4tnmc6qm⟩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halshs-03255275v1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Nationale des Villes et Territoires Accueillants : The Becoming of an Activist City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Nationale des Villes et Territoires Accueillants : un réseau de villes entre réponse locale et déploiement international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PEDT de la ville de Rennes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Fournel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Edwige Coureau-Falquerho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Francou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Lise Lhéritier Alaoui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Observatoire PoLoc; IFÉ/ENS de Lyon. 2018, http://observatoire-reussite-educative.fr/ressources/les-observations-de-PoLoc/etudes-rapports-poloc/rapport-devaluation-projet-educatif-de-la-ville-de-rennes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cité ! Construction et dilution d'une politique municipale d'intégration des étrangers dans les villes de Lyon, Nantes et Strasbourg (1981-2012)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/>
              <w:t xml:space="preserve">Science politique. Université de Lyon; SciencesPo Lyon, 2014.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2014LYO20120⟩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tel-01898475v1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1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B8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1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BF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3E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BD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k-flamant" TargetMode="External"/><Relationship Id="rId8" Type="http://schemas.openxmlformats.org/officeDocument/2006/relationships/hyperlink" Target="https://orcid.org/0000-0002-0371-2279" TargetMode="External"/><Relationship Id="rId9" Type="http://schemas.openxmlformats.org/officeDocument/2006/relationships/hyperlink" Target="https://www.idref.fr/168254433" TargetMode="External"/><Relationship Id="rId10" Type="http://schemas.openxmlformats.org/officeDocument/2006/relationships/hyperlink" Target="https://www.insei.fr/recherche/informations-generales-du-grhapes" TargetMode="External"/><Relationship Id="rId11" Type="http://schemas.openxmlformats.org/officeDocument/2006/relationships/hyperlink" Target="https://triangle.ens-lyon.fr/spip.php?article1422" TargetMode="External"/><Relationship Id="rId12" Type="http://schemas.openxmlformats.org/officeDocument/2006/relationships/hyperlink" Target="mailto:anouk.flamant@insei.fr" TargetMode="External"/><Relationship Id="rId13" Type="http://schemas.openxmlformats.org/officeDocument/2006/relationships/hyperlink" Target="https://www.sciencespo.fr/ceri/fr/content/corriref-les-corridors-de-lasile-en-france" TargetMode="External"/><Relationship Id="rId14" Type="http://schemas.openxmlformats.org/officeDocument/2006/relationships/hyperlink" Target="https://www.icmigrations.cnrs.fr/recherche/les-projets/localacc-presentation/" TargetMode="External"/><Relationship Id="rId15" Type="http://schemas.openxmlformats.org/officeDocument/2006/relationships/hyperlink" Target="https://anr.fr/Projet-ANR-18-CE41-0013" TargetMode="External"/><Relationship Id="rId16" Type="http://schemas.openxmlformats.org/officeDocument/2006/relationships/hyperlink" Target="https://www.sciencespo.fr/fr/evenements/ukrainian-exile-in-europe-a-turning-point-in-the-migration-governance/" TargetMode="External"/><Relationship Id="rId17" Type="http://schemas.openxmlformats.org/officeDocument/2006/relationships/hyperlink" Target="https://www.idhes.cnrs.fr/genre-pauvrete-et-intervention-sociale-3/" TargetMode="External"/><Relationship Id="rId18" Type="http://schemas.openxmlformats.org/officeDocument/2006/relationships/hyperlink" Target="https://www.franceculture.fr/emissions/le-temps-du-debat/l-accueil-des-refugies-peut-il-devenir-une-politique-locale" TargetMode="External"/><Relationship Id="rId19" Type="http://schemas.openxmlformats.org/officeDocument/2006/relationships/hyperlink" Target="https://www.franceculture.fr/emissions/les-enjeux-territoriaux/nantes-ville-accueillante" TargetMode="External"/><Relationship Id="rId20" Type="http://schemas.openxmlformats.org/officeDocument/2006/relationships/hyperlink" Target="http://campagne.hypotheses.org/%22" TargetMode="External"/><Relationship Id="rId21" Type="http://schemas.openxmlformats.org/officeDocument/2006/relationships/hyperlink" Target="https://shs.hal.science/halshs-05360210v1" TargetMode="External"/><Relationship Id="rId22" Type="http://schemas.openxmlformats.org/officeDocument/2006/relationships/hyperlink" Target="https://hal.science/search/index/?q=*&amp;authFullName_s=Anouk Flamant" TargetMode="External"/><Relationship Id="rId23" Type="http://schemas.openxmlformats.org/officeDocument/2006/relationships/hyperlink" Target="https://hal.science/search/index/?q=*&amp;authFullName_s=Jos&#233;phine Brive" TargetMode="External"/><Relationship Id="rId24" Type="http://schemas.openxmlformats.org/officeDocument/2006/relationships/hyperlink" Target="https://dx.doi.org/10.3917/migra.201.0065" TargetMode="External"/><Relationship Id="rId25" Type="http://schemas.openxmlformats.org/officeDocument/2006/relationships/hyperlink" Target="https://shs.hal.science/halshs-04934072v1" TargetMode="External"/><Relationship Id="rId26" Type="http://schemas.openxmlformats.org/officeDocument/2006/relationships/hyperlink" Target="https://dx.doi.org/10.4000/13lna" TargetMode="External"/><Relationship Id="rId27" Type="http://schemas.openxmlformats.org/officeDocument/2006/relationships/hyperlink" Target="https://hal.science/hal-04328221v1" TargetMode="External"/><Relationship Id="rId28" Type="http://schemas.openxmlformats.org/officeDocument/2006/relationships/hyperlink" Target="https://dx.doi.org/10.3917/inso.209.0104" TargetMode="External"/><Relationship Id="rId29" Type="http://schemas.openxmlformats.org/officeDocument/2006/relationships/hyperlink" Target="https://shs.hal.science/halshs-03114614v1" TargetMode="External"/><Relationship Id="rId30" Type="http://schemas.openxmlformats.org/officeDocument/2006/relationships/hyperlink" Target="https://hal.science/search/index/?q=*&amp;authFullName_s=Aude-Claire Fourot" TargetMode="External"/><Relationship Id="rId31" Type="http://schemas.openxmlformats.org/officeDocument/2006/relationships/hyperlink" Target="https://hal.science/search/index/?q=*&amp;authFullName_s=Aisling Healy" TargetMode="External"/><Relationship Id="rId32" Type="http://schemas.openxmlformats.org/officeDocument/2006/relationships/hyperlink" Target="https://dx.doi.org/10.1080/03003930.2020.1857246" TargetMode="External"/><Relationship Id="rId33" Type="http://schemas.openxmlformats.org/officeDocument/2006/relationships/hyperlink" Target="https://hal.science/hal-03666883v1" TargetMode="External"/><Relationship Id="rId34" Type="http://schemas.openxmlformats.org/officeDocument/2006/relationships/hyperlink" Target="https://dx.doi.org/10.1111/glob.12370" TargetMode="External"/><Relationship Id="rId35" Type="http://schemas.openxmlformats.org/officeDocument/2006/relationships/hyperlink" Target="https://shs.hal.science/halshs-03884996v1" TargetMode="External"/><Relationship Id="rId36" Type="http://schemas.openxmlformats.org/officeDocument/2006/relationships/hyperlink" Target="https://dx.doi.org/10.48439/zmf.173" TargetMode="External"/><Relationship Id="rId37" Type="http://schemas.openxmlformats.org/officeDocument/2006/relationships/hyperlink" Target="https://hal.science/hal-03622184v1" TargetMode="External"/><Relationship Id="rId38" Type="http://schemas.openxmlformats.org/officeDocument/2006/relationships/hyperlink" Target="https://dx.doi.org/10.1080/03003930.2022.2045277" TargetMode="External"/><Relationship Id="rId39" Type="http://schemas.openxmlformats.org/officeDocument/2006/relationships/hyperlink" Target="https://inshea.hal.science/hal-03176835v1" TargetMode="External"/><Relationship Id="rId40" Type="http://schemas.openxmlformats.org/officeDocument/2006/relationships/hyperlink" Target="https://dx.doi.org/10.3917/lsdle.532.0021" TargetMode="External"/><Relationship Id="rId41" Type="http://schemas.openxmlformats.org/officeDocument/2006/relationships/hyperlink" Target="https://hal.science/hal-03363798v2" TargetMode="External"/><Relationship Id="rId42" Type="http://schemas.openxmlformats.org/officeDocument/2006/relationships/hyperlink" Target="https://hal.science/search/index/?q=*&amp;authFullName_s=H&#233;l&#232;ne Buisson-Fenet" TargetMode="External"/><Relationship Id="rId43" Type="http://schemas.openxmlformats.org/officeDocument/2006/relationships/hyperlink" Target="https://hal.science/search/index/?q=*&amp;authFullName_s=Laure Gayraud" TargetMode="External"/><Relationship Id="rId44" Type="http://schemas.openxmlformats.org/officeDocument/2006/relationships/hyperlink" Target="https://dx.doi.org/10.4000/formationemploi.9209" TargetMode="External"/><Relationship Id="rId45" Type="http://schemas.openxmlformats.org/officeDocument/2006/relationships/hyperlink" Target="https://hal.science/hal-03363909v1" TargetMode="External"/><Relationship Id="rId46" Type="http://schemas.openxmlformats.org/officeDocument/2006/relationships/hyperlink" Target="https://dx.doi.org/10.3917/migra.185.0049" TargetMode="External"/><Relationship Id="rId47" Type="http://schemas.openxmlformats.org/officeDocument/2006/relationships/hyperlink" Target="https://hal.science/hal-03363904v1" TargetMode="External"/><Relationship Id="rId48" Type="http://schemas.openxmlformats.org/officeDocument/2006/relationships/hyperlink" Target="https://hal.science/search/index/?q=*&amp;authFullName_s=Thomas Lacroix" TargetMode="External"/><Relationship Id="rId49" Type="http://schemas.openxmlformats.org/officeDocument/2006/relationships/hyperlink" Target="https://dx.doi.org/10.3917/migra.185.0015" TargetMode="External"/><Relationship Id="rId50" Type="http://schemas.openxmlformats.org/officeDocument/2006/relationships/hyperlink" Target="https://shs.hal.science/halshs-03131008v1" TargetMode="External"/><Relationship Id="rId51" Type="http://schemas.openxmlformats.org/officeDocument/2006/relationships/hyperlink" Target="https://dx.doi.org/10.4000/remi.15795" TargetMode="External"/><Relationship Id="rId52" Type="http://schemas.openxmlformats.org/officeDocument/2006/relationships/hyperlink" Target="https://shs.hal.science/halshs-02861247v1" TargetMode="External"/><Relationship Id="rId53" Type="http://schemas.openxmlformats.org/officeDocument/2006/relationships/hyperlink" Target="https://dx.doi.org/10.1080/01419870.2020.1738522" TargetMode="External"/><Relationship Id="rId54" Type="http://schemas.openxmlformats.org/officeDocument/2006/relationships/hyperlink" Target="https://shs.hal.science/halshs-01879606v1" TargetMode="External"/><Relationship Id="rId55" Type="http://schemas.openxmlformats.org/officeDocument/2006/relationships/hyperlink" Target="https://hal.science/search/index/?q=*&amp;authFullName_s=Anne Francou" TargetMode="External"/><Relationship Id="rId56" Type="http://schemas.openxmlformats.org/officeDocument/2006/relationships/hyperlink" Target="https://hal.science/search/index/?q=*&amp;authFullName_s=Th&#233;o Schepens" TargetMode="External"/><Relationship Id="rId57" Type="http://schemas.openxmlformats.org/officeDocument/2006/relationships/hyperlink" Target="https://shs.hal.science/halshs-01867480v1" TargetMode="External"/><Relationship Id="rId58" Type="http://schemas.openxmlformats.org/officeDocument/2006/relationships/hyperlink" Target="https://dx.doi.org/10.3917/poeu.057.0084" TargetMode="External"/><Relationship Id="rId59" Type="http://schemas.openxmlformats.org/officeDocument/2006/relationships/hyperlink" Target="https://shs.hal.science/halshs-01867492v1" TargetMode="External"/><Relationship Id="rId60" Type="http://schemas.openxmlformats.org/officeDocument/2006/relationships/hyperlink" Target="https://dx.doi.org/10.3917/ripc.243.0257" TargetMode="External"/><Relationship Id="rId61" Type="http://schemas.openxmlformats.org/officeDocument/2006/relationships/hyperlink" Target="https://shs.hal.science/halshs-01525966v1" TargetMode="External"/><Relationship Id="rId62" Type="http://schemas.openxmlformats.org/officeDocument/2006/relationships/hyperlink" Target="https://dx.doi.org/10.3917/rfas.164.0333" TargetMode="External"/><Relationship Id="rId63" Type="http://schemas.openxmlformats.org/officeDocument/2006/relationships/hyperlink" Target="https://shs.hal.science/halshs-01525977v1" TargetMode="External"/><Relationship Id="rId64" Type="http://schemas.openxmlformats.org/officeDocument/2006/relationships/hyperlink" Target="https://dx.doi.org/10.3917/parti.014.0237" TargetMode="External"/><Relationship Id="rId65" Type="http://schemas.openxmlformats.org/officeDocument/2006/relationships/hyperlink" Target="https://shs.hal.science/halshs-01926810v1" TargetMode="External"/><Relationship Id="rId66" Type="http://schemas.openxmlformats.org/officeDocument/2006/relationships/hyperlink" Target="https://shs.hal.science/halshs-01926802v1" TargetMode="External"/><Relationship Id="rId67" Type="http://schemas.openxmlformats.org/officeDocument/2006/relationships/hyperlink" Target="https://shs.hal.science/halshs-01926789v1" TargetMode="External"/><Relationship Id="rId68" Type="http://schemas.openxmlformats.org/officeDocument/2006/relationships/hyperlink" Target="https://dx.doi.org/10.3917/gen.091.0137" TargetMode="External"/><Relationship Id="rId69" Type="http://schemas.openxmlformats.org/officeDocument/2006/relationships/hyperlink" Target="https://shs.hal.science/halshs-04694032v1" TargetMode="External"/><Relationship Id="rId70" Type="http://schemas.openxmlformats.org/officeDocument/2006/relationships/hyperlink" Target="https://www.urbanisme-puca.gouv.fr/villes-reseaux-de-villes-et-gouvernance-des-a2868.html" TargetMode="External"/><Relationship Id="rId71" Type="http://schemas.openxmlformats.org/officeDocument/2006/relationships/hyperlink" Target="https://hal.science/hal-01850871v1" TargetMode="External"/><Relationship Id="rId72" Type="http://schemas.openxmlformats.org/officeDocument/2006/relationships/hyperlink" Target="https://hal.science/search/index/?q=*&amp;authFullName_s=V&#233;ronique Bontemps" TargetMode="External"/><Relationship Id="rId73" Type="http://schemas.openxmlformats.org/officeDocument/2006/relationships/hyperlink" Target="https://hal.science/search/index/?q=*&amp;authFullName_s=Chowra Makaremi" TargetMode="External"/><Relationship Id="rId74" Type="http://schemas.openxmlformats.org/officeDocument/2006/relationships/hyperlink" Target="https://hal.science/search/index/?q=*&amp;authFullName_s=Sarah Mazouz" TargetMode="External"/><Relationship Id="rId75" Type="http://schemas.openxmlformats.org/officeDocument/2006/relationships/hyperlink" Target="https://hal.science/search/index/?q=*&amp;authFullName_s=Hugo Bernard" TargetMode="External"/><Relationship Id="rId76" Type="http://schemas.openxmlformats.org/officeDocument/2006/relationships/hyperlink" Target="https://hal.science/search/index/?q=*&amp;authFullName_s=Boe Carolina" TargetMode="External"/><Relationship Id="rId77" Type="http://schemas.openxmlformats.org/officeDocument/2006/relationships/hyperlink" Target="https://www.lepassagerclandestin.fr/catalogue/bibliotheque-des-frontieres/entre-accueil-et-rejet/" TargetMode="External"/><Relationship Id="rId78" Type="http://schemas.openxmlformats.org/officeDocument/2006/relationships/hyperlink" Target="https://shs.hal.science/halshs-00788415v1" TargetMode="External"/><Relationship Id="rId79" Type="http://schemas.openxmlformats.org/officeDocument/2006/relationships/hyperlink" Target="https://hal.science/search/index/?q=*&amp;authFullName_s=Renaud Payre" TargetMode="External"/><Relationship Id="rId80" Type="http://schemas.openxmlformats.org/officeDocument/2006/relationships/hyperlink" Target="https://hal.science/search/index/?q=*&amp;authFullName_s=Olivier Qu&#233;r&#233;" TargetMode="External"/><Relationship Id="rId81" Type="http://schemas.openxmlformats.org/officeDocument/2006/relationships/hyperlink" Target="https://hal.science/search/index/?q=*&amp;authFullName_s=Mili Spahic" TargetMode="External"/><Relationship Id="rId82" Type="http://schemas.openxmlformats.org/officeDocument/2006/relationships/hyperlink" Target="https://hal.science/search/index/?q=*&amp;authFullName_s=Julie Vaslin" TargetMode="External"/><Relationship Id="rId83" Type="http://schemas.openxmlformats.org/officeDocument/2006/relationships/hyperlink" Target="https://sciencespo.hal.science/hal-05338819v1" TargetMode="External"/><Relationship Id="rId84" Type="http://schemas.openxmlformats.org/officeDocument/2006/relationships/hyperlink" Target="https://hal.science/search/index/?q=*&amp;authFullName_s=Soazig Dollet" TargetMode="External"/><Relationship Id="rId85" Type="http://schemas.openxmlformats.org/officeDocument/2006/relationships/hyperlink" Target="https://hal.science/search/index/?q=*&amp;authFullName_s=Christine Lel&#233;vrier" TargetMode="External"/><Relationship Id="rId86" Type="http://schemas.openxmlformats.org/officeDocument/2006/relationships/hyperlink" Target="https://hal.science/search/index/?q=*&amp;authFullName_s=Rafik Arfaoui" TargetMode="External"/><Relationship Id="rId87" Type="http://schemas.openxmlformats.org/officeDocument/2006/relationships/hyperlink" Target="https://www.editionsbdl.com/produit/des-localites-pour-accueillir-migrants-dans-les-villes-et-villages-de-france-et-dailleurs/" TargetMode="External"/><Relationship Id="rId88" Type="http://schemas.openxmlformats.org/officeDocument/2006/relationships/hyperlink" Target="https://sciencespo.hal.science/hal-05357843v1" TargetMode="External"/><Relationship Id="rId89" Type="http://schemas.openxmlformats.org/officeDocument/2006/relationships/hyperlink" Target="https://shs.hal.science/halshs-04694031v1" TargetMode="External"/><Relationship Id="rId90" Type="http://schemas.openxmlformats.org/officeDocument/2006/relationships/hyperlink" Target="https://shs.hal.science/halshs-03111252v1" TargetMode="External"/><Relationship Id="rId91" Type="http://schemas.openxmlformats.org/officeDocument/2006/relationships/hyperlink" Target="https://journals.openedition.org/lectures/45951" TargetMode="External"/><Relationship Id="rId92" Type="http://schemas.openxmlformats.org/officeDocument/2006/relationships/hyperlink" Target="https://shs.hal.science/halshs-01926776v1" TargetMode="External"/><Relationship Id="rId93" Type="http://schemas.openxmlformats.org/officeDocument/2006/relationships/hyperlink" Target="https://shs.hal.science/halshs-01926765v1" TargetMode="External"/><Relationship Id="rId94" Type="http://schemas.openxmlformats.org/officeDocument/2006/relationships/hyperlink" Target="https://shs.hal.science/halshs-00962058v1" TargetMode="External"/><Relationship Id="rId95" Type="http://schemas.openxmlformats.org/officeDocument/2006/relationships/hyperlink" Target="https://shs.hal.science/halshs-00807793v1" TargetMode="External"/><Relationship Id="rId96" Type="http://schemas.openxmlformats.org/officeDocument/2006/relationships/hyperlink" Target="https://shs.hal.science/halshs-03255275v1" TargetMode="External"/><Relationship Id="rId97" Type="http://schemas.openxmlformats.org/officeDocument/2006/relationships/hyperlink" Target="https://dx.doi.org/10.64628/AAK.v4tnmc6qm" TargetMode="External"/><Relationship Id="rId98" Type="http://schemas.openxmlformats.org/officeDocument/2006/relationships/hyperlink" Target="https://sciencespo.hal.science/hal-04929066v1" TargetMode="External"/><Relationship Id="rId99" Type="http://schemas.openxmlformats.org/officeDocument/2006/relationships/hyperlink" Target="https://sciencespo.hal.science/hal-04232763v1" TargetMode="External"/><Relationship Id="rId100" Type="http://schemas.openxmlformats.org/officeDocument/2006/relationships/hyperlink" Target="https://hal.science/hal-02170003v1" TargetMode="External"/><Relationship Id="rId101" Type="http://schemas.openxmlformats.org/officeDocument/2006/relationships/hyperlink" Target="https://hal.science/search/index/?q=*&amp;authFullName_s=Yves Fournel" TargetMode="External"/><Relationship Id="rId102" Type="http://schemas.openxmlformats.org/officeDocument/2006/relationships/hyperlink" Target="https://hal.science/search/index/?q=*&amp;authFullName_s=Edwige Coureau-Falquerho" TargetMode="External"/><Relationship Id="rId103" Type="http://schemas.openxmlformats.org/officeDocument/2006/relationships/hyperlink" Target="https://hal.science/search/index/?q=*&amp;authFullName_s=Lise Lh&#233;ritier Alaoui" TargetMode="External"/><Relationship Id="rId104" Type="http://schemas.openxmlformats.org/officeDocument/2006/relationships/hyperlink" Target="https://hal.science/tel-01898475v1" TargetMode="External"/><Relationship Id="rId105" Type="http://schemas.openxmlformats.org/officeDocument/2006/relationships/hyperlink" Target="https://www.theses.fr/2014LYO20120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Flamant</dc:title>
  <dc:description>CV</dc:description>
  <dc:subject/>
  <cp:keywords/>
  <cp:category/>
  <cp:lastModifiedBy/>
  <dcterms:created xsi:type="dcterms:W3CDTF">2026-03-14T21:56:18+01:00</dcterms:created>
  <dcterms:modified xsi:type="dcterms:W3CDTF">2026-03-14T21:56:18+01:00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